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B6" w:rsidRPr="00F275B6" w:rsidRDefault="00F275B6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6"/>
        </w:rPr>
      </w:pPr>
      <w:r w:rsidRPr="00F275B6">
        <w:rPr>
          <w:rFonts w:ascii="Times New Roman" w:eastAsia="Times New Roman" w:hAnsi="Times New Roman" w:cs="Times New Roman"/>
          <w:b/>
          <w:sz w:val="28"/>
          <w:szCs w:val="36"/>
        </w:rPr>
        <w:t>Задание:</w:t>
      </w:r>
    </w:p>
    <w:p w:rsidR="00F275B6" w:rsidRDefault="00F275B6" w:rsidP="00F2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5B6">
        <w:rPr>
          <w:rFonts w:ascii="Times New Roman" w:eastAsia="Times New Roman" w:hAnsi="Times New Roman" w:cs="Times New Roman"/>
          <w:sz w:val="28"/>
          <w:szCs w:val="36"/>
        </w:rPr>
        <w:t>Написать сочинение на тему</w:t>
      </w:r>
      <w:r w:rsidRPr="00F275B6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Pr="00F275B6">
        <w:rPr>
          <w:rFonts w:ascii="Times New Roman" w:eastAsia="Times New Roman" w:hAnsi="Times New Roman" w:cs="Times New Roman"/>
          <w:bCs/>
          <w:sz w:val="28"/>
          <w:szCs w:val="28"/>
        </w:rPr>
        <w:t>«Судьбы, опаленные войной» (Великая Отечественная война в судьбе моей семьи. Рассказ о земляках-героях, о жизненном пути ветеранов, история о семейной военной реликвии), «В тылу, как на фронте» (о трудовых подвигах в годы войны, о детях войны).</w:t>
      </w:r>
    </w:p>
    <w:p w:rsidR="00F275B6" w:rsidRPr="00F275B6" w:rsidRDefault="00F275B6" w:rsidP="00F2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B6">
        <w:rPr>
          <w:rFonts w:ascii="Times New Roman" w:eastAsia="Times New Roman" w:hAnsi="Times New Roman" w:cs="Times New Roman"/>
          <w:bCs/>
          <w:sz w:val="28"/>
          <w:szCs w:val="28"/>
        </w:rPr>
        <w:t>Писать всем ОБЯЗАТЕЛЬНО! Оценки буду выставлять в журнал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русскому языку)</w:t>
      </w:r>
      <w:bookmarkStart w:id="0" w:name="_GoBack"/>
      <w:bookmarkEnd w:id="0"/>
      <w:r w:rsidRPr="00F275B6">
        <w:rPr>
          <w:rFonts w:ascii="Times New Roman" w:eastAsia="Times New Roman" w:hAnsi="Times New Roman" w:cs="Times New Roman"/>
          <w:bCs/>
          <w:sz w:val="28"/>
          <w:szCs w:val="28"/>
        </w:rPr>
        <w:t>! Студенты, чьи работы будут признаны лучшими, получат призы! Более подробно читайте ниже↓</w:t>
      </w:r>
    </w:p>
    <w:p w:rsidR="00F275B6" w:rsidRPr="00F275B6" w:rsidRDefault="00F275B6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F275B6" w:rsidRDefault="00F275B6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1315" w:rsidRDefault="00F275B6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9B1315" w:rsidRPr="009B1315">
        <w:rPr>
          <w:rFonts w:ascii="Times New Roman" w:eastAsia="Times New Roman" w:hAnsi="Times New Roman" w:cs="Times New Roman"/>
          <w:b/>
          <w:sz w:val="36"/>
          <w:szCs w:val="36"/>
        </w:rPr>
        <w:t xml:space="preserve">онкурс сочинений «Я помню! Я горжусь…» </w:t>
      </w:r>
    </w:p>
    <w:p w:rsidR="009B1315" w:rsidRPr="009B1315" w:rsidRDefault="009B1315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1315">
        <w:rPr>
          <w:rFonts w:ascii="Times New Roman" w:eastAsia="Times New Roman" w:hAnsi="Times New Roman" w:cs="Times New Roman"/>
          <w:b/>
          <w:sz w:val="36"/>
          <w:szCs w:val="36"/>
        </w:rPr>
        <w:t>на лучшее представление семейной хроники, посвященном 75-летию Победы нашего народа в Великой Отечественной войне</w:t>
      </w:r>
    </w:p>
    <w:p w:rsidR="009B1315" w:rsidRPr="006E0B1E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1315" w:rsidRPr="006E0B1E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Default="009B1315" w:rsidP="009B131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06 апреля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мая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315" w:rsidRPr="006E0B1E" w:rsidRDefault="009B1315" w:rsidP="009B13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1E">
        <w:rPr>
          <w:rFonts w:ascii="Times New Roman" w:hAnsi="Times New Roman" w:cs="Times New Roman"/>
          <w:sz w:val="28"/>
          <w:szCs w:val="28"/>
        </w:rPr>
        <w:t xml:space="preserve">Рассмотрение, оценка конкурсных работ и подведение итогов жюри конкурса с </w:t>
      </w:r>
      <w:r>
        <w:rPr>
          <w:rFonts w:ascii="Times New Roman" w:hAnsi="Times New Roman" w:cs="Times New Roman"/>
          <w:sz w:val="28"/>
          <w:szCs w:val="28"/>
        </w:rPr>
        <w:t xml:space="preserve">05 мая </w:t>
      </w:r>
      <w:r w:rsidRPr="006E0B1E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E0B1E">
        <w:rPr>
          <w:rFonts w:ascii="Times New Roman" w:hAnsi="Times New Roman" w:cs="Times New Roman"/>
          <w:sz w:val="28"/>
          <w:szCs w:val="28"/>
        </w:rPr>
        <w:t xml:space="preserve">мая 2020 г. </w:t>
      </w:r>
    </w:p>
    <w:p w:rsidR="009B1315" w:rsidRPr="006E0B1E" w:rsidRDefault="009B1315" w:rsidP="009B13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1E">
        <w:rPr>
          <w:rFonts w:ascii="Times New Roman" w:hAnsi="Times New Roman" w:cs="Times New Roman"/>
          <w:i/>
          <w:sz w:val="28"/>
          <w:szCs w:val="28"/>
        </w:rPr>
        <w:t>Награждение 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6E0B1E">
        <w:rPr>
          <w:rFonts w:ascii="Times New Roman" w:hAnsi="Times New Roman" w:cs="Times New Roman"/>
          <w:i/>
          <w:sz w:val="28"/>
          <w:szCs w:val="28"/>
        </w:rPr>
        <w:t xml:space="preserve"> мая 2020 г.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F275B6" w:rsidRDefault="009B1315" w:rsidP="00F2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Тематика Конкурса: 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«Судьбы, опаленные войной» (Великая Отечеств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енная война в судьбе моей семьи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о земляках-героях, о жизненном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пути ветеранов, история о семейной военной реликвии)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«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В тылу, как на фронте»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трудовых подвигах в годы войны, о детях войны).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оформления работ</w:t>
      </w:r>
    </w:p>
    <w:p w:rsidR="009B1315" w:rsidRPr="0048178F" w:rsidRDefault="009B1315" w:rsidP="009B131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Объем работы должен быть не более 4 (</w:t>
      </w:r>
      <w:r>
        <w:rPr>
          <w:rFonts w:ascii="Times New Roman" w:eastAsia="Times New Roman" w:hAnsi="Times New Roman" w:cs="Times New Roman"/>
          <w:sz w:val="28"/>
          <w:szCs w:val="28"/>
        </w:rPr>
        <w:t>четы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рёх) печатных страниц:</w:t>
      </w:r>
    </w:p>
    <w:p w:rsidR="009B1315" w:rsidRPr="0048178F" w:rsidRDefault="009B1315" w:rsidP="00F275B6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сочинения</w:t>
      </w:r>
    </w:p>
    <w:p w:rsidR="009B1315" w:rsidRPr="0048178F" w:rsidRDefault="009B1315" w:rsidP="009B1315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сочинения заявленной тематике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Личная позиция автора по рассматриваемому вопросу (1- 5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жанру (эссе, письмо, дневник, очерк, интервью, слово) (1 - 5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Стиль написания и оригинальный подход к раскрытию темы(1-5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Цельность и последовательность изложения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Достоверность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Соблюдение требований по оформлению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i/>
          <w:iCs/>
          <w:sz w:val="28"/>
          <w:szCs w:val="28"/>
        </w:rPr>
        <w:t> Максимальный балл за работу – 35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награждения участников Конкурса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По итогам Конкурса определяются три победителя</w:t>
      </w:r>
      <w:r w:rsidR="00F27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(1, 2 и 3 места) и три поощрительных призера.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Победителями Конкурса признаются участники, работы которых по результатам рассмотрения и оценки получили наибольшее количество баллов.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F4672" w:rsidRDefault="007F4672"/>
    <w:sectPr w:rsidR="007F4672" w:rsidSect="00B1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0110"/>
    <w:multiLevelType w:val="multilevel"/>
    <w:tmpl w:val="013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20C9"/>
    <w:multiLevelType w:val="multilevel"/>
    <w:tmpl w:val="D94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55F"/>
    <w:multiLevelType w:val="multilevel"/>
    <w:tmpl w:val="33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70D5"/>
    <w:multiLevelType w:val="hybridMultilevel"/>
    <w:tmpl w:val="DE309230"/>
    <w:lvl w:ilvl="0" w:tplc="5902F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9558A"/>
    <w:multiLevelType w:val="multilevel"/>
    <w:tmpl w:val="B3B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A1DB6"/>
    <w:multiLevelType w:val="multilevel"/>
    <w:tmpl w:val="E6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A1729"/>
    <w:multiLevelType w:val="multilevel"/>
    <w:tmpl w:val="D43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03DA"/>
    <w:multiLevelType w:val="multilevel"/>
    <w:tmpl w:val="DAB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E5F89"/>
    <w:multiLevelType w:val="multilevel"/>
    <w:tmpl w:val="4AC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F6D09"/>
    <w:multiLevelType w:val="multilevel"/>
    <w:tmpl w:val="2062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F563B"/>
    <w:multiLevelType w:val="multilevel"/>
    <w:tmpl w:val="D58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315"/>
    <w:rsid w:val="007F4672"/>
    <w:rsid w:val="009B1315"/>
    <w:rsid w:val="00F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57EC-1406-46EE-84C4-6B330A55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1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13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dcterms:created xsi:type="dcterms:W3CDTF">2020-04-14T12:59:00Z</dcterms:created>
  <dcterms:modified xsi:type="dcterms:W3CDTF">2020-04-14T12:59:00Z</dcterms:modified>
</cp:coreProperties>
</file>