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04. 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5A38F6">
        <w:rPr>
          <w:rFonts w:ascii="Times New Roman" w:hAnsi="Times New Roman"/>
          <w:b/>
          <w:sz w:val="28"/>
          <w:szCs w:val="28"/>
        </w:rPr>
        <w:t>Практическое задание</w:t>
      </w:r>
      <w:proofErr w:type="gramStart"/>
      <w:r w:rsidRPr="005A38F6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17 и 18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Используя материал предшествующего занятия  о роли государства в экономике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38F6">
        <w:rPr>
          <w:rFonts w:ascii="Times New Roman" w:hAnsi="Times New Roman"/>
          <w:b/>
          <w:sz w:val="28"/>
          <w:szCs w:val="28"/>
        </w:rPr>
        <w:t>Ответить на вопрос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чем конкретно проявляется  влияние государства на экономику страны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привести конкретные ситуации.(Использовать материал СМИ ).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как рассуждение с использованием жизненных ситуаций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-Используя современную ситуацию в стране  (Борьба с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покажите роль государства  в решении вопросов экономических и социальных.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. 04 .Тема 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54D3">
        <w:rPr>
          <w:rFonts w:ascii="Times New Roman" w:hAnsi="Times New Roman"/>
          <w:b/>
          <w:sz w:val="28"/>
          <w:szCs w:val="28"/>
        </w:rPr>
        <w:t>ВВП и его структура</w:t>
      </w:r>
      <w:r>
        <w:rPr>
          <w:rFonts w:ascii="Times New Roman" w:hAnsi="Times New Roman"/>
          <w:sz w:val="28"/>
          <w:szCs w:val="28"/>
        </w:rPr>
        <w:t xml:space="preserve">.18 группа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17.04группа17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1 вопрос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44F75">
        <w:rPr>
          <w:rFonts w:ascii="Times New Roman" w:hAnsi="Times New Roman"/>
          <w:b/>
          <w:sz w:val="28"/>
          <w:szCs w:val="28"/>
        </w:rPr>
        <w:t>Понятие ВВП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показателем состояния экономики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ее роста и развития , является </w:t>
      </w:r>
      <w:proofErr w:type="spellStart"/>
      <w:r>
        <w:rPr>
          <w:rFonts w:ascii="Times New Roman" w:hAnsi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внутренний продукт  -- ВВП.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4F75">
        <w:rPr>
          <w:rFonts w:ascii="Times New Roman" w:hAnsi="Times New Roman"/>
          <w:b/>
          <w:sz w:val="28"/>
          <w:szCs w:val="28"/>
        </w:rPr>
        <w:t>Валовый</w:t>
      </w:r>
      <w:proofErr w:type="spellEnd"/>
      <w:r w:rsidRPr="00C44F75">
        <w:rPr>
          <w:rFonts w:ascii="Times New Roman" w:hAnsi="Times New Roman"/>
          <w:b/>
          <w:sz w:val="28"/>
          <w:szCs w:val="28"/>
        </w:rPr>
        <w:t xml:space="preserve">  внутренний продукт</w:t>
      </w:r>
      <w:r>
        <w:rPr>
          <w:rFonts w:ascii="Times New Roman" w:hAnsi="Times New Roman"/>
          <w:sz w:val="28"/>
          <w:szCs w:val="28"/>
        </w:rPr>
        <w:t xml:space="preserve"> – это общая стоимость всех произведенных  в стране товаров и услуг за  определенный период времени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 от того в собственности кого находятся факторы производства.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 – Это стоимость товаров и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приобретаемых конечными покупателями  для своего потребления.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Pr="00C44F75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ВВП бывает номинальный и  реальный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F75">
        <w:rPr>
          <w:rFonts w:ascii="Times New Roman" w:hAnsi="Times New Roman"/>
          <w:b/>
          <w:sz w:val="28"/>
          <w:szCs w:val="28"/>
        </w:rPr>
        <w:t>Номинальный ВВП</w:t>
      </w:r>
      <w:r>
        <w:rPr>
          <w:rFonts w:ascii="Times New Roman" w:hAnsi="Times New Roman"/>
          <w:sz w:val="28"/>
          <w:szCs w:val="28"/>
        </w:rPr>
        <w:t xml:space="preserve">  высчитывается в ценах текущего года.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Реальный ВВП</w:t>
      </w:r>
      <w:r>
        <w:rPr>
          <w:rFonts w:ascii="Times New Roman" w:hAnsi="Times New Roman"/>
          <w:sz w:val="28"/>
          <w:szCs w:val="28"/>
        </w:rPr>
        <w:t xml:space="preserve">  высчитывается в ценах  предыдущего  или любого другого года  с учетом показателей </w:t>
      </w:r>
      <w:proofErr w:type="gramStart"/>
      <w:r>
        <w:rPr>
          <w:rFonts w:ascii="Times New Roman" w:hAnsi="Times New Roman"/>
          <w:sz w:val="28"/>
          <w:szCs w:val="28"/>
        </w:rPr>
        <w:t>инфляции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показать рост ВВП с учетом роста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 выражается в национальной и иностранной валюте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F75">
        <w:rPr>
          <w:rFonts w:ascii="Times New Roman" w:hAnsi="Times New Roman"/>
          <w:b/>
          <w:sz w:val="28"/>
          <w:szCs w:val="28"/>
        </w:rPr>
        <w:t>2 вопрос</w:t>
      </w:r>
      <w:proofErr w:type="gramStart"/>
      <w:r w:rsidRPr="00C44F7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44F75">
        <w:rPr>
          <w:rFonts w:ascii="Times New Roman" w:hAnsi="Times New Roman"/>
          <w:b/>
          <w:sz w:val="28"/>
          <w:szCs w:val="28"/>
        </w:rPr>
        <w:t xml:space="preserve"> Структура ВВП.</w:t>
      </w:r>
    </w:p>
    <w:p w:rsidR="00FB631D" w:rsidRPr="00C44F75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экономики страны важно учитывать  структуру ВВП.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каких видов деятельности он получен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44F75">
        <w:rPr>
          <w:rFonts w:ascii="Times New Roman" w:hAnsi="Times New Roman"/>
          <w:b/>
          <w:sz w:val="28"/>
          <w:szCs w:val="28"/>
        </w:rPr>
        <w:t>Структура ВВП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финансовый , промышленный сектора , экспорт сырья.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значительная часть ВВП строится на продаже сырья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 экономика страны является зависимой от колебаний цен на сырье на мировом рынке 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ВВП по видам экономической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добыча полезных ископаемых;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обрабатывающие производства;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-производство и  распределение электроэнергии; газа и воды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-сельское и лесное хозяйство;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-охота и рыболовство;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-транспорт и связь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-финансовая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-операции с недвижимым  имуществом;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и  здравоохранение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-социальные услуги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управление;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военной безопасности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и  субсидии.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определения уровня жизни населения страны рассчитывают показатель ВВП на душу населения страны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т.е. сумму ВВП делят на количество населения страны.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Для характеристики экономики страны используют понятие Национальный доход  НД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стоимость товаров и услуг , произведенных за год в масштабе страны , рассчитанная как разница между ВВП и  расходами на производство  этих товаров и  услуг.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3 вопрос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E7DC6">
        <w:rPr>
          <w:rFonts w:ascii="Times New Roman" w:hAnsi="Times New Roman"/>
          <w:b/>
          <w:sz w:val="28"/>
          <w:szCs w:val="28"/>
        </w:rPr>
        <w:t xml:space="preserve"> Экономический рост и  развитие 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Экономический рост</w:t>
      </w:r>
      <w:r>
        <w:rPr>
          <w:rFonts w:ascii="Times New Roman" w:hAnsi="Times New Roman"/>
          <w:sz w:val="28"/>
          <w:szCs w:val="28"/>
        </w:rPr>
        <w:t xml:space="preserve"> – это увеличение объема производства продукции в национальной экономике за определенный период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экономический  рост страны влияют количество и качество  трудовых ресурсов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 использования основного капитала ,количество и качество природных ресурсов , эффективность управления , развитие технологии.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 xml:space="preserve"> Типы экономического роста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7DC6">
        <w:rPr>
          <w:rFonts w:ascii="Times New Roman" w:hAnsi="Times New Roman"/>
          <w:b/>
          <w:sz w:val="28"/>
          <w:szCs w:val="28"/>
        </w:rPr>
        <w:t>- Экстенсивный</w:t>
      </w:r>
      <w:r>
        <w:rPr>
          <w:rFonts w:ascii="Times New Roman" w:hAnsi="Times New Roman"/>
          <w:sz w:val="28"/>
          <w:szCs w:val="28"/>
        </w:rPr>
        <w:t xml:space="preserve"> за счет расширения производства без привлечения новых технологий и достижений науки.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-Интенсивный</w:t>
      </w:r>
      <w:r>
        <w:rPr>
          <w:rFonts w:ascii="Times New Roman" w:hAnsi="Times New Roman"/>
          <w:sz w:val="28"/>
          <w:szCs w:val="28"/>
        </w:rPr>
        <w:t xml:space="preserve">  основан на применении новых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модернизации производства , повышении качества человеческого фактора .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Развитие экономики  носит волнообразный характер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Это связано с цикличностью производства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Цикл включает в себя следующие фазы</w:t>
      </w:r>
      <w:proofErr w:type="gramStart"/>
      <w:r w:rsidRPr="001E7DC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экономический подъем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спад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кризис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депрессия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топтание на месте .дно , стагнация ,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стабилизация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новый экономический подъем.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Pr="001E7DC6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6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прочитать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сделать конспект, и ответить письменно на следующие вопросы.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Что такое ВВП И какова его структура?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При каких обстоятельствах экономика носит зависимый характер?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Перечислить факторы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влияющие на рост экономики.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В чем существенная разница между типами развития экономики?</w:t>
      </w: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31D" w:rsidRDefault="00FB631D" w:rsidP="00FB6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F0" w:rsidRDefault="00A227F0">
      <w:pPr>
        <w:spacing w:after="200" w:line="276" w:lineRule="auto"/>
      </w:pPr>
    </w:p>
    <w:p w:rsidR="00A227F0" w:rsidRDefault="00A227F0">
      <w:pPr>
        <w:spacing w:after="200" w:line="276" w:lineRule="auto"/>
      </w:pPr>
    </w:p>
    <w:p w:rsidR="00A227F0" w:rsidRDefault="00A227F0">
      <w:pPr>
        <w:spacing w:after="200" w:line="276" w:lineRule="auto"/>
      </w:pPr>
    </w:p>
    <w:p w:rsidR="00A227F0" w:rsidRDefault="00A227F0">
      <w:pPr>
        <w:spacing w:after="200" w:line="276" w:lineRule="auto"/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04. Группа 18 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Деньги и банковская система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Повторение  изученного материала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579">
        <w:rPr>
          <w:rFonts w:ascii="Times New Roman" w:hAnsi="Times New Roman"/>
          <w:b/>
          <w:sz w:val="28"/>
          <w:szCs w:val="28"/>
        </w:rPr>
        <w:t>что деньги и  их функции</w:t>
      </w:r>
      <w:r>
        <w:rPr>
          <w:rFonts w:ascii="Times New Roman" w:hAnsi="Times New Roman"/>
          <w:sz w:val="28"/>
          <w:szCs w:val="28"/>
        </w:rPr>
        <w:t xml:space="preserve"> мы уже изучили , поэтому необходимо </w:t>
      </w:r>
      <w:r w:rsidRPr="00931579">
        <w:rPr>
          <w:rFonts w:ascii="Times New Roman" w:hAnsi="Times New Roman"/>
          <w:b/>
          <w:sz w:val="28"/>
          <w:szCs w:val="28"/>
        </w:rPr>
        <w:t>вспомнить их  и написать ответ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CD7">
        <w:rPr>
          <w:rFonts w:ascii="Times New Roman" w:hAnsi="Times New Roman"/>
          <w:b/>
          <w:sz w:val="28"/>
          <w:szCs w:val="28"/>
        </w:rPr>
        <w:t>Новый материал</w:t>
      </w:r>
      <w:proofErr w:type="gramStart"/>
      <w:r w:rsidRPr="00EB4CD7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CD7">
        <w:rPr>
          <w:rFonts w:ascii="Times New Roman" w:hAnsi="Times New Roman"/>
          <w:b/>
          <w:sz w:val="28"/>
          <w:szCs w:val="28"/>
        </w:rPr>
        <w:t>1) Роль ЦБ в осуществлении денежной политики государства.</w:t>
      </w:r>
    </w:p>
    <w:p w:rsidR="00A227F0" w:rsidRPr="00EB4CD7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Главную роль в  проведении денежной политики играет </w:t>
      </w:r>
      <w:r w:rsidRPr="00EB4CD7">
        <w:rPr>
          <w:rFonts w:ascii="Times New Roman" w:hAnsi="Times New Roman"/>
          <w:b/>
          <w:sz w:val="28"/>
          <w:szCs w:val="28"/>
        </w:rPr>
        <w:t>Центральный банк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 со  статьей 35 Федерального закона  «О Центральном банке Российской Федерации» от 10 июля 2002 года  № 86 –ФЗ основными </w:t>
      </w:r>
      <w:r w:rsidRPr="00EB4CD7">
        <w:rPr>
          <w:rFonts w:ascii="Times New Roman" w:hAnsi="Times New Roman"/>
          <w:b/>
          <w:sz w:val="28"/>
          <w:szCs w:val="28"/>
        </w:rPr>
        <w:t>инструментами и методами</w:t>
      </w:r>
      <w:r>
        <w:rPr>
          <w:rFonts w:ascii="Times New Roman" w:hAnsi="Times New Roman"/>
          <w:sz w:val="28"/>
          <w:szCs w:val="28"/>
        </w:rPr>
        <w:t xml:space="preserve">  денежно- кредитной политики Банка России </w:t>
      </w:r>
      <w:r w:rsidRPr="00EB4CD7">
        <w:rPr>
          <w:rFonts w:ascii="Times New Roman" w:hAnsi="Times New Roman"/>
          <w:b/>
          <w:sz w:val="28"/>
          <w:szCs w:val="28"/>
        </w:rPr>
        <w:t>являются  следующие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процентные ставки  по операциям  Банка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нормативы обязательных резервов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доминирующих в Банке  Росси – хранение части резервов коммерческих банков в ЦБ.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операции на открытом рынке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рефинансирование кредитных организаций _ это означает получение денежных средств коммерческими банками  от ЦБ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валютные интервенци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означает ЦБ приобретает  и продает иностранную валюту ,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ориентиров роста денежной массы, - это означает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он может  осуществлять эмиссию облигаций 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прямые количественные ограничения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установление кредитным организациям  лимитов на предоставление кредитов , 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эмиссия  облигаций от своего имени  - это выпуск собственных облигаций ЦБ и размещение их среди  российских кредитных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27F0" w:rsidRPr="00EB4CD7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CD7">
        <w:rPr>
          <w:rFonts w:ascii="Times New Roman" w:hAnsi="Times New Roman"/>
          <w:b/>
          <w:sz w:val="28"/>
          <w:szCs w:val="28"/>
        </w:rPr>
        <w:t>2) Банковская система   РФ.</w:t>
      </w:r>
    </w:p>
    <w:p w:rsidR="00A227F0" w:rsidRPr="00EB4CD7" w:rsidRDefault="00A227F0" w:rsidP="00A2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Банковская система РФ включает в себя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Центральный Банк РФ,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коммерческие банки РФ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банков РФ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во вклады денежных средств юридических и  физических лиц,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указанных средств от своего имени и  за свой счет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-открытие  и  ведение банковских счетов физических и 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покупка у юридических и физических лиц и  продажа им иностранной валюты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и  размещение драгоценных металлов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 капитальных вложений 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DD2F4C">
        <w:rPr>
          <w:rFonts w:ascii="Times New Roman" w:hAnsi="Times New Roman"/>
          <w:b/>
          <w:sz w:val="28"/>
          <w:szCs w:val="28"/>
        </w:rPr>
        <w:t>Задание: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материал и сделать конспект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ответить на следующие вопросы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Что такое </w:t>
      </w:r>
      <w:proofErr w:type="gramStart"/>
      <w:r>
        <w:rPr>
          <w:rFonts w:ascii="Times New Roman" w:hAnsi="Times New Roman"/>
          <w:sz w:val="28"/>
          <w:szCs w:val="28"/>
        </w:rPr>
        <w:t>деньги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каковы</w:t>
      </w:r>
      <w:proofErr w:type="gramEnd"/>
      <w:r>
        <w:rPr>
          <w:rFonts w:ascii="Times New Roman" w:hAnsi="Times New Roman"/>
          <w:sz w:val="28"/>
          <w:szCs w:val="28"/>
        </w:rPr>
        <w:t xml:space="preserve"> их функции.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Функции ЦБ РФ. 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Структура банковской системы РФ.</w:t>
      </w: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7F0" w:rsidRDefault="00A227F0" w:rsidP="00A22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1D" w:rsidRDefault="00FB631D">
      <w:pPr>
        <w:spacing w:after="200" w:line="276" w:lineRule="auto"/>
      </w:pPr>
      <w:r>
        <w:br w:type="page"/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17.04. 17 группа.</w:t>
      </w:r>
    </w:p>
    <w:p w:rsidR="00FB631D" w:rsidRPr="005B7025" w:rsidRDefault="00FB631D" w:rsidP="00FB631D">
      <w:pPr>
        <w:ind w:left="708"/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B7025">
        <w:rPr>
          <w:rFonts w:ascii="Times New Roman" w:hAnsi="Times New Roman"/>
          <w:b/>
          <w:sz w:val="28"/>
          <w:szCs w:val="28"/>
        </w:rPr>
        <w:t xml:space="preserve"> Япония И Китай  в 19 веке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1) вопрос</w:t>
      </w:r>
      <w:r>
        <w:rPr>
          <w:rFonts w:ascii="Times New Roman" w:hAnsi="Times New Roman"/>
          <w:sz w:val="28"/>
          <w:szCs w:val="28"/>
        </w:rPr>
        <w:t xml:space="preserve"> Превращение  Китая в зависимую страну.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Англия первая начала процесс закабаления Китая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она хотела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мир  превратить в свой рынок сбыта и источник сырья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стала завозить в Китай опиум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товар  был популярным  в Китае , когда император Китая запретил своим указом ввоз опиума , Англия стала контрабандным способом завозить его.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индии они заставляли крестьян выращивать опиум и затем везли его в Китай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С 1840 по 1842</w:t>
      </w:r>
      <w:r>
        <w:rPr>
          <w:rFonts w:ascii="Times New Roman" w:hAnsi="Times New Roman"/>
          <w:sz w:val="28"/>
          <w:szCs w:val="28"/>
        </w:rPr>
        <w:t xml:space="preserve"> годы в Китае шли опиумные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войне победила Англия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Китай вынужден был уступить :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-открыть для иностранной торговли 5 портов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оформили договор по которому Гонконг переходил в «Вечное владение» Англии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остров стал главной военно-морской базой  Англии на Тихом океане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экстерриториальности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т.е.неподсудность английских подданных китайским судам.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 xml:space="preserve"> В1844 году в Китай</w:t>
      </w:r>
      <w:r>
        <w:rPr>
          <w:rFonts w:ascii="Times New Roman" w:hAnsi="Times New Roman"/>
          <w:sz w:val="28"/>
          <w:szCs w:val="28"/>
        </w:rPr>
        <w:t xml:space="preserve"> прибыл уполномоченный из США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был подписан неравноправный договор, затем Франция направила в Китай миссию и получила ряд уступок , вскоре подобные права получили : Бельгия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Швеция, Норвегия 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Китай превращался в  полуколонию.</w:t>
      </w:r>
    </w:p>
    <w:p w:rsidR="00FB631D" w:rsidRPr="005B7025" w:rsidRDefault="00FB631D" w:rsidP="00FB631D">
      <w:pPr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 xml:space="preserve">2). Вопрос. Восстание тайпинов.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Превращение Китая в полуколонию разрушило китайское ремесло. Мануфактуру и  домашнюю промышленность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Стало нарастать  недовольство народа . Стали появляться тайные общества , с лозунгами свержения маньчжурской  династии.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1851 года началось восстание. Захвачено 26 городов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убиты  многие чиновники , восставшие провозгласили образование нового государства. Они назвали его «Небесным государством»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овое государство было названо Тайпин-----«Великое благоденствие»Этим словом обозначили  и все движение , потрясшее Китай в течение 15 лет .Тайпины  захватили </w:t>
      </w:r>
      <w:r>
        <w:rPr>
          <w:rFonts w:ascii="Times New Roman" w:hAnsi="Times New Roman"/>
          <w:sz w:val="28"/>
          <w:szCs w:val="28"/>
        </w:rPr>
        <w:lastRenderedPageBreak/>
        <w:t>город Нанкин , он стал столицей «Небесного государства» конечная цель была захват Пекина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Тайпины истребляли феодалов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правителей , сановников. Ликвидировали старую армию, уничтожили сословное деление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отменили рабство, все должны были работать  уравнительно распределили землю.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Тайпинское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государство  строилось на военный лад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общиной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была  административной единицей и составляла взвод. Тайпины запретили курение опиума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ввели прививку против оспы , дети обязаны были посещать школы.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армия не смогла взять Пекин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они закрепились в Центральном Китае . На помощь маньчжурам пришли Англия ,Франция, США. Восстание было подавлено  в 1864 году враги ворвались в Нанкин и  все участники восстания были уничтожены погибло более100 тысяч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В 1899 году  Китай был поделен на сферы влияния между державами и </w:t>
      </w:r>
      <w:r w:rsidRPr="005B7025">
        <w:rPr>
          <w:rFonts w:ascii="Times New Roman" w:hAnsi="Times New Roman"/>
          <w:b/>
          <w:sz w:val="28"/>
          <w:szCs w:val="28"/>
        </w:rPr>
        <w:t>превратился в полуколонию.</w:t>
      </w:r>
    </w:p>
    <w:p w:rsidR="00FB631D" w:rsidRPr="005B7025" w:rsidRDefault="00FB631D" w:rsidP="00FB631D">
      <w:pPr>
        <w:rPr>
          <w:rFonts w:ascii="Times New Roman" w:hAnsi="Times New Roman"/>
          <w:b/>
          <w:sz w:val="28"/>
          <w:szCs w:val="28"/>
        </w:rPr>
      </w:pPr>
      <w:r w:rsidRPr="005B7025">
        <w:rPr>
          <w:rFonts w:ascii="Times New Roman" w:hAnsi="Times New Roman"/>
          <w:b/>
          <w:sz w:val="28"/>
          <w:szCs w:val="28"/>
        </w:rPr>
        <w:t>2) Япония в 19 веке</w:t>
      </w:r>
      <w:proofErr w:type="gramStart"/>
      <w:r w:rsidRPr="005B7025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Япония из </w:t>
      </w:r>
      <w:proofErr w:type="gramStart"/>
      <w:r>
        <w:rPr>
          <w:rFonts w:ascii="Times New Roman" w:hAnsi="Times New Roman"/>
          <w:sz w:val="28"/>
          <w:szCs w:val="28"/>
        </w:rPr>
        <w:t>феодальной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превращается в капиталистическую.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страны мешал режим </w:t>
      </w:r>
      <w:proofErr w:type="spellStart"/>
      <w:r>
        <w:rPr>
          <w:rFonts w:ascii="Times New Roman" w:hAnsi="Times New Roman"/>
          <w:sz w:val="28"/>
          <w:szCs w:val="28"/>
        </w:rPr>
        <w:t>сёгуната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Тогукава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Сословный строй , цеховая регламентация – это мешало развитию страны .Режим оказался несостоятельным . Требовались реформы или преобразования 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режима  выступали торгово-промышленные круги и  низшее дворянство.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1867 году  императором стал </w:t>
      </w:r>
      <w:proofErr w:type="spellStart"/>
      <w:r>
        <w:rPr>
          <w:rFonts w:ascii="Times New Roman" w:hAnsi="Times New Roman"/>
          <w:sz w:val="28"/>
          <w:szCs w:val="28"/>
        </w:rPr>
        <w:t>Муцухито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период правления назван </w:t>
      </w:r>
      <w:proofErr w:type="spellStart"/>
      <w:r>
        <w:rPr>
          <w:rFonts w:ascii="Times New Roman" w:hAnsi="Times New Roman"/>
          <w:sz w:val="28"/>
          <w:szCs w:val="28"/>
        </w:rPr>
        <w:t>Мэйдзи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– «Просвещенное правление».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1868 году  император изложил новую программу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важные  дела  будут решаться с учетом общественного мнения.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должны заботиться о  благополучии  нации,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плохие обычаи упраздняются,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-правосудие соблюдается,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будут  заимствованы во всем мире.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Став на путь независимого капиталистического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Япония  очень скоро начала осуществлять колониальную экспансию в Азию.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1874 году Япония высадила свои  войска на Тайвань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1876 году Япония под угрозой войны навязала Корее неравноправный договор. 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ответить на следующие вопросы:</w:t>
      </w: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определить значение восстания Тайпинов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 Как  Китай стал полуколонией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чем особенности развития Японии в 19 веке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</w:p>
    <w:p w:rsidR="00FB631D" w:rsidRDefault="00FB631D" w:rsidP="00FB631D">
      <w:pPr>
        <w:rPr>
          <w:rFonts w:ascii="Times New Roman" w:hAnsi="Times New Roman"/>
          <w:sz w:val="28"/>
          <w:szCs w:val="28"/>
        </w:rPr>
      </w:pPr>
    </w:p>
    <w:p w:rsidR="002F4204" w:rsidRDefault="00A227F0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1D5382"/>
    <w:rsid w:val="006C3417"/>
    <w:rsid w:val="009E35BA"/>
    <w:rsid w:val="00A227F0"/>
    <w:rsid w:val="00F7100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8133</Characters>
  <Application>Microsoft Office Word</Application>
  <DocSecurity>0</DocSecurity>
  <Lines>67</Lines>
  <Paragraphs>19</Paragraphs>
  <ScaleCrop>false</ScaleCrop>
  <Company>Your Company Name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3</cp:revision>
  <dcterms:created xsi:type="dcterms:W3CDTF">2007-08-21T10:54:00Z</dcterms:created>
  <dcterms:modified xsi:type="dcterms:W3CDTF">2007-08-21T11:01:00Z</dcterms:modified>
</cp:coreProperties>
</file>