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B" w:rsidRPr="00DC2617" w:rsidRDefault="00EE6845" w:rsidP="007624CE">
      <w:pPr>
        <w:rPr>
          <w:rFonts w:ascii="Times New Roman" w:hAnsi="Times New Roman" w:cs="Times New Roman"/>
          <w:b/>
          <w:sz w:val="36"/>
          <w:szCs w:val="36"/>
        </w:rPr>
      </w:pPr>
      <w:r w:rsidRPr="00DC2617">
        <w:rPr>
          <w:rFonts w:ascii="Times New Roman" w:hAnsi="Times New Roman" w:cs="Times New Roman"/>
          <w:b/>
          <w:sz w:val="36"/>
          <w:szCs w:val="36"/>
        </w:rPr>
        <w:t>20</w:t>
      </w:r>
      <w:r w:rsidR="00CF38BB" w:rsidRPr="00DC2617">
        <w:rPr>
          <w:rFonts w:ascii="Times New Roman" w:hAnsi="Times New Roman" w:cs="Times New Roman"/>
          <w:b/>
          <w:sz w:val="36"/>
          <w:szCs w:val="36"/>
        </w:rPr>
        <w:t>.04.2020 г.</w:t>
      </w:r>
      <w:r w:rsidR="00680830" w:rsidRPr="00DC26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F38BB" w:rsidRPr="005F204B" w:rsidRDefault="00CF38BB" w:rsidP="007624CE">
      <w:pPr>
        <w:rPr>
          <w:rFonts w:ascii="Times New Roman" w:hAnsi="Times New Roman" w:cs="Times New Roman"/>
          <w:b/>
          <w:sz w:val="40"/>
          <w:szCs w:val="40"/>
        </w:rPr>
      </w:pPr>
      <w:r w:rsidRPr="005F204B">
        <w:rPr>
          <w:rFonts w:ascii="Times New Roman" w:hAnsi="Times New Roman" w:cs="Times New Roman"/>
          <w:b/>
          <w:sz w:val="40"/>
          <w:szCs w:val="40"/>
        </w:rPr>
        <w:t xml:space="preserve">Тема урока: Газовые законы.  </w:t>
      </w:r>
      <w:proofErr w:type="spellStart"/>
      <w:r w:rsidRPr="005F204B">
        <w:rPr>
          <w:rFonts w:ascii="Times New Roman" w:hAnsi="Times New Roman" w:cs="Times New Roman"/>
          <w:b/>
          <w:sz w:val="40"/>
          <w:szCs w:val="40"/>
        </w:rPr>
        <w:t>Изопроцессы</w:t>
      </w:r>
      <w:proofErr w:type="spellEnd"/>
      <w:r w:rsidRPr="005F204B">
        <w:rPr>
          <w:rFonts w:ascii="Times New Roman" w:hAnsi="Times New Roman" w:cs="Times New Roman"/>
          <w:b/>
          <w:sz w:val="40"/>
          <w:szCs w:val="40"/>
        </w:rPr>
        <w:t>.</w:t>
      </w:r>
    </w:p>
    <w:p w:rsidR="00CF38BB" w:rsidRDefault="00CF38BB" w:rsidP="00CF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Повторение изученного материала:</w:t>
      </w:r>
    </w:p>
    <w:p w:rsidR="005F204B" w:rsidRPr="005F204B" w:rsidRDefault="005F204B" w:rsidP="00CF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04B" w:rsidRPr="00CF38BB" w:rsidRDefault="005F204B" w:rsidP="00CF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 ответить на следующие вопросы.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термодинамические параметры вы знаете?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Сформулируйте Основное уравнение МКТ.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основные положения МКТ.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движение называется тепловым?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Приведите примеры теплового движения молекул.</w:t>
      </w:r>
    </w:p>
    <w:p w:rsidR="005F204B" w:rsidRDefault="005F204B" w:rsidP="005F204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04B" w:rsidRDefault="005F204B" w:rsidP="005F204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04B" w:rsidRPr="00581A91" w:rsidRDefault="005F204B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1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 материал:</w:t>
      </w:r>
    </w:p>
    <w:p w:rsidR="00CF38BB" w:rsidRPr="005F204B" w:rsidRDefault="00CF38BB" w:rsidP="005F20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уравнения состояния идеального газа или уравнения Менделеева–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газа произвольной массы: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438150"/>
            <wp:effectExtent l="19050" t="0" r="9525" b="0"/>
            <wp:docPr id="4" name="Рисунок 4" descr="https://znaika.ru/uploads/synopsis_content/5bf81c209db501e91a1d2b68a59262114518524595f4529b9c6ca6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aika.ru/uploads/synopsis_content/5bf81c209db501e91a1d2b68a59262114518524595f4529b9c6ca6/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вытекает ряд важных следствий, одним из которых является объединённый газовый закон: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466725"/>
            <wp:effectExtent l="19050" t="0" r="9525" b="0"/>
            <wp:docPr id="5" name="Рисунок 5" descr="https://znaika.ru/uploads/synopsis_content/5bf81c209db501e91a1d2b68a59262114518524595f4529b9c6ca6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aika.ru/uploads/synopsis_content/5bf81c209db501e91a1d2b68a59262114518524595f4529b9c6ca6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записать для данного газа при неизменной массе газа в виде: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495300"/>
            <wp:effectExtent l="19050" t="0" r="9525" b="0"/>
            <wp:docPr id="6" name="Рисунок 6" descr="https://znaika.ru/uploads/synopsis_content/5bf81c209db501e91a1d2b68a59262114518524595f4529b9c6ca6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aika.ru/uploads/synopsis_content/5bf81c209db501e91a1d2b68a59262114518524595f4529b9c6ca6/image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давлением, объёмом и термодинамической температурой существует связь. При переходе газа данной массы из одного состояния в другое могут меняться объём, давление и температура. Но можно рассмотреть переходы данного газа неизменной массы, когда остаётся постоянным один из параметров.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Процессы, при которых один из параметров состояния газа остаётся неизменным, называют </w:t>
      </w:r>
      <w:proofErr w:type="spellStart"/>
      <w:r w:rsidRPr="00762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изопроцессами</w:t>
      </w:r>
      <w:proofErr w:type="spellEnd"/>
      <w:r w:rsidRPr="00762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624CE" w:rsidRPr="007624CE" w:rsidRDefault="005F204B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4CE" w:rsidRPr="005F204B" w:rsidRDefault="007624CE" w:rsidP="005F204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paragraph_4258"/>
      <w:bookmarkEnd w:id="0"/>
      <w:r w:rsidRPr="005F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Изотермический процесс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Изотермический процесс получил такое название от греческого «терме» – значит теплота. При изотермическом процессе температура остаётся постоянной</w:t>
      </w:r>
      <w:proofErr w:type="gramStart"/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=cons't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Учитывая постоянный параметр, можно записать: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314325"/>
            <wp:effectExtent l="19050" t="0" r="9525" b="0"/>
            <wp:docPr id="7" name="Рисунок 7" descr="https://znaika.ru/uploads/synopsis_content/5bf81c209db501e91a1d2b68a59262114518524595f4529b9c6ca6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aika.ru/uploads/synopsis_content/5bf81c209db501e91a1d2b68a59262114518524595f4529b9c6ca6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можно записать это выражение в следующем виде: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314325"/>
            <wp:effectExtent l="19050" t="0" r="9525" b="0"/>
            <wp:docPr id="8" name="Рисунок 8" descr="https://znaika.ru/uploads/synopsis_content/5bf81c209db501e91a1d2b68a59262114518524595f4529b9c6ca6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aika.ru/uploads/synopsis_content/5bf81c209db501e91a1d2b68a59262114518524595f4529b9c6ca6/image0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изотермического процесса необходимо, что бы газ расширялся или сжимался очень медленно, а теплообмен в замкнутой системе, наоборот, протекал очень быстро. Если изменение объёма происходит очень быстро, то при сжатии газ бы нагревался, а при расширении охлаждался.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2000250"/>
            <wp:effectExtent l="19050" t="0" r="9525" b="0"/>
            <wp:docPr id="9" name="Рисунок 1" descr="https://znaika.ru/uploads/synopsis_content/5bf81c209db501e91a1d2b68a59262114518524595f4529b9c6ca6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naika.ru/uploads/synopsis_content/5bf81c209db501e91a1d2b68a59262114518524595f4529b9c6ca6/image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4B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</w:t>
      </w:r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процессу соответствует первый газовый закон, который носит название </w:t>
      </w:r>
      <w:r w:rsid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  <w:proofErr w:type="spellStart"/>
      <w:r w:rsid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Бойля-Марриотта</w:t>
      </w:r>
      <w:proofErr w:type="spellEnd"/>
      <w:r w:rsid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неизменной температуре произведение давления данной массы идеального газа на его объём является величиной постоянной: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314325"/>
            <wp:effectExtent l="19050" t="0" r="9525" b="0"/>
            <wp:docPr id="10" name="Рисунок 10" descr="https://znaika.ru/uploads/synopsis_content/5bf81c209db501e91a1d2b68a59262114518524595f4529b9c6ca6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naika.ru/uploads/synopsis_content/5bf81c209db501e91a1d2b68a59262114518524595f4529b9c6ca6/image00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1895475"/>
            <wp:effectExtent l="19050" t="0" r="9525" b="0"/>
            <wp:docPr id="11" name="Рисунок 2" descr="https://znaika.ru/uploads/synopsis_content/5bf81c209db501e91a1d2b68a59262114518524595f4529b9c6ca6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naika.ru/uploads/synopsis_content/5bf81c209db501e91a1d2b68a59262114518524595f4529b9c6ca6/image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 доказал справедливость этого закона английский физик Роберт Бойль в 1662 году. Поэтому этот закон получил название закона 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Бойля, но только в Англии. Во Франции этот закон называют законом Мариотта. Французский аббат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Эдма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Мариотта в 1676 году описал свои эксперименты в работе «Речь о природе воздуха». В России этот закон получил название закона Бойля-Мариотта. Очень важно уметь изображать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изопроцессы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графически. Рассмотрим изотермический процесс в координатах </w:t>
      </w:r>
      <w:proofErr w:type="spellStart"/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(V),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(T) и V(T). Запишем уравнение для давления. Из закона Бойля-Мариотта следует, что при постоянной температуре газа его давление обратно пропорционально объёму. Из математики нам известно, что графиком такого уравнения является гипербола</w:t>
      </w:r>
      <w:r w:rsidR="005F204B" w:rsidRP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F204B" w:rsidRP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5F204B" w:rsidRP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рисунок выше)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выше </w:t>
      </w:r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гипербола, тем больше его термодинамическая температура.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температура постоянна, то в координатах</w:t>
      </w:r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(T) и V(T) графиком будет являться прямая линия перпендикулярная оси температуры. Графики изотермического процесса называют изотермой.</w:t>
      </w:r>
    </w:p>
    <w:p w:rsidR="007624CE" w:rsidRPr="007624CE" w:rsidRDefault="007624CE" w:rsidP="007624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43600" cy="2419350"/>
            <wp:effectExtent l="19050" t="0" r="0" b="0"/>
            <wp:docPr id="12" name="Рисунок 4" descr="https://znaika.ru/uploads/synopsis_content/5bf81c209db501e91a1d2b68a59262114518524595f4529b9c6ca6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znaika.ru/uploads/synopsis_content/5bf81c209db501e91a1d2b68a59262114518524595f4529b9c6ca6/image00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5F204B" w:rsidRDefault="007624CE" w:rsidP="005F204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paragraph_4259"/>
      <w:bookmarkEnd w:id="1"/>
      <w:r w:rsidRPr="005F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Изохорный процесс</w:t>
      </w:r>
    </w:p>
    <w:p w:rsidR="00890F91" w:rsidRDefault="00890F91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24CE"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зохорный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</w:t>
      </w:r>
      <w:r w:rsidR="007624CE"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протекающий при постоянном объёме. От греческого «хора» – занимаемый объём. </w:t>
      </w:r>
    </w:p>
    <w:p w:rsidR="00890F91" w:rsidRPr="00890F91" w:rsidRDefault="00890F91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Изохорному процессу соответствует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Шарля:</w:t>
      </w:r>
    </w:p>
    <w:p w:rsidR="00890F91" w:rsidRPr="007624CE" w:rsidRDefault="00890F91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неизменном объёме отношение давления данной массы идеального газа к его абсолютной температуре является величиной постоянной.</w:t>
      </w:r>
    </w:p>
    <w:p w:rsidR="00890F91" w:rsidRDefault="00890F91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485775"/>
            <wp:effectExtent l="19050" t="0" r="0" b="0"/>
            <wp:docPr id="3" name="Рисунок 13" descr="https://znaika.ru/uploads/synopsis_content/5bf81c209db501e91a1d2b68a59262114518524595f4529b9c6ca6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aika.ru/uploads/synopsis_content/5bf81c209db501e91a1d2b68a59262114518524595f4529b9c6ca6/image0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91" w:rsidRDefault="00890F91" w:rsidP="00890F91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закон был открыт французским физиком Жаком Шарлем в 1787 году.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5924550" cy="2028825"/>
            <wp:effectExtent l="19050" t="0" r="0" b="0"/>
            <wp:docPr id="14" name="Рисунок 5" descr="https://znaika.ru/uploads/synopsis_content/5bf81c209db501e91a1d2b68a59262114518524595f4529b9c6ca6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znaika.ru/uploads/synopsis_content/5bf81c209db501e91a1d2b68a59262114518524595f4529b9c6ca6/image0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данного закон следует, что давление идеального газа прямо пропорционально температуре газа</w:t>
      </w:r>
    </w:p>
    <w:p w:rsidR="007624CE" w:rsidRPr="007624CE" w:rsidRDefault="007624CE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314325"/>
            <wp:effectExtent l="19050" t="0" r="9525" b="0"/>
            <wp:docPr id="15" name="Рисунок 15" descr="https://znaika.ru/uploads/synopsis_content/5bf81c209db501e91a1d2b68a59262114518524595f4529b9c6ca6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naika.ru/uploads/synopsis_content/5bf81c209db501e91a1d2b68a59262114518524595f4529b9c6ca6/image0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зависимость давления идеального газа от его абсолютной температуры.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43600" cy="1628775"/>
            <wp:effectExtent l="19050" t="0" r="0" b="0"/>
            <wp:docPr id="16" name="Рисунок 6" descr="https://znaika.ru/uploads/synopsis_content/5bf81c209db501e91a1d2b68a59262114518524595f4529b9c6ca6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znaika.ru/uploads/synopsis_content/5bf81c209db501e91a1d2b68a59262114518524595f4529b9c6ca6/image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координатах </w:t>
      </w:r>
      <w:proofErr w:type="gramStart"/>
      <w:r w:rsidR="00535DF6" w:rsidRPr="00535D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(V) и V(T) графиками являются прямые перпендикулярные оси объёма. Графики изохорного процесса называются изохорами. В области низких температур газ отличается от </w:t>
      </w:r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идеального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линии проводятся штриховкой.</w:t>
      </w:r>
    </w:p>
    <w:p w:rsidR="007624CE" w:rsidRPr="00535DF6" w:rsidRDefault="007624CE" w:rsidP="00535DF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paragraph_4260"/>
      <w:bookmarkEnd w:id="2"/>
      <w:r w:rsidRPr="00535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Изобарный процесс</w:t>
      </w:r>
    </w:p>
    <w:p w:rsidR="00581A91" w:rsidRDefault="00535DF6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24CE"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зобарный, от греч</w:t>
      </w:r>
      <w:r w:rsid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«</w:t>
      </w:r>
      <w:proofErr w:type="spellStart"/>
      <w:r w:rsid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барос</w:t>
      </w:r>
      <w:proofErr w:type="spellEnd"/>
      <w:r w:rsid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значит тяжесть – этот процесс, протекающий при постоянном давлении.</w:t>
      </w:r>
    </w:p>
    <w:p w:rsidR="00581A91" w:rsidRDefault="00581A91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Изобарному процессу соответствует </w:t>
      </w:r>
      <w:r w:rsidRPr="00581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Гей-Люссака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неизменном давлении отношение объёма данной массы идеального газа к его абсолютной температуре является величиной постоянной.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495300"/>
            <wp:effectExtent l="19050" t="0" r="9525" b="0"/>
            <wp:docPr id="17" name="Рисунок 17" descr="https://znaika.ru/uploads/synopsis_content/5bf81c209db501e91a1d2b68a59262114518524595f4529b9c6ca6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naika.ru/uploads/synopsis_content/5bf81c209db501e91a1d2b68a59262114518524595f4529b9c6ca6/image0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91" w:rsidRPr="00581A91" w:rsidRDefault="00581A91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закон был открыт французски</w:t>
      </w: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физиком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Гей-Люссак</w:t>
      </w: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1802 году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данного закона следует, что объём идеального газа при постоянном давлении прямо пропорционален его абсолютной температуре.</w:t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314325"/>
            <wp:effectExtent l="19050" t="0" r="0" b="0"/>
            <wp:docPr id="18" name="Рисунок 18" descr="https://znaika.ru/uploads/synopsis_content/5bf81c209db501e91a1d2b68a59262114518524595f4529b9c6ca6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znaika.ru/uploads/synopsis_content/5bf81c209db501e91a1d2b68a59262114518524595f4529b9c6ca6/image01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Построим графики для </w:t>
      </w:r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1943100"/>
            <wp:effectExtent l="19050" t="0" r="9525" b="0"/>
            <wp:docPr id="19" name="Рисунок 7" descr="https://znaika.ru/uploads/synopsis_content/5bf81c209db501e91a1d2b68a59262114518524595f4529b9c6ca6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naika.ru/uploads/synopsis_content/5bf81c209db501e91a1d2b68a59262114518524595f4529b9c6ca6/image0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Графиками </w:t>
      </w:r>
      <w:r w:rsidR="00CF38BB"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процесса являются изобары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1543050"/>
            <wp:effectExtent l="19050" t="0" r="9525" b="0"/>
            <wp:docPr id="20" name="Рисунок 8" descr="https://znaika.ru/uploads/synopsis_content/5bf81c209db501e91a1d2b68a59262114518524595f4529b9c6ca6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znaika.ru/uploads/synopsis_content/5bf81c209db501e91a1d2b68a59262114518524595f4529b9c6ca6/image01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случае с изохорами, изобары в области низких температур газ отличается от </w:t>
      </w:r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идеального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линии проводятся штриховкой.</w:t>
      </w:r>
    </w:p>
    <w:p w:rsidR="00B23224" w:rsidRDefault="00581A91" w:rsidP="007624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нового материала:</w:t>
      </w:r>
    </w:p>
    <w:p w:rsidR="00680830" w:rsidRPr="00680830" w:rsidRDefault="00680830" w:rsidP="0076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 дай ответы на вопросы:</w:t>
      </w:r>
    </w:p>
    <w:p w:rsidR="00581A91" w:rsidRDefault="00581A91" w:rsidP="00581A9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1A91" w:rsidRDefault="00581A91" w:rsidP="00581A9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="00680830">
        <w:rPr>
          <w:rFonts w:ascii="Times New Roman" w:hAnsi="Times New Roman" w:cs="Times New Roman"/>
          <w:sz w:val="28"/>
          <w:szCs w:val="28"/>
        </w:rPr>
        <w:t>?</w:t>
      </w:r>
    </w:p>
    <w:p w:rsidR="00680830" w:rsidRDefault="00680830" w:rsidP="00581A9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 изотермический процесс: дай определение, какой закон ему соответствует, дай формулировку закона, начерти график процесса и дай ему название.</w:t>
      </w:r>
    </w:p>
    <w:p w:rsidR="00680830" w:rsidRDefault="00680830" w:rsidP="006808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 изобарный процесс: дай определение, какой закон ему соответствует, дай формулировку закона, начерти график процесса и дай ему название.</w:t>
      </w:r>
    </w:p>
    <w:p w:rsidR="00680830" w:rsidRDefault="00680830" w:rsidP="006808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 изохорный процесс: дай определение, какой закон ему соответствует, дай формулировку закона, начерти график процесса и дай ему название.</w:t>
      </w:r>
    </w:p>
    <w:p w:rsidR="00680830" w:rsidRPr="00581A91" w:rsidRDefault="00680830" w:rsidP="006808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1A91" w:rsidRDefault="00581A91" w:rsidP="007624CE">
      <w:pPr>
        <w:rPr>
          <w:rFonts w:ascii="Times New Roman" w:hAnsi="Times New Roman" w:cs="Times New Roman"/>
          <w:sz w:val="28"/>
          <w:szCs w:val="28"/>
        </w:rPr>
      </w:pPr>
    </w:p>
    <w:p w:rsidR="00DC2617" w:rsidRDefault="00DC2617" w:rsidP="00DC2617">
      <w:pPr>
        <w:pStyle w:val="a3"/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24.04.2020 г.</w:t>
      </w:r>
    </w:p>
    <w:p w:rsidR="00DC2617" w:rsidRPr="00DC2617" w:rsidRDefault="00DC2617" w:rsidP="00DC2617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DC2617">
        <w:rPr>
          <w:b/>
          <w:bCs/>
          <w:sz w:val="36"/>
          <w:szCs w:val="36"/>
        </w:rPr>
        <w:t>Тема урока «</w:t>
      </w:r>
      <w:r w:rsidRPr="00DC2617">
        <w:rPr>
          <w:sz w:val="36"/>
          <w:szCs w:val="36"/>
        </w:rPr>
        <w:t>Электролиз»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уроке мы рассмотрим очередную среду, пропускающую электрический ток, – жидкость. Мы рассмотрим механизм образования свободных носителей заряда в жидкости и их дальнейшего движения. Рассмотрим процесс электролиза: его законы (законы Фарадея) и его применение в технике.</w:t>
      </w:r>
    </w:p>
    <w:p w:rsidR="00DC2617" w:rsidRDefault="00DC2617" w:rsidP="00DC261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25" w:anchor="mediaplayer" w:tooltip="Смотреть в видеоуроке" w:history="1">
        <w:r>
          <w:rPr>
            <w:rStyle w:val="a4"/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Ток в жидкостях</w:t>
        </w:r>
      </w:hyperlink>
    </w:p>
    <w:p w:rsidR="00DC2617" w:rsidRDefault="00DC2617" w:rsidP="00DC261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Жидкости, как и твердые тела, могут быть проводниками, полупроводниками и диэлектриками. В этом уроке речь пойдет о жидкостях-проводниках. Причем не о жидкостях с электронной проводимостью (расплавленные металлы), а о жидкостях-проводниках второго рода (растворы и расплавы солей, кислот, оснований). Тип проводимости таких проводников – ионный.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Проводники второго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такие проводники, в которых при протекании тока происходят химические процессы.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лучшего понимания процесса проводимости тока в жидкостях, можно представить следующий опыт: 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ванну с водой поместили два электрода, подключенные к источнику тока. В цепи в качестве индикатора тока можно взять лампочку. Если замкнуть такую цепь, лампа гореть не будет, что означает отсутствие тока, а это значит, что в цепи есть разрыв, и вода сама по себе ток не проводит. Но если в ванную поместить некоторое количество </w:t>
      </w:r>
      <w:r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99720" cy="205105"/>
            <wp:effectExtent l="19050" t="0" r="5080" b="0"/>
            <wp:docPr id="37" name="Рисунок 15" descr="https://static-interneturok.cdnvideo.ru/content/konspekt_image/94596/4ba0e870_73f9_0131_6f9f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static-interneturok.cdnvideo.ru/content/konspekt_image/94596/4ba0e870_73f9_0131_6f9f_12313d221ea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– поваренной соли – и повторить замыкание, то лампочка загорится. Это значит, что в ванной между катодом и анодом начали двигаться свободные носители заряда, в данном случае ионы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1).</w:t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07540" cy="1781810"/>
            <wp:effectExtent l="19050" t="0" r="0" b="0"/>
            <wp:docPr id="36" name="Рисунок 16" descr="https://static-interneturok.cdnvideo.ru/content/konspekt_image/94597/4d4bff90_73f9_0131_6fa0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static-interneturok.cdnvideo.ru/content/konspekt_image/94597/4d4bff90_73f9_0131_6fa0_12313d221ea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lang w:eastAsia="ru-RU"/>
        </w:rPr>
        <w:t>Рис. 1. Схема опыта</w:t>
      </w:r>
    </w:p>
    <w:p w:rsidR="00DC2617" w:rsidRDefault="00DC2617" w:rsidP="00DC26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Проводимость  электролитов.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во втором случае берутся свободные заряды? Как было сказано в одном из предыдущих уроков, некоторые диэлектрики – полярные. Вода имеет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раз-таки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полярные молекулы (рис. 2).</w:t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07260" cy="1292860"/>
            <wp:effectExtent l="19050" t="0" r="2540" b="0"/>
            <wp:docPr id="35" name="Рисунок 17" descr="https://static-interneturok.cdnvideo.ru/content/konspekt_image/94598/4ef128c0_73f9_0131_6fa1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static-interneturok.cdnvideo.ru/content/konspekt_image/94598/4ef128c0_73f9_0131_6fa1_12313d221ea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lang w:eastAsia="ru-RU"/>
        </w:rPr>
        <w:t>Рис. 2. Полярность молекулы воды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в воду соли молекулы воды ориентируются таким образом, что их отрицательные полюса находятся возле натрия, положительные – возле хлора. В результате взаимодействий между зарядами молекулы воды разрывают молекулы соли на пары разноименных ионов. Ион натрия имеет положительный заряд, ион хлора – отрицательный (рис. 3). Именно эти ионы и будут двигаться между электродами под действием электрического поля.</w:t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916555" cy="1986280"/>
            <wp:effectExtent l="19050" t="0" r="0" b="0"/>
            <wp:docPr id="34" name="Рисунок 18" descr="https://static-interneturok.cdnvideo.ru/content/konspekt_image/94599/50767fb0_73f9_0131_6fa2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static-interneturok.cdnvideo.ru/content/konspekt_image/94599/50767fb0_73f9_0131_6fa2_12313d221ea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lang w:eastAsia="ru-RU"/>
        </w:rPr>
        <w:t>Рис. 3. Схема образования свободных ионов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ионов натрия к катоду он получает свои недостающие электроны, ионы хлора при достижении анода отдают свои.</w:t>
      </w:r>
    </w:p>
    <w:p w:rsidR="00DC2617" w:rsidRDefault="00DC2617" w:rsidP="00DC2617">
      <w:pPr>
        <w:shd w:val="clear" w:color="auto" w:fill="FFFFFF"/>
        <w:spacing w:before="270" w:after="27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Электролиз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как протекание тока в жидкостях связано с переносом вещества, при таком токе имеет место процесс электролиза.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процесс, связанный с окислительно-восстановительными реакциями, при которых на электродах выделяется вещество.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Вещества, которые в результате подобных расщеплений обеспечивают ионную проводимость, называются электролитами. Такое название предложил английский физик Майкл Фарадей (рис. 4).</w:t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>
            <wp:extent cx="1623695" cy="2301875"/>
            <wp:effectExtent l="19050" t="0" r="0" b="0"/>
            <wp:docPr id="33" name="Рисунок 20" descr="https://static-interneturok.cdnvideo.ru/content/konspekt_image/94600/51f408d0_73f9_0131_6fa3_12313d221ea2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static-interneturok.cdnvideo.ru/content/konspekt_image/94600/51f408d0_73f9_0131_6fa3_12313d221ea2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lang w:eastAsia="ru-RU"/>
        </w:rPr>
        <w:t xml:space="preserve">Рис. 4. Майкл Фарадей </w:t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Электролиз позволяет получать из растворов вещества в достаточно чистом виде, поэтому его применяют для получения редких материалов, как натрий, кальций… в чистом виде. Этим занимается так называемая электролитическая металлургия.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Фарадея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работе по  электролизу 1833 года Фарадей представил свои два закона электролиза. В первом речь шла о массе вещества, выделяющегося на электродах: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275" cy="205105"/>
            <wp:effectExtent l="0" t="0" r="3175" b="0"/>
            <wp:docPr id="32" name="Рисунок 22" descr="https://static-interneturok.cdnvideo.ru/content/konspekt_image/94601/53bab3e0_73f9_0131_6fa4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static-interneturok.cdnvideo.ru/content/konspekt_image/94601/53bab3e0_73f9_0131_6fa4_12313d221ea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закон Фарадея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гласит, что эта масса пропорциональна заряду, прошедшему через электролит: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920" cy="252095"/>
            <wp:effectExtent l="19050" t="0" r="5080" b="0"/>
            <wp:docPr id="31" name="Рисунок 23" descr="https://static-interneturok.cdnvideo.ru/content/konspekt_image/94602/55660820_73f9_0131_6fa5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static-interneturok.cdnvideo.ru/content/konspekt_image/94602/55660820_73f9_0131_6fa5_12313d221ea2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роль коэффициента пропорциональности играет величина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740" cy="205105"/>
            <wp:effectExtent l="19050" t="0" r="0" b="0"/>
            <wp:docPr id="30" name="Рисунок 24" descr="https://static-interneturok.cdnvideo.ru/content/konspekt_image/94603/571ef330_73f9_0131_6fa6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static-interneturok.cdnvideo.ru/content/konspekt_image/94603/571ef330_73f9_0131_6fa6_12313d221ea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электрохимический эквивалент. Это табличная величина, которая уникальна для каждого электролита и является его главной характеристикой. Измеряется электрохимический эквивалент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7755" cy="410210"/>
            <wp:effectExtent l="19050" t="0" r="0" b="0"/>
            <wp:docPr id="29" name="Рисунок 25" descr="https://static-interneturok.cdnvideo.ru/content/konspekt_image/94604/59410790_73f9_0131_6fa7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static-interneturok.cdnvideo.ru/content/konspekt_image/94604/59410790_73f9_0131_6fa7_12313d221ea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Физический смысл электрохимического эквивалента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масса вещества, выделившегося на электроде при прохождении через электролит заряда в 1 Кл.</w:t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вспомнить формулы из темы о постоянном токе: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835" cy="346710"/>
            <wp:effectExtent l="19050" t="0" r="0" b="0"/>
            <wp:docPr id="28" name="Рисунок 26" descr="https://static-interneturok.cdnvideo.ru/content/konspekt_image/94605/5af884c0_73f9_0131_6fa8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static-interneturok.cdnvideo.ru/content/konspekt_image/94605/5af884c0_73f9_0131_6fa8_12313d221ea2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можно представить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закон Фарадея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виде: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220980"/>
            <wp:effectExtent l="19050" t="0" r="0" b="0"/>
            <wp:docPr id="27" name="Рисунок 27" descr="https://static-interneturok.cdnvideo.ru/content/konspekt_image/94606/5caddc00_73f9_0131_6fa9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static-interneturok.cdnvideo.ru/content/konspekt_image/94606/5caddc00_73f9_0131_6fa9_12313d221ea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закон Фарадея непосредственно касается измерения электрохимического эквивалента через другие константы для конкретно взятого электролита: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8525" cy="473075"/>
            <wp:effectExtent l="19050" t="0" r="0" b="0"/>
            <wp:docPr id="26" name="Рисунок 28" descr="https://static-interneturok.cdnvideo.ru/content/konspekt_image/94607/5e5c38d0_73f9_0131_6faa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static-interneturok.cdnvideo.ru/content/konspekt_image/94607/5e5c38d0_73f9_0131_6faa_12313d221ea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Здесь: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365" cy="205105"/>
            <wp:effectExtent l="19050" t="0" r="6985" b="0"/>
            <wp:docPr id="25" name="Рисунок 29" descr="https://static-interneturok.cdnvideo.ru/content/konspekt_image/94608/601f68a0_73f9_0131_6fab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static-interneturok.cdnvideo.ru/content/konspekt_image/94608/601f68a0_73f9_0131_6fab_12313d221ea2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молярная масса электролита;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740" cy="205105"/>
            <wp:effectExtent l="19050" t="0" r="0" b="0"/>
            <wp:docPr id="24" name="Рисунок 30" descr="https://static-interneturok.cdnvideo.ru/content/konspekt_image/94609/61d66df0_73f9_0131_6fac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static-interneturok.cdnvideo.ru/content/konspekt_image/94609/61d66df0_73f9_0131_6fac_12313d221ea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элементарный заряд;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740" cy="205105"/>
            <wp:effectExtent l="19050" t="0" r="0" b="0"/>
            <wp:docPr id="23" name="Рисунок 31" descr="https://static-interneturok.cdnvideo.ru/content/konspekt_image/94610/63ab4c70_73f9_0131_6fad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static-interneturok.cdnvideo.ru/content/konspekt_image/94610/63ab4c70_73f9_0131_6fad_12313d221ea2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валентность электролита;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" cy="205105"/>
            <wp:effectExtent l="19050" t="0" r="0" b="0"/>
            <wp:docPr id="22" name="Рисунок 32" descr="https://static-interneturok.cdnvideo.ru/content/konspekt_image/94611/65e11150_73f9_0131_6fae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static-interneturok.cdnvideo.ru/content/konspekt_image/94611/65e11150_73f9_0131_6fae_12313d221ea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число Авогадро.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615" cy="283845"/>
            <wp:effectExtent l="19050" t="0" r="635" b="0"/>
            <wp:docPr id="21" name="Рисунок 33" descr="https://static-interneturok.cdnvideo.ru/content/konspekt_image/94612/67a69750_73f9_0131_6faf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static-interneturok.cdnvideo.ru/content/konspekt_image/94612/67a69750_73f9_0131_6faf_12313d221ea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называется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химическим эквивалентом электролита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есть, для того чтобы знать электрохимический эквивалент, достаточно знать химический эквивалент, остальные составляющие формулы являются мировыми константами.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второго закона Фарадея, первый закон можно представить в виде: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5725" cy="473075"/>
            <wp:effectExtent l="19050" t="0" r="0" b="0"/>
            <wp:docPr id="13" name="Рисунок 34" descr="https://static-interneturok.cdnvideo.ru/content/konspekt_image/94613/696233a0_73f9_0131_6fb0_12313d221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static-interneturok.cdnvideo.ru/content/konspekt_image/94613/696233a0_73f9_0131_6fb0_12313d221ea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Фарадей предложил терминологию этих ионов по признаку того электрода, к которому они движутся. Положительные ионы называются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катионами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они движутся к отрицательно заряженному катоду, отрицательные заряды называются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движущиеся к аноду.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Вышеописанное действие воды по разрыву молекулы на два иона называется электролитической диссоциацией.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растворов, проводниками второго рода могут быть и расплавы. В этом случае наличие свободных ионов достигается тем, что при высокой температуре начинаются очень активные молекулярные движения и колебания, в результате которых и происходит разрушение молекул на ионы.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применение электролиза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Первое практическое применение электролиза произошло в 1838 году русским ученым Якоби. С помощью электролиза он получил оттиск фигур для Исаакиевского собора. Такое применение электролиза получило название гальванопластика. Другой сферой применения является гальваностегия – покрытие одного металла другим (хромирование, никелирование, золочение и т.д., рис. 5)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9845" cy="1986280"/>
            <wp:effectExtent l="19050" t="0" r="1905" b="0"/>
            <wp:docPr id="2" name="Рисунок 36" descr="https://static-interneturok.cdnvideo.ru/content/konspekt_image/94614/6ae695f0_73f9_0131_6fb1_12313d221ea2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static-interneturok.cdnvideo.ru/content/konspekt_image/94614/6ae695f0_73f9_0131_6fb1_12313d221ea2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2365" cy="1986280"/>
            <wp:effectExtent l="19050" t="0" r="6985" b="0"/>
            <wp:docPr id="1" name="Рисунок 37" descr="https://static-interneturok.cdnvideo.ru/content/konspekt_image/94615/6c701760_73f9_0131_6fb2_12313d221ea2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static-interneturok.cdnvideo.ru/content/konspekt_image/94615/6c701760_73f9_0131_6fb2_12313d221ea2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5. Примеры гальванопластики и гальваностегии соответственно (</w:t>
      </w:r>
      <w:hyperlink r:id="rId49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Источник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(</w:t>
      </w:r>
      <w:hyperlink r:id="rId50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Источник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электролиз применяется в металлургии для выплавки редких металлов в чистом виде (алюминий, натрий, кальций, магний).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рекомендованные ссылки на ресурсы сети Интернет</w:t>
      </w:r>
    </w:p>
    <w:p w:rsidR="00DC2617" w:rsidRDefault="00DC2617" w:rsidP="00DC2617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Fatyf.narod.ru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1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Источник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2617" w:rsidRDefault="00DC2617" w:rsidP="00DC2617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2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Источник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2617" w:rsidRDefault="00DC2617" w:rsidP="00DC2617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Ens.tpu.ru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3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Источник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 </w:t>
      </w:r>
    </w:p>
    <w:p w:rsidR="00DC2617" w:rsidRDefault="00DC2617" w:rsidP="00DC261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</w:p>
    <w:p w:rsidR="00DC2617" w:rsidRDefault="00DC2617" w:rsidP="00DC2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письменном виде ответить на вопросы:</w:t>
      </w:r>
    </w:p>
    <w:p w:rsidR="00DC2617" w:rsidRDefault="00DC2617" w:rsidP="00DC26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электролиты?</w:t>
      </w:r>
    </w:p>
    <w:p w:rsidR="00DC2617" w:rsidRDefault="00DC2617" w:rsidP="00DC26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два принципиально разных типа жидкостей, в которых может протекать электрический ток?</w:t>
      </w:r>
    </w:p>
    <w:p w:rsidR="00DC2617" w:rsidRDefault="00DC2617" w:rsidP="00DC26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могут быть механизмы образования свободных носителей зарядов?</w:t>
      </w:r>
    </w:p>
    <w:p w:rsidR="00DC2617" w:rsidRDefault="00DC2617" w:rsidP="00DC261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масса, выделившаяся на электроде, пропорциональна заряду?</w:t>
      </w:r>
    </w:p>
    <w:p w:rsidR="00DC2617" w:rsidRDefault="00DC2617" w:rsidP="00DC2617">
      <w:pPr>
        <w:rPr>
          <w:rFonts w:ascii="Times New Roman" w:hAnsi="Times New Roman" w:cs="Times New Roman"/>
          <w:sz w:val="28"/>
          <w:szCs w:val="28"/>
        </w:rPr>
      </w:pPr>
    </w:p>
    <w:p w:rsidR="00DC2617" w:rsidRDefault="00DC2617" w:rsidP="007624CE">
      <w:pPr>
        <w:rPr>
          <w:rFonts w:ascii="Times New Roman" w:hAnsi="Times New Roman" w:cs="Times New Roman"/>
          <w:sz w:val="28"/>
          <w:szCs w:val="28"/>
        </w:rPr>
      </w:pPr>
    </w:p>
    <w:sectPr w:rsidR="00DC2617" w:rsidSect="00B23224">
      <w:head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9F" w:rsidRDefault="006E569F" w:rsidP="00EC279A">
      <w:pPr>
        <w:spacing w:after="0" w:line="240" w:lineRule="auto"/>
      </w:pPr>
      <w:r>
        <w:separator/>
      </w:r>
    </w:p>
  </w:endnote>
  <w:endnote w:type="continuationSeparator" w:id="0">
    <w:p w:rsidR="006E569F" w:rsidRDefault="006E569F" w:rsidP="00E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9F" w:rsidRDefault="006E569F" w:rsidP="00EC279A">
      <w:pPr>
        <w:spacing w:after="0" w:line="240" w:lineRule="auto"/>
      </w:pPr>
      <w:r>
        <w:separator/>
      </w:r>
    </w:p>
  </w:footnote>
  <w:footnote w:type="continuationSeparator" w:id="0">
    <w:p w:rsidR="006E569F" w:rsidRDefault="006E569F" w:rsidP="00EC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73954"/>
      <w:docPartObj>
        <w:docPartGallery w:val="Page Numbers (Top of Page)"/>
        <w:docPartUnique/>
      </w:docPartObj>
    </w:sdtPr>
    <w:sdtContent>
      <w:p w:rsidR="00EC279A" w:rsidRDefault="00A0716E">
        <w:pPr>
          <w:pStyle w:val="a8"/>
          <w:jc w:val="center"/>
        </w:pPr>
        <w:fldSimple w:instr=" PAGE   \* MERGEFORMAT ">
          <w:r w:rsidR="00DC2617">
            <w:rPr>
              <w:noProof/>
            </w:rPr>
            <w:t>6</w:t>
          </w:r>
        </w:fldSimple>
      </w:p>
    </w:sdtContent>
  </w:sdt>
  <w:p w:rsidR="00EC279A" w:rsidRDefault="00EC27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5B6"/>
    <w:multiLevelType w:val="hybridMultilevel"/>
    <w:tmpl w:val="D1C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3E8"/>
    <w:multiLevelType w:val="multilevel"/>
    <w:tmpl w:val="EB24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A2F66"/>
    <w:multiLevelType w:val="multilevel"/>
    <w:tmpl w:val="23F2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A557C"/>
    <w:multiLevelType w:val="hybridMultilevel"/>
    <w:tmpl w:val="1B58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00F61"/>
    <w:multiLevelType w:val="hybridMultilevel"/>
    <w:tmpl w:val="F22E5CCE"/>
    <w:lvl w:ilvl="0" w:tplc="E28E0C30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F0BF1"/>
    <w:multiLevelType w:val="multilevel"/>
    <w:tmpl w:val="9834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357FC"/>
    <w:multiLevelType w:val="hybridMultilevel"/>
    <w:tmpl w:val="D1C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A3"/>
    <w:rsid w:val="000C0B2E"/>
    <w:rsid w:val="002413A3"/>
    <w:rsid w:val="003A41A3"/>
    <w:rsid w:val="00535DF6"/>
    <w:rsid w:val="00581A91"/>
    <w:rsid w:val="005F204B"/>
    <w:rsid w:val="00680830"/>
    <w:rsid w:val="006E569F"/>
    <w:rsid w:val="007624CE"/>
    <w:rsid w:val="007F37CA"/>
    <w:rsid w:val="00860229"/>
    <w:rsid w:val="00890F91"/>
    <w:rsid w:val="00A0716E"/>
    <w:rsid w:val="00A141AB"/>
    <w:rsid w:val="00B23224"/>
    <w:rsid w:val="00C47A72"/>
    <w:rsid w:val="00CF38BB"/>
    <w:rsid w:val="00DA06FC"/>
    <w:rsid w:val="00DC2617"/>
    <w:rsid w:val="00E241D1"/>
    <w:rsid w:val="00EC279A"/>
    <w:rsid w:val="00EE6845"/>
    <w:rsid w:val="00F4797A"/>
    <w:rsid w:val="00F6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3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A3"/>
    <w:rPr>
      <w:rFonts w:ascii="Tahoma" w:hAnsi="Tahoma" w:cs="Tahoma"/>
      <w:sz w:val="16"/>
      <w:szCs w:val="16"/>
    </w:rPr>
  </w:style>
  <w:style w:type="character" w:customStyle="1" w:styleId="h1">
    <w:name w:val="h1"/>
    <w:basedOn w:val="a0"/>
    <w:rsid w:val="007624CE"/>
  </w:style>
  <w:style w:type="paragraph" w:styleId="a7">
    <w:name w:val="List Paragraph"/>
    <w:basedOn w:val="a"/>
    <w:uiPriority w:val="34"/>
    <w:qFormat/>
    <w:rsid w:val="00CF3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79A"/>
  </w:style>
  <w:style w:type="paragraph" w:styleId="aa">
    <w:name w:val="footer"/>
    <w:basedOn w:val="a"/>
    <w:link w:val="ab"/>
    <w:uiPriority w:val="99"/>
    <w:semiHidden/>
    <w:unhideWhenUsed/>
    <w:rsid w:val="00E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1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2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7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gif"/><Relationship Id="rId39" Type="http://schemas.openxmlformats.org/officeDocument/2006/relationships/image" Target="media/image30.gif"/><Relationship Id="rId21" Type="http://schemas.openxmlformats.org/officeDocument/2006/relationships/image" Target="media/image14.png"/><Relationship Id="rId34" Type="http://schemas.openxmlformats.org/officeDocument/2006/relationships/image" Target="media/image25.gif"/><Relationship Id="rId42" Type="http://schemas.openxmlformats.org/officeDocument/2006/relationships/image" Target="media/image33.gif"/><Relationship Id="rId47" Type="http://schemas.openxmlformats.org/officeDocument/2006/relationships/hyperlink" Target="http://ru.wikipedia.org/wiki/%D0%93%D0%B0%D0%BB%D1%8C%D0%B2%D0%B0%D0%BD%D0%BE%D1%82%D0%B5%D1%85%D0%BD%D0%B8%D0%BA%D0%B0" TargetMode="External"/><Relationship Id="rId50" Type="http://schemas.openxmlformats.org/officeDocument/2006/relationships/hyperlink" Target="http://ru.wikipedia.org/wiki/%D0%93%D0%B0%D0%BB%D1%8C%D0%B2%D0%B0%D0%BD%D0%BE%D1%82%D0%B5%D1%85%D0%BD%D0%B8%D0%BA%D0%B0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interneturok.ru/lesson/physics/10-klass/elektricheskiy-tok-v-razlichnyh-sredah/elektricheskiy-tok-v-zhidkostyah" TargetMode="External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41" Type="http://schemas.openxmlformats.org/officeDocument/2006/relationships/image" Target="media/image32.gi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hyperlink" Target="http://www.gold-zona.com/business-ideas/homebusiness/93-domashnyaya-galvanoplastika.html" TargetMode="External"/><Relationship Id="rId53" Type="http://schemas.openxmlformats.org/officeDocument/2006/relationships/hyperlink" Target="http://ens.tpu.ru/POSOBIE_FIS_KUSN/%DD%EB%E5%EA%F2%F0%EE%F1%F2%E0%F2%E8%EA%E0.%20%CF%EE%F1%F2%EE%FF%ED%ED%FB%E9%20%D2%EE%EA/09-4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image" Target="media/image27.gif"/><Relationship Id="rId49" Type="http://schemas.openxmlformats.org/officeDocument/2006/relationships/hyperlink" Target="http://www.gold-zona.com/business-ideas/homebusiness/93-domashnyaya-galvanoplastik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jpeg"/><Relationship Id="rId44" Type="http://schemas.openxmlformats.org/officeDocument/2006/relationships/image" Target="media/image35.gif"/><Relationship Id="rId52" Type="http://schemas.openxmlformats.org/officeDocument/2006/relationships/hyperlink" Target="http://www.xumuk.ru/encyklopedia/2/530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hyperlink" Target="http://ru.wikipedia.org/wiki/%D0%A4%D0%B0%D1%80%D0%B0%D0%B4%D0%B5%D0%B9,_%D0%9C%D0%B0%D0%B9%D0%BA%D0%BB" TargetMode="External"/><Relationship Id="rId35" Type="http://schemas.openxmlformats.org/officeDocument/2006/relationships/image" Target="media/image26.gif"/><Relationship Id="rId43" Type="http://schemas.openxmlformats.org/officeDocument/2006/relationships/image" Target="media/image34.gif"/><Relationship Id="rId48" Type="http://schemas.openxmlformats.org/officeDocument/2006/relationships/image" Target="media/image37.jpe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fatyf.narod.ru/ELECTRON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3951F-6713-4AD6-970E-0B185C16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2020-04-04T10:47:00Z</dcterms:created>
  <dcterms:modified xsi:type="dcterms:W3CDTF">2020-04-14T15:10:00Z</dcterms:modified>
</cp:coreProperties>
</file>