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урока: </w:t>
      </w:r>
      <w:r w:rsidRPr="008F1413">
        <w:rPr>
          <w:rFonts w:ascii="Times New Roman" w:eastAsia="Times New Roman" w:hAnsi="Times New Roman" w:cs="Times New Roman"/>
          <w:b/>
          <w:bCs/>
          <w:sz w:val="27"/>
          <w:szCs w:val="27"/>
          <w:u w:val="single"/>
          <w:lang w:eastAsia="ru-RU"/>
        </w:rPr>
        <w:t>Механические колебания и волны</w:t>
      </w:r>
      <w:r w:rsidRPr="001310C0">
        <w:rPr>
          <w:rFonts w:ascii="Times New Roman" w:eastAsia="Times New Roman" w:hAnsi="Times New Roman" w:cs="Times New Roman"/>
          <w:b/>
          <w:bCs/>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познакомиться с условиями возникновения механических колебаний и волн, их характеристиками и видами.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Механические колебания</w:t>
      </w:r>
      <w:r w:rsidRPr="001310C0">
        <w:rPr>
          <w:rFonts w:ascii="Times New Roman" w:eastAsia="Times New Roman" w:hAnsi="Times New Roman" w:cs="Times New Roman"/>
          <w:sz w:val="27"/>
          <w:szCs w:val="27"/>
          <w:lang w:eastAsia="ru-RU"/>
        </w:rPr>
        <w:t> – движения, которые точно или приблизительно повторяются через определенный интервал времени.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Свободные колебания</w:t>
      </w:r>
      <w:r w:rsidRPr="001310C0">
        <w:rPr>
          <w:rFonts w:ascii="Times New Roman" w:eastAsia="Times New Roman" w:hAnsi="Times New Roman" w:cs="Times New Roman"/>
          <w:sz w:val="27"/>
          <w:szCs w:val="27"/>
          <w:lang w:eastAsia="ru-RU"/>
        </w:rPr>
        <w:t> – колебания, которые происходят в системе под действием внутренних сил, после того как система была выведена из состояния равновесия.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Вынужденные колебания</w:t>
      </w:r>
      <w:r w:rsidRPr="001310C0">
        <w:rPr>
          <w:rFonts w:ascii="Times New Roman" w:eastAsia="Times New Roman" w:hAnsi="Times New Roman" w:cs="Times New Roman"/>
          <w:sz w:val="27"/>
          <w:szCs w:val="27"/>
          <w:lang w:eastAsia="ru-RU"/>
        </w:rPr>
        <w:t> – колебания, которые происходят под действием внешней, периодически изменяющейся силы.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Гармонические колебания</w:t>
      </w:r>
      <w:r w:rsidRPr="001310C0">
        <w:rPr>
          <w:rFonts w:ascii="Times New Roman" w:eastAsia="Times New Roman" w:hAnsi="Times New Roman" w:cs="Times New Roman"/>
          <w:sz w:val="27"/>
          <w:szCs w:val="27"/>
          <w:lang w:eastAsia="ru-RU"/>
        </w:rPr>
        <w:t> – колебания, при которых колеблющаяся величина изменяется со временем по закону синуса или косинуса.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Амплитуда колебаний</w:t>
      </w:r>
      <w:r w:rsidRPr="001310C0">
        <w:rPr>
          <w:rFonts w:ascii="Times New Roman" w:eastAsia="Times New Roman" w:hAnsi="Times New Roman" w:cs="Times New Roman"/>
          <w:sz w:val="27"/>
          <w:szCs w:val="27"/>
          <w:lang w:eastAsia="ru-RU"/>
        </w:rPr>
        <w:t> – максимальное значение колеблющейся величины.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Период колебаний</w:t>
      </w:r>
      <w:r w:rsidRPr="001310C0">
        <w:rPr>
          <w:rFonts w:ascii="Times New Roman" w:eastAsia="Times New Roman" w:hAnsi="Times New Roman" w:cs="Times New Roman"/>
          <w:sz w:val="27"/>
          <w:szCs w:val="27"/>
          <w:lang w:eastAsia="ru-RU"/>
        </w:rPr>
        <w:t> – время, за которое совершается одно полное колебание.</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Частота колебаний</w:t>
      </w:r>
      <w:r w:rsidRPr="001310C0">
        <w:rPr>
          <w:rFonts w:ascii="Times New Roman" w:eastAsia="Times New Roman" w:hAnsi="Times New Roman" w:cs="Times New Roman"/>
          <w:sz w:val="27"/>
          <w:szCs w:val="27"/>
          <w:lang w:eastAsia="ru-RU"/>
        </w:rPr>
        <w:t> – число полных колебаний, совершаемых за единицу времени.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Затухающие колебания</w:t>
      </w:r>
      <w:r w:rsidRPr="001310C0">
        <w:rPr>
          <w:rFonts w:ascii="Times New Roman" w:eastAsia="Times New Roman" w:hAnsi="Times New Roman" w:cs="Times New Roman"/>
          <w:sz w:val="27"/>
          <w:szCs w:val="27"/>
          <w:lang w:eastAsia="ru-RU"/>
        </w:rPr>
        <w:t> – колебания, амплитуда которых с течением времени уменьшается.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Логарифмический декремент затухания</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физическая величина, обратная числу колебаний, по истечении которых амплитуда убывает в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раз.</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Время релаксации</w:t>
      </w:r>
      <w:r w:rsidRPr="001310C0">
        <w:rPr>
          <w:rFonts w:ascii="Times New Roman" w:eastAsia="Times New Roman" w:hAnsi="Times New Roman" w:cs="Times New Roman"/>
          <w:sz w:val="27"/>
          <w:szCs w:val="27"/>
          <w:lang w:eastAsia="ru-RU"/>
        </w:rPr>
        <w:t> – промежуток времени, в течение которого амплитуда убывает в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раз.</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Резонанс</w:t>
      </w:r>
      <w:r w:rsidRPr="001310C0">
        <w:rPr>
          <w:rFonts w:ascii="Times New Roman" w:eastAsia="Times New Roman" w:hAnsi="Times New Roman" w:cs="Times New Roman"/>
          <w:sz w:val="27"/>
          <w:szCs w:val="27"/>
          <w:lang w:eastAsia="ru-RU"/>
        </w:rPr>
        <w:t> – явление резкого возрастания амплитуды вынужденных колебаний при совпадении частоты колебаний с частотой собственных колебаний системы.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Упругая волна</w:t>
      </w:r>
      <w:r w:rsidRPr="001310C0">
        <w:rPr>
          <w:rFonts w:ascii="Times New Roman" w:eastAsia="Times New Roman" w:hAnsi="Times New Roman" w:cs="Times New Roman"/>
          <w:sz w:val="27"/>
          <w:szCs w:val="27"/>
          <w:lang w:eastAsia="ru-RU"/>
        </w:rPr>
        <w:t> – процесс распространения возмущения в упругой среде.</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Продольные волны</w:t>
      </w:r>
      <w:r w:rsidRPr="001310C0">
        <w:rPr>
          <w:rFonts w:ascii="Times New Roman" w:eastAsia="Times New Roman" w:hAnsi="Times New Roman" w:cs="Times New Roman"/>
          <w:sz w:val="27"/>
          <w:szCs w:val="27"/>
          <w:lang w:eastAsia="ru-RU"/>
        </w:rPr>
        <w:t> – волны, в которых частицы колеблются около положений равновесия вдоль направления распространения волны.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Поперечные волны</w:t>
      </w:r>
      <w:r w:rsidRPr="001310C0">
        <w:rPr>
          <w:rFonts w:ascii="Times New Roman" w:eastAsia="Times New Roman" w:hAnsi="Times New Roman" w:cs="Times New Roman"/>
          <w:sz w:val="27"/>
          <w:szCs w:val="27"/>
          <w:lang w:eastAsia="ru-RU"/>
        </w:rPr>
        <w:t> – волны, в которых частицы колеблются около положений равновесия поперек направлению распространения волны.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Длина волны</w:t>
      </w:r>
      <w:r w:rsidRPr="001310C0">
        <w:rPr>
          <w:rFonts w:ascii="Times New Roman" w:eastAsia="Times New Roman" w:hAnsi="Times New Roman" w:cs="Times New Roman"/>
          <w:sz w:val="27"/>
          <w:szCs w:val="27"/>
          <w:lang w:eastAsia="ru-RU"/>
        </w:rPr>
        <w:t> – расстояние, на которое распространяется волна за время, равное периоду колебаний.</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Фазовая скорость волны</w:t>
      </w:r>
      <w:r w:rsidRPr="001310C0">
        <w:rPr>
          <w:rFonts w:ascii="Times New Roman" w:eastAsia="Times New Roman" w:hAnsi="Times New Roman" w:cs="Times New Roman"/>
          <w:sz w:val="27"/>
          <w:szCs w:val="27"/>
          <w:lang w:eastAsia="ru-RU"/>
        </w:rPr>
        <w:t> – скорость, с которой распространяется определенное значение фазы волны.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Волновая поверхность (волновой фронт)</w:t>
      </w:r>
      <w:r w:rsidRPr="001310C0">
        <w:rPr>
          <w:rFonts w:ascii="Times New Roman" w:eastAsia="Times New Roman" w:hAnsi="Times New Roman" w:cs="Times New Roman"/>
          <w:sz w:val="27"/>
          <w:szCs w:val="27"/>
          <w:lang w:eastAsia="ru-RU"/>
        </w:rPr>
        <w:t> – поверхность, каждая точка которой в некоторый фиксированный момент времени имеет одинаковую фазу.</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19.1. Механические колебания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Колебаниями называются процессы, отличающиеся той или иной степенью повторяемости. Таким свойством повторяемости обладают, например, качания маятника часов, колебания струны или ножек камертона, напряжение между обкладками конденсатора в контуре радиоприемника и т. п.</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зависимости от физической природы повторяющегося процесса различают колебания: механические, электромагнитные, электромеханические и т. д. Мы будем рассматривать механические колебания.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 зависимости от характера воздействия, оказываемого на колеблющуюся систему, различают свободные (или собственные) колебания и вынужденные колебания.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Свободными или собственными называются такие колебания, которые происходят в системе, предоставленной самой себе после того, как ей был сообщен толчок, либо она была выведена из положения равновесия. Примером могут служить колебания шарика, подвешенного на нити (маятник). Для того чтобы вызвать колебания, можно либо толкнуть шарик, либо, отведя в сторону, отпустить его.</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Вынужденными называются такие колебания, в процессе которых колеблющаяся система подвергается воздействию внешней периодически изменяющейся силы. Примером могут служить колебания моста, возникающие при прохождении по нему людей, шагающих в ногу.</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Простейшими являются гармонические колебания, т. е. такие колебания, при которых колеблющаяся величина (например, отклонение маятника) изменяется со временем по закону синуса или косинуса. </w:t>
      </w:r>
      <w:proofErr w:type="gramStart"/>
      <w:r w:rsidRPr="001310C0">
        <w:rPr>
          <w:rFonts w:ascii="Times New Roman" w:eastAsia="Times New Roman" w:hAnsi="Times New Roman" w:cs="Times New Roman"/>
          <w:sz w:val="27"/>
          <w:szCs w:val="27"/>
          <w:lang w:eastAsia="ru-RU"/>
        </w:rPr>
        <w:t>Этот вид колебаний особенно важен по следующим причинам: во-первых, колебания в природе и в технике часто имеют характер, очень близкий к гармоническим, и, во-вторых, периодические процессы иной формы (с другой зависимостью от времени) могут быть представлены как наложение нескольких гармонических колебаний.</w:t>
      </w:r>
      <w:proofErr w:type="gramEnd"/>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колебания, происходящие под действием упругой силы, например колебания пружинного маятника. Пружинный маятник состоит из массивного шара, насаженного на горизонтальный стержень, вдоль которого он может скользить. На стержень надета стальная пружина, закрепленная на его конце и на шаре. Массой пружины по сравнению с массой шара можно пренебречь. Определим положение шара его смещением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из положения равновесия; в п</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886200" cy="1409700"/>
            <wp:effectExtent l="19050" t="0" r="0" b="0"/>
            <wp:wrapSquare wrapText="bothSides"/>
            <wp:docPr id="797" name="Рисунок 52" descr="hello_html_a1d9a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a1d9ae3.png"/>
                    <pic:cNvPicPr>
                      <a:picLocks noChangeAspect="1" noChangeArrowheads="1"/>
                    </pic:cNvPicPr>
                  </pic:nvPicPr>
                  <pic:blipFill>
                    <a:blip r:embed="rId4" cstate="print"/>
                    <a:srcRect/>
                    <a:stretch>
                      <a:fillRect/>
                    </a:stretch>
                  </pic:blipFill>
                  <pic:spPr bwMode="auto">
                    <a:xfrm>
                      <a:off x="0" y="0"/>
                      <a:ext cx="3886200" cy="14097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оложении равновесия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 0 (точка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на рис. а). Если его передвинуть в положение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В</w:t>
      </w:r>
      <w:proofErr w:type="gramEnd"/>
      <w:r w:rsidRPr="001310C0">
        <w:rPr>
          <w:rFonts w:ascii="Times New Roman" w:eastAsia="Times New Roman" w:hAnsi="Times New Roman" w:cs="Times New Roman"/>
          <w:sz w:val="27"/>
          <w:szCs w:val="27"/>
          <w:lang w:eastAsia="ru-RU"/>
        </w:rPr>
        <w:t> (рис. б), сжав пружину, а затем отпустить, то он начнет ускоренно двигаться влево под действием упругой силы пружины </w:t>
      </w:r>
      <w:r>
        <w:rPr>
          <w:rFonts w:ascii="Times New Roman" w:eastAsia="Times New Roman" w:hAnsi="Times New Roman" w:cs="Times New Roman"/>
          <w:noProof/>
          <w:sz w:val="27"/>
          <w:szCs w:val="27"/>
          <w:lang w:eastAsia="ru-RU"/>
        </w:rPr>
        <w:drawing>
          <wp:inline distT="0" distB="0" distL="0" distR="0">
            <wp:extent cx="619125" cy="190500"/>
            <wp:effectExtent l="19050" t="0" r="9525" b="0"/>
            <wp:docPr id="444" name="Рисунок 444" descr="hello_html_77c3cd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ello_html_77c3cd1c.gif"/>
                    <pic:cNvPicPr>
                      <a:picLocks noChangeAspect="1" noChangeArrowheads="1"/>
                    </pic:cNvPicPr>
                  </pic:nvPicPr>
                  <pic:blipFill>
                    <a:blip r:embed="rId5"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Знак минус означает, что сила направлена в сторону, противоположную смещению </w:t>
      </w:r>
      <w:r w:rsidRPr="001310C0">
        <w:rPr>
          <w:rFonts w:ascii="Times New Roman" w:eastAsia="Times New Roman" w:hAnsi="Times New Roman" w:cs="Times New Roman"/>
          <w:i/>
          <w:iCs/>
          <w:sz w:val="27"/>
          <w:szCs w:val="27"/>
          <w:lang w:eastAsia="ru-RU"/>
        </w:rPr>
        <w:t>х</w:t>
      </w:r>
      <w:r w:rsidRPr="001310C0">
        <w:rPr>
          <w:rFonts w:ascii="Times New Roman" w:eastAsia="Times New Roman" w:hAnsi="Times New Roman" w:cs="Times New Roman"/>
          <w:sz w:val="27"/>
          <w:szCs w:val="27"/>
          <w:lang w:eastAsia="ru-RU"/>
        </w:rPr>
        <w:t>. Коэффициент </w:t>
      </w:r>
      <w:proofErr w:type="spellStart"/>
      <w:r w:rsidRPr="001310C0">
        <w:rPr>
          <w:rFonts w:ascii="Times New Roman" w:eastAsia="Times New Roman" w:hAnsi="Times New Roman" w:cs="Times New Roman"/>
          <w:i/>
          <w:iCs/>
          <w:sz w:val="27"/>
          <w:szCs w:val="27"/>
          <w:lang w:eastAsia="ru-RU"/>
        </w:rPr>
        <w:t>k</w:t>
      </w:r>
      <w:proofErr w:type="spellEnd"/>
      <w:r w:rsidRPr="001310C0">
        <w:rPr>
          <w:rFonts w:ascii="Times New Roman" w:eastAsia="Times New Roman" w:hAnsi="Times New Roman" w:cs="Times New Roman"/>
          <w:sz w:val="27"/>
          <w:szCs w:val="27"/>
          <w:lang w:eastAsia="ru-RU"/>
        </w:rPr>
        <w:t> положителен. По второму закону Ньютона: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190500"/>
            <wp:effectExtent l="19050" t="0" r="9525" b="0"/>
            <wp:docPr id="445" name="Рисунок 445" descr="hello_html_38eaa8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ello_html_38eaa8a5.gif"/>
                    <pic:cNvPicPr>
                      <a:picLocks noChangeAspect="1" noChangeArrowheads="1"/>
                    </pic:cNvPicPr>
                  </pic:nvPicPr>
                  <pic:blipFill>
                    <a:blip r:embed="rId6" cstate="print"/>
                    <a:srcRect/>
                    <a:stretch>
                      <a:fillRect/>
                    </a:stretch>
                  </pic:blipFill>
                  <pic:spPr bwMode="auto">
                    <a:xfrm>
                      <a:off x="0" y="0"/>
                      <a:ext cx="6953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Решение данного уравнения имеет вид:</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19225" cy="238125"/>
            <wp:effectExtent l="0" t="0" r="0" b="0"/>
            <wp:docPr id="446" name="Рисунок 446" descr="hello_html_e8398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ello_html_e8398f3.gif"/>
                    <pic:cNvPicPr>
                      <a:picLocks noChangeAspect="1" noChangeArrowheads="1"/>
                    </pic:cNvPicPr>
                  </pic:nvPicPr>
                  <pic:blipFill>
                    <a:blip r:embed="rId7" cstate="print"/>
                    <a:srcRect/>
                    <a:stretch>
                      <a:fillRect/>
                    </a:stretch>
                  </pic:blipFill>
                  <pic:spPr bwMode="auto">
                    <a:xfrm>
                      <a:off x="0" y="0"/>
                      <a:ext cx="14192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695325" cy="495300"/>
            <wp:effectExtent l="0" t="0" r="9525" b="0"/>
            <wp:docPr id="447" name="Рисунок 447" descr="hello_html_165f1c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ello_html_165f1c1f.gif"/>
                    <pic:cNvPicPr>
                      <a:picLocks noChangeAspect="1" noChangeArrowheads="1"/>
                    </pic:cNvPicPr>
                  </pic:nvPicPr>
                  <pic:blipFill>
                    <a:blip r:embed="rId8" cstate="print"/>
                    <a:srcRect/>
                    <a:stretch>
                      <a:fillRect/>
                    </a:stretch>
                  </pic:blipFill>
                  <pic:spPr bwMode="auto">
                    <a:xfrm>
                      <a:off x="0" y="0"/>
                      <a:ext cx="6953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выражение определяет гармонические колебания.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Величину </w:t>
      </w:r>
      <w:r w:rsidRPr="001310C0">
        <w:rPr>
          <w:rFonts w:ascii="Times New Roman" w:eastAsia="Times New Roman" w:hAnsi="Times New Roman" w:cs="Times New Roman"/>
          <w:i/>
          <w:iCs/>
          <w:sz w:val="27"/>
          <w:szCs w:val="27"/>
          <w:lang w:eastAsia="ru-RU"/>
        </w:rPr>
        <w:t>x</w:t>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равную максимальному смещению шара из положения равновесия, называют амплитудой колебаний. Выражение </w:t>
      </w:r>
      <w:r>
        <w:rPr>
          <w:rFonts w:ascii="Times New Roman" w:eastAsia="Times New Roman" w:hAnsi="Times New Roman" w:cs="Times New Roman"/>
          <w:noProof/>
          <w:sz w:val="27"/>
          <w:szCs w:val="27"/>
          <w:lang w:eastAsia="ru-RU"/>
        </w:rPr>
        <w:drawing>
          <wp:inline distT="0" distB="0" distL="0" distR="0">
            <wp:extent cx="885825" cy="238125"/>
            <wp:effectExtent l="19050" t="0" r="9525" b="0"/>
            <wp:docPr id="448" name="Рисунок 448" descr="hello_html_2f6d8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ello_html_2f6d8491.gif"/>
                    <pic:cNvPicPr>
                      <a:picLocks noChangeAspect="1" noChangeArrowheads="1"/>
                    </pic:cNvPicPr>
                  </pic:nvPicPr>
                  <pic:blipFill>
                    <a:blip r:embed="rId9"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стоящее под знаком косинуса, определяет смещение </w:t>
      </w:r>
      <w:proofErr w:type="spellStart"/>
      <w:proofErr w:type="gramStart"/>
      <w:r w:rsidRPr="001310C0">
        <w:rPr>
          <w:rFonts w:ascii="Times New Roman" w:eastAsia="Times New Roman" w:hAnsi="Times New Roman" w:cs="Times New Roman"/>
          <w:i/>
          <w:iCs/>
          <w:sz w:val="27"/>
          <w:szCs w:val="27"/>
          <w:lang w:eastAsia="ru-RU"/>
        </w:rPr>
        <w:t>х</w:t>
      </w:r>
      <w:proofErr w:type="spellEnd"/>
      <w:proofErr w:type="gramEnd"/>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данный момент времени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Его называют фазой колебания. В момент начала отсчета времени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 0) фаза колебания равна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Поэтому величину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называют начальной фазой колебания. Фазу измеряют в радианах.</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Величину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входящую в выражение для фазы колебания, называют циклической (или круговой) частотой колебаний. Физический смысл циклической частоты связан с понятиями периода колебаний</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и частоты колебаний </w:t>
      </w:r>
      <w:r w:rsidRPr="001310C0">
        <w:rPr>
          <w:rFonts w:ascii="Symbol" w:eastAsia="Times New Roman" w:hAnsi="Symbol" w:cs="Times New Roman"/>
          <w:sz w:val="27"/>
          <w:szCs w:val="27"/>
          <w:lang w:eastAsia="ru-RU"/>
        </w:rPr>
        <w:sym w:font="Symbol" w:char="F06E"/>
      </w:r>
      <w:r w:rsidRPr="001310C0">
        <w:rPr>
          <w:rFonts w:ascii="Times New Roman" w:eastAsia="Times New Roman" w:hAnsi="Times New Roman" w:cs="Times New Roman"/>
          <w:sz w:val="27"/>
          <w:szCs w:val="27"/>
          <w:lang w:eastAsia="ru-RU"/>
        </w:rPr>
        <w:t>. Периодом незатухающих колебаний называют тот наименьший промежуток времени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по истечении которого повторяются значения всех физических величин, характеризующих колебания. За время</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совершается одно полное колебание.</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Колебания шара характеризуются не только его смещением, но также скоростью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и ускорением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Шар движется прямолинейно вдоль оси </w:t>
      </w:r>
      <w:proofErr w:type="spellStart"/>
      <w:r w:rsidRPr="001310C0">
        <w:rPr>
          <w:rFonts w:ascii="Times New Roman" w:eastAsia="Times New Roman" w:hAnsi="Times New Roman" w:cs="Times New Roman"/>
          <w:i/>
          <w:iCs/>
          <w:sz w:val="27"/>
          <w:szCs w:val="27"/>
          <w:lang w:eastAsia="ru-RU"/>
        </w:rPr>
        <w:t>О</w:t>
      </w:r>
      <w:proofErr w:type="gramStart"/>
      <w:r w:rsidRPr="001310C0">
        <w:rPr>
          <w:rFonts w:ascii="Times New Roman" w:eastAsia="Times New Roman" w:hAnsi="Times New Roman" w:cs="Times New Roman"/>
          <w:i/>
          <w:iCs/>
          <w:sz w:val="27"/>
          <w:szCs w:val="27"/>
          <w:lang w:eastAsia="ru-RU"/>
        </w:rPr>
        <w:t>x</w:t>
      </w:r>
      <w:proofErr w:type="spellEnd"/>
      <w:proofErr w:type="gramEnd"/>
      <w:r w:rsidRPr="001310C0">
        <w:rPr>
          <w:rFonts w:ascii="Times New Roman" w:eastAsia="Times New Roman" w:hAnsi="Times New Roman" w:cs="Times New Roman"/>
          <w:sz w:val="27"/>
          <w:szCs w:val="27"/>
          <w:lang w:eastAsia="ru-RU"/>
        </w:rPr>
        <w:t>. Поэтому значения скорости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и ускорения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шара на положительное направление оси </w:t>
      </w:r>
      <w:proofErr w:type="spellStart"/>
      <w:r w:rsidRPr="001310C0">
        <w:rPr>
          <w:rFonts w:ascii="Times New Roman" w:eastAsia="Times New Roman" w:hAnsi="Times New Roman" w:cs="Times New Roman"/>
          <w:i/>
          <w:iCs/>
          <w:sz w:val="27"/>
          <w:szCs w:val="27"/>
          <w:lang w:eastAsia="ru-RU"/>
        </w:rPr>
        <w:t>О</w:t>
      </w:r>
      <w:proofErr w:type="gramStart"/>
      <w:r w:rsidRPr="001310C0">
        <w:rPr>
          <w:rFonts w:ascii="Times New Roman" w:eastAsia="Times New Roman" w:hAnsi="Times New Roman" w:cs="Times New Roman"/>
          <w:i/>
          <w:iCs/>
          <w:sz w:val="27"/>
          <w:szCs w:val="27"/>
          <w:lang w:eastAsia="ru-RU"/>
        </w:rPr>
        <w:t>x</w:t>
      </w:r>
      <w:proofErr w:type="spellEnd"/>
      <w:proofErr w:type="gramEnd"/>
      <w:r w:rsidRPr="001310C0">
        <w:rPr>
          <w:rFonts w:ascii="Times New Roman" w:eastAsia="Times New Roman" w:hAnsi="Times New Roman" w:cs="Times New Roman"/>
          <w:sz w:val="27"/>
          <w:szCs w:val="27"/>
          <w:lang w:eastAsia="ru-RU"/>
        </w:rPr>
        <w:t> можно получить, из уравнения гармонических колебаний:</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85925" cy="238125"/>
            <wp:effectExtent l="19050" t="0" r="0" b="0"/>
            <wp:docPr id="449" name="Рисунок 449" descr="hello_html_17a3c2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ello_html_17a3c2bb.gif"/>
                    <pic:cNvPicPr>
                      <a:picLocks noChangeAspect="1" noChangeArrowheads="1"/>
                    </pic:cNvPicPr>
                  </pic:nvPicPr>
                  <pic:blipFill>
                    <a:blip r:embed="rId10" cstate="print"/>
                    <a:srcRect/>
                    <a:stretch>
                      <a:fillRect/>
                    </a:stretch>
                  </pic:blipFill>
                  <pic:spPr bwMode="auto">
                    <a:xfrm>
                      <a:off x="0" y="0"/>
                      <a:ext cx="16859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4575" cy="276225"/>
            <wp:effectExtent l="0" t="0" r="0" b="0"/>
            <wp:docPr id="450" name="Рисунок 450" descr="hello_html_74c984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ello_html_74c984b4.gif"/>
                    <pic:cNvPicPr>
                      <a:picLocks noChangeAspect="1" noChangeArrowheads="1"/>
                    </pic:cNvPicPr>
                  </pic:nvPicPr>
                  <pic:blipFill>
                    <a:blip r:embed="rId11" cstate="print"/>
                    <a:srcRect/>
                    <a:stretch>
                      <a:fillRect/>
                    </a:stretch>
                  </pic:blipFill>
                  <pic:spPr bwMode="auto">
                    <a:xfrm>
                      <a:off x="0" y="0"/>
                      <a:ext cx="2314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Графики зависимости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а </w:t>
      </w:r>
      <w:r w:rsidRPr="001310C0">
        <w:rPr>
          <w:rFonts w:ascii="Times New Roman" w:eastAsia="Times New Roman" w:hAnsi="Times New Roman" w:cs="Times New Roman"/>
          <w:sz w:val="27"/>
          <w:szCs w:val="27"/>
          <w:lang w:eastAsia="ru-RU"/>
        </w:rPr>
        <w:t>от времени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xml:space="preserve"> показаны на рисунке, </w:t>
      </w:r>
      <w:proofErr w:type="gramStart"/>
      <w:r w:rsidRPr="001310C0">
        <w:rPr>
          <w:rFonts w:ascii="Times New Roman" w:eastAsia="Times New Roman" w:hAnsi="Times New Roman" w:cs="Times New Roman"/>
          <w:sz w:val="27"/>
          <w:szCs w:val="27"/>
          <w:lang w:eastAsia="ru-RU"/>
        </w:rPr>
        <w:t>г</w:t>
      </w:r>
      <w:proofErr w:type="gramEnd"/>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6048375" cy="2743200"/>
            <wp:effectExtent l="19050" t="0" r="9525" b="0"/>
            <wp:wrapSquare wrapText="bothSides"/>
            <wp:docPr id="796" name="Рисунок 53" descr="hello_html_53ce3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53ce36b5.png"/>
                    <pic:cNvPicPr>
                      <a:picLocks noChangeAspect="1" noChangeArrowheads="1"/>
                    </pic:cNvPicPr>
                  </pic:nvPicPr>
                  <pic:blipFill>
                    <a:blip r:embed="rId12" cstate="print"/>
                    <a:srcRect/>
                    <a:stretch>
                      <a:fillRect/>
                    </a:stretch>
                  </pic:blipFill>
                  <pic:spPr bwMode="auto">
                    <a:xfrm>
                      <a:off x="0" y="0"/>
                      <a:ext cx="6048375" cy="27432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де введены обозначения </w:t>
      </w:r>
      <w:r>
        <w:rPr>
          <w:rFonts w:ascii="Times New Roman" w:eastAsia="Times New Roman" w:hAnsi="Times New Roman" w:cs="Times New Roman"/>
          <w:noProof/>
          <w:sz w:val="27"/>
          <w:szCs w:val="27"/>
          <w:lang w:eastAsia="ru-RU"/>
        </w:rPr>
        <w:drawing>
          <wp:inline distT="0" distB="0" distL="0" distR="0">
            <wp:extent cx="695325" cy="238125"/>
            <wp:effectExtent l="19050" t="0" r="0" b="0"/>
            <wp:docPr id="451" name="Рисунок 451" descr="hello_html_m2de7a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ello_html_m2de7a842.gif"/>
                    <pic:cNvPicPr>
                      <a:picLocks noChangeAspect="1" noChangeArrowheads="1"/>
                    </pic:cNvPicPr>
                  </pic:nvPicPr>
                  <pic:blipFill>
                    <a:blip r:embed="rId13"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723900" cy="266700"/>
            <wp:effectExtent l="19050" t="0" r="0" b="0"/>
            <wp:docPr id="452" name="Рисунок 452" descr="hello_html_72072b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ello_html_72072b3b.gif"/>
                    <pic:cNvPicPr>
                      <a:picLocks noChangeAspect="1" noChangeArrowheads="1"/>
                    </pic:cNvPicPr>
                  </pic:nvPicPr>
                  <pic:blipFill>
                    <a:blip r:embed="rId14"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определения периода колебаний</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следует, что за время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фаза колебаний изменяется на 2</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 рад. В самом деле, это наименьшее изменение фазы, при котором одновременно повторяются значения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Следовательно,</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90775" cy="238125"/>
            <wp:effectExtent l="19050" t="0" r="0" b="0"/>
            <wp:docPr id="453" name="Рисунок 453" descr="hello_html_m3aa76b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ello_html_m3aa76b7c.gif"/>
                    <pic:cNvPicPr>
                      <a:picLocks noChangeAspect="1" noChangeArrowheads="1"/>
                    </pic:cNvPicPr>
                  </pic:nvPicPr>
                  <pic:blipFill>
                    <a:blip r:embed="rId15" cstate="print"/>
                    <a:srcRect/>
                    <a:stretch>
                      <a:fillRect/>
                    </a:stretch>
                  </pic:blipFill>
                  <pic:spPr bwMode="auto">
                    <a:xfrm>
                      <a:off x="0" y="0"/>
                      <a:ext cx="2390775" cy="238125"/>
                    </a:xfrm>
                    <a:prstGeom prst="rect">
                      <a:avLst/>
                    </a:prstGeom>
                    <a:noFill/>
                    <a:ln w="9525">
                      <a:noFill/>
                      <a:miter lim="800000"/>
                      <a:headEnd/>
                      <a:tailEnd/>
                    </a:ln>
                  </pic:spPr>
                </pic:pic>
              </a:graphicData>
            </a:graphic>
          </wp:inline>
        </w:drawing>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495300"/>
            <wp:effectExtent l="19050" t="0" r="9525" b="0"/>
            <wp:docPr id="454" name="Рисунок 454" descr="hello_html_40d775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ello_html_40d7757e.gif"/>
                    <pic:cNvPicPr>
                      <a:picLocks noChangeAspect="1" noChangeArrowheads="1"/>
                    </pic:cNvPicPr>
                  </pic:nvPicPr>
                  <pic:blipFill>
                    <a:blip r:embed="rId16" cstate="print"/>
                    <a:srcRect/>
                    <a:stretch>
                      <a:fillRect/>
                    </a:stretch>
                  </pic:blipFill>
                  <pic:spPr bwMode="auto">
                    <a:xfrm>
                      <a:off x="0" y="0"/>
                      <a:ext cx="5619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Частотой колебаний называют число полных колебаний, совершаемых за единицу времени: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47675"/>
            <wp:effectExtent l="19050" t="0" r="0" b="0"/>
            <wp:docPr id="455" name="Рисунок 455" descr="hello_html_m4d3033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ello_html_m4d30334b.gif"/>
                    <pic:cNvPicPr>
                      <a:picLocks noChangeAspect="1" noChangeArrowheads="1"/>
                    </pic:cNvPicPr>
                  </pic:nvPicPr>
                  <pic:blipFill>
                    <a:blip r:embed="rId17"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Тогда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238125"/>
            <wp:effectExtent l="19050" t="0" r="0" b="0"/>
            <wp:docPr id="456" name="Рисунок 456" descr="hello_html_m664c8e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ello_html_m664c8e97.gif"/>
                    <pic:cNvPicPr>
                      <a:picLocks noChangeAspect="1" noChangeArrowheads="1"/>
                    </pic:cNvPicPr>
                  </pic:nvPicPr>
                  <pic:blipFill>
                    <a:blip r:embed="rId18" cstate="print"/>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циклическая частота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численно равна числу полных колебаний, совершаемых за 2</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с</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этом и состоит ее физический смысл.</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Приведем еще пример колебательной системы.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Математическим маятником называют материальную точку, подвешенную на невесомой, нерастяжимой нити и совершающую колебания в вертикальной плоскости под действием силы тяжести. На практике математическим маятником можно считать тяжелое тело, подвешенное на легкой нити, длина которой во много раз больше размеров тела. Период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колебаний математического маятника можно определить по формуле</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523875"/>
            <wp:effectExtent l="19050" t="0" r="9525" b="0"/>
            <wp:docPr id="457" name="Рисунок 457" descr="hello_html_40996c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ello_html_40996c4b.gif"/>
                    <pic:cNvPicPr>
                      <a:picLocks noChangeAspect="1" noChangeArrowheads="1"/>
                    </pic:cNvPicPr>
                  </pic:nvPicPr>
                  <pic:blipFill>
                    <a:blip r:embed="rId19" cstate="print"/>
                    <a:srcRect/>
                    <a:stretch>
                      <a:fillRect/>
                    </a:stretch>
                  </pic:blipFill>
                  <pic:spPr bwMode="auto">
                    <a:xfrm>
                      <a:off x="0" y="0"/>
                      <a:ext cx="80962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–длина маятника.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19.2. Превращение энергии при колебательном движении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Вычислим энергию тела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совершающего свободные гармонические колебания с амплитудой </w:t>
      </w:r>
      <w:r w:rsidRPr="001310C0">
        <w:rPr>
          <w:rFonts w:ascii="Times New Roman" w:eastAsia="Times New Roman" w:hAnsi="Times New Roman" w:cs="Times New Roman"/>
          <w:i/>
          <w:iCs/>
          <w:sz w:val="27"/>
          <w:szCs w:val="27"/>
          <w:lang w:eastAsia="ru-RU"/>
        </w:rPr>
        <w:t>x</w:t>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и циклической частотой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Потенциальная энергия </w:t>
      </w:r>
      <w:proofErr w:type="spellStart"/>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i/>
          <w:iCs/>
          <w:sz w:val="27"/>
          <w:szCs w:val="27"/>
          <w:vertAlign w:val="subscript"/>
          <w:lang w:eastAsia="ru-RU"/>
        </w:rPr>
        <w:t>п</w:t>
      </w:r>
      <w:proofErr w:type="spellEnd"/>
      <w:r w:rsidRPr="001310C0">
        <w:rPr>
          <w:rFonts w:ascii="Times New Roman" w:eastAsia="Times New Roman" w:hAnsi="Times New Roman" w:cs="Times New Roman"/>
          <w:sz w:val="27"/>
          <w:szCs w:val="27"/>
          <w:lang w:eastAsia="ru-RU"/>
        </w:rPr>
        <w:t> тела, смещенного на расстояние </w:t>
      </w:r>
      <w:proofErr w:type="spellStart"/>
      <w:proofErr w:type="gramStart"/>
      <w:r w:rsidRPr="001310C0">
        <w:rPr>
          <w:rFonts w:ascii="Times New Roman" w:eastAsia="Times New Roman" w:hAnsi="Times New Roman" w:cs="Times New Roman"/>
          <w:i/>
          <w:iCs/>
          <w:sz w:val="27"/>
          <w:szCs w:val="27"/>
          <w:lang w:eastAsia="ru-RU"/>
        </w:rPr>
        <w:t>х</w:t>
      </w:r>
      <w:proofErr w:type="spellEnd"/>
      <w:proofErr w:type="gramEnd"/>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от</w:t>
      </w:r>
      <w:proofErr w:type="gramEnd"/>
      <w:r w:rsidRPr="001310C0">
        <w:rPr>
          <w:rFonts w:ascii="Times New Roman" w:eastAsia="Times New Roman" w:hAnsi="Times New Roman" w:cs="Times New Roman"/>
          <w:sz w:val="27"/>
          <w:szCs w:val="27"/>
          <w:lang w:eastAsia="ru-RU"/>
        </w:rPr>
        <w:t xml:space="preserve"> положения равновесия, измеряется той работой, которую произведет возвращающая сила </w:t>
      </w:r>
      <w:r>
        <w:rPr>
          <w:rFonts w:ascii="Times New Roman" w:eastAsia="Times New Roman" w:hAnsi="Times New Roman" w:cs="Times New Roman"/>
          <w:noProof/>
          <w:sz w:val="27"/>
          <w:szCs w:val="27"/>
          <w:lang w:eastAsia="ru-RU"/>
        </w:rPr>
        <w:drawing>
          <wp:inline distT="0" distB="0" distL="0" distR="0">
            <wp:extent cx="619125" cy="190500"/>
            <wp:effectExtent l="19050" t="0" r="9525" b="0"/>
            <wp:docPr id="458" name="Рисунок 458" descr="hello_html_77c3cd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ello_html_77c3cd1c.gif"/>
                    <pic:cNvPicPr>
                      <a:picLocks noChangeAspect="1" noChangeArrowheads="1"/>
                    </pic:cNvPicPr>
                  </pic:nvPicPr>
                  <pic:blipFill>
                    <a:blip r:embed="rId5"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(для пружинного маятника; для других систем аналогично), перемещая тело в положение равновесия. Эту работу можно найти, воспользовавшись формулой</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485775"/>
            <wp:effectExtent l="19050" t="0" r="0" b="0"/>
            <wp:docPr id="459" name="Рисунок 459" descr="hello_html_217755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ello_html_217755f7.gif"/>
                    <pic:cNvPicPr>
                      <a:picLocks noChangeAspect="1" noChangeArrowheads="1"/>
                    </pic:cNvPicPr>
                  </pic:nvPicPr>
                  <pic:blipFill>
                    <a:blip r:embed="rId20" cstate="print"/>
                    <a:srcRect/>
                    <a:stretch>
                      <a:fillRect/>
                    </a:stretch>
                  </pic:blipFill>
                  <pic:spPr bwMode="auto">
                    <a:xfrm>
                      <a:off x="0" y="0"/>
                      <a:ext cx="7334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откуда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 cy="466725"/>
            <wp:effectExtent l="0" t="0" r="0" b="0"/>
            <wp:docPr id="460" name="Рисунок 460" descr="hello_html_58fc56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ello_html_58fc568d.gif"/>
                    <pic:cNvPicPr>
                      <a:picLocks noChangeAspect="1" noChangeArrowheads="1"/>
                    </pic:cNvPicPr>
                  </pic:nvPicPr>
                  <pic:blipFill>
                    <a:blip r:embed="rId21" cstate="print"/>
                    <a:srcRect/>
                    <a:stretch>
                      <a:fillRect/>
                    </a:stretch>
                  </pic:blipFill>
                  <pic:spPr bwMode="auto">
                    <a:xfrm>
                      <a:off x="0" y="0"/>
                      <a:ext cx="685800"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Заменив </w:t>
      </w:r>
      <w:proofErr w:type="spellStart"/>
      <w:proofErr w:type="gramStart"/>
      <w:r w:rsidRPr="001310C0">
        <w:rPr>
          <w:rFonts w:ascii="Times New Roman" w:eastAsia="Times New Roman" w:hAnsi="Times New Roman" w:cs="Times New Roman"/>
          <w:i/>
          <w:iCs/>
          <w:sz w:val="27"/>
          <w:szCs w:val="27"/>
          <w:lang w:eastAsia="ru-RU"/>
        </w:rPr>
        <w:t>х</w:t>
      </w:r>
      <w:proofErr w:type="spellEnd"/>
      <w:proofErr w:type="gramEnd"/>
      <w:r w:rsidRPr="001310C0">
        <w:rPr>
          <w:rFonts w:ascii="Times New Roman" w:eastAsia="Times New Roman" w:hAnsi="Times New Roman" w:cs="Times New Roman"/>
          <w:sz w:val="27"/>
          <w:szCs w:val="27"/>
          <w:lang w:eastAsia="ru-RU"/>
        </w:rPr>
        <w:t> по формуле </w:t>
      </w:r>
      <w:r>
        <w:rPr>
          <w:rFonts w:ascii="Times New Roman" w:eastAsia="Times New Roman" w:hAnsi="Times New Roman" w:cs="Times New Roman"/>
          <w:noProof/>
          <w:sz w:val="27"/>
          <w:szCs w:val="27"/>
          <w:lang w:eastAsia="ru-RU"/>
        </w:rPr>
        <w:drawing>
          <wp:inline distT="0" distB="0" distL="0" distR="0">
            <wp:extent cx="1419225" cy="238125"/>
            <wp:effectExtent l="0" t="0" r="0" b="0"/>
            <wp:docPr id="461" name="Рисунок 461" descr="hello_html_e8398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ello_html_e8398f3.gif"/>
                    <pic:cNvPicPr>
                      <a:picLocks noChangeAspect="1" noChangeArrowheads="1"/>
                    </pic:cNvPicPr>
                  </pic:nvPicPr>
                  <pic:blipFill>
                    <a:blip r:embed="rId7" cstate="print"/>
                    <a:srcRect/>
                    <a:stretch>
                      <a:fillRect/>
                    </a:stretch>
                  </pic:blipFill>
                  <pic:spPr bwMode="auto">
                    <a:xfrm>
                      <a:off x="0" y="0"/>
                      <a:ext cx="14192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получим</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7425" cy="466725"/>
            <wp:effectExtent l="0" t="0" r="9525" b="0"/>
            <wp:docPr id="462" name="Рисунок 462" descr="hello_html_540ddf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ello_html_540ddfb8.gif"/>
                    <pic:cNvPicPr>
                      <a:picLocks noChangeAspect="1" noChangeArrowheads="1"/>
                    </pic:cNvPicPr>
                  </pic:nvPicPr>
                  <pic:blipFill>
                    <a:blip r:embed="rId22" cstate="print"/>
                    <a:srcRect/>
                    <a:stretch>
                      <a:fillRect/>
                    </a:stretch>
                  </pic:blipFill>
                  <pic:spPr bwMode="auto">
                    <a:xfrm>
                      <a:off x="0" y="0"/>
                      <a:ext cx="225742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Кинетическую энергию найдем, подставив в формулу </w:t>
      </w:r>
      <w:r>
        <w:rPr>
          <w:rFonts w:ascii="Times New Roman" w:eastAsia="Times New Roman" w:hAnsi="Times New Roman" w:cs="Times New Roman"/>
          <w:noProof/>
          <w:sz w:val="27"/>
          <w:szCs w:val="27"/>
          <w:lang w:eastAsia="ru-RU"/>
        </w:rPr>
        <w:drawing>
          <wp:inline distT="0" distB="0" distL="0" distR="0">
            <wp:extent cx="733425" cy="466725"/>
            <wp:effectExtent l="0" t="0" r="0" b="0"/>
            <wp:docPr id="463" name="Рисунок 463" descr="hello_html_m2ab0ba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ello_html_m2ab0ba7a.gif"/>
                    <pic:cNvPicPr>
                      <a:picLocks noChangeAspect="1" noChangeArrowheads="1"/>
                    </pic:cNvPicPr>
                  </pic:nvPicPr>
                  <pic:blipFill>
                    <a:blip r:embed="rId23" cstate="print"/>
                    <a:srcRect/>
                    <a:stretch>
                      <a:fillRect/>
                    </a:stretch>
                  </pic:blipFill>
                  <pic:spPr bwMode="auto">
                    <a:xfrm>
                      <a:off x="0" y="0"/>
                      <a:ext cx="73342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выражение </w:t>
      </w:r>
      <w:proofErr w:type="gramStart"/>
      <w:r w:rsidRPr="001310C0">
        <w:rPr>
          <w:rFonts w:ascii="Times New Roman" w:eastAsia="Times New Roman" w:hAnsi="Times New Roman" w:cs="Times New Roman"/>
          <w:sz w:val="27"/>
          <w:szCs w:val="27"/>
          <w:lang w:eastAsia="ru-RU"/>
        </w:rPr>
        <w:t>для</w:t>
      </w:r>
      <w:proofErr w:type="gramEnd"/>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1666875" cy="238125"/>
            <wp:effectExtent l="19050" t="0" r="0" b="0"/>
            <wp:docPr id="464" name="Рисунок 464" descr="hello_html_7985df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ello_html_7985df3e.gif"/>
                    <pic:cNvPicPr>
                      <a:picLocks noChangeAspect="1" noChangeArrowheads="1"/>
                    </pic:cNvPicPr>
                  </pic:nvPicPr>
                  <pic:blipFill>
                    <a:blip r:embed="rId24" cstate="print"/>
                    <a:srcRect/>
                    <a:stretch>
                      <a:fillRect/>
                    </a:stretch>
                  </pic:blipFill>
                  <pic:spPr bwMode="auto">
                    <a:xfrm>
                      <a:off x="0" y="0"/>
                      <a:ext cx="16668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24125" cy="466725"/>
            <wp:effectExtent l="0" t="0" r="9525" b="0"/>
            <wp:docPr id="465" name="Рисунок 465" descr="hello_html_m70f13d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ello_html_m70f13dc4.gif"/>
                    <pic:cNvPicPr>
                      <a:picLocks noChangeAspect="1" noChangeArrowheads="1"/>
                    </pic:cNvPicPr>
                  </pic:nvPicPr>
                  <pic:blipFill>
                    <a:blip r:embed="rId25" cstate="print"/>
                    <a:srcRect/>
                    <a:stretch>
                      <a:fillRect/>
                    </a:stretch>
                  </pic:blipFill>
                  <pic:spPr bwMode="auto">
                    <a:xfrm>
                      <a:off x="0" y="0"/>
                      <a:ext cx="252412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Заменив в уравнении для потенциальной энергии </w:t>
      </w:r>
      <w:proofErr w:type="spellStart"/>
      <w:r w:rsidRPr="001310C0">
        <w:rPr>
          <w:rFonts w:ascii="Times New Roman" w:eastAsia="Times New Roman" w:hAnsi="Times New Roman" w:cs="Times New Roman"/>
          <w:i/>
          <w:iCs/>
          <w:sz w:val="27"/>
          <w:szCs w:val="27"/>
          <w:lang w:eastAsia="ru-RU"/>
        </w:rPr>
        <w:t>k</w:t>
      </w:r>
      <w:proofErr w:type="spellEnd"/>
      <w:r w:rsidRPr="001310C0">
        <w:rPr>
          <w:rFonts w:ascii="Times New Roman" w:eastAsia="Times New Roman" w:hAnsi="Times New Roman" w:cs="Times New Roman"/>
          <w:sz w:val="27"/>
          <w:szCs w:val="27"/>
          <w:lang w:eastAsia="ru-RU"/>
        </w:rPr>
        <w:t> через </w:t>
      </w:r>
      <w:r>
        <w:rPr>
          <w:rFonts w:ascii="Times New Roman" w:eastAsia="Times New Roman" w:hAnsi="Times New Roman" w:cs="Times New Roman"/>
          <w:noProof/>
          <w:sz w:val="27"/>
          <w:szCs w:val="27"/>
          <w:lang w:eastAsia="ru-RU"/>
        </w:rPr>
        <w:drawing>
          <wp:inline distT="0" distB="0" distL="0" distR="0">
            <wp:extent cx="371475" cy="266700"/>
            <wp:effectExtent l="0" t="0" r="0" b="0"/>
            <wp:docPr id="466" name="Рисунок 466" descr="hello_html_39d84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ello_html_39d84eb.gif"/>
                    <pic:cNvPicPr>
                      <a:picLocks noChangeAspect="1" noChangeArrowheads="1"/>
                    </pic:cNvPicPr>
                  </pic:nvPicPr>
                  <pic:blipFill>
                    <a:blip r:embed="rId26"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и сложив </w:t>
      </w:r>
      <w:proofErr w:type="spellStart"/>
      <w:r w:rsidRPr="001310C0">
        <w:rPr>
          <w:rFonts w:ascii="Times New Roman" w:eastAsia="Times New Roman" w:hAnsi="Times New Roman" w:cs="Times New Roman"/>
          <w:sz w:val="27"/>
          <w:szCs w:val="27"/>
          <w:lang w:eastAsia="ru-RU"/>
        </w:rPr>
        <w:t>почленно</w:t>
      </w:r>
      <w:proofErr w:type="spellEnd"/>
      <w:r w:rsidRPr="001310C0">
        <w:rPr>
          <w:rFonts w:ascii="Times New Roman" w:eastAsia="Times New Roman" w:hAnsi="Times New Roman" w:cs="Times New Roman"/>
          <w:sz w:val="27"/>
          <w:szCs w:val="27"/>
          <w:lang w:eastAsia="ru-RU"/>
        </w:rPr>
        <w:t xml:space="preserve"> выражения для </w:t>
      </w:r>
      <w:r>
        <w:rPr>
          <w:rFonts w:ascii="Times New Roman" w:eastAsia="Times New Roman" w:hAnsi="Times New Roman" w:cs="Times New Roman"/>
          <w:noProof/>
          <w:sz w:val="27"/>
          <w:szCs w:val="27"/>
          <w:lang w:eastAsia="ru-RU"/>
        </w:rPr>
        <w:drawing>
          <wp:inline distT="0" distB="0" distL="0" distR="0">
            <wp:extent cx="228600" cy="238125"/>
            <wp:effectExtent l="19050" t="0" r="0" b="0"/>
            <wp:docPr id="467" name="Рисунок 467" descr="hello_html_m6d7b81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ello_html_m6d7b81a7.gif"/>
                    <pic:cNvPicPr>
                      <a:picLocks noChangeAspect="1" noChangeArrowheads="1"/>
                    </pic:cNvPicPr>
                  </pic:nvPicPr>
                  <pic:blipFill>
                    <a:blip r:embed="rId27"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 </w:t>
      </w:r>
      <w:r>
        <w:rPr>
          <w:rFonts w:ascii="Times New Roman" w:eastAsia="Times New Roman" w:hAnsi="Times New Roman" w:cs="Times New Roman"/>
          <w:noProof/>
          <w:sz w:val="27"/>
          <w:szCs w:val="27"/>
          <w:lang w:eastAsia="ru-RU"/>
        </w:rPr>
        <w:drawing>
          <wp:inline distT="0" distB="0" distL="0" distR="0">
            <wp:extent cx="219075" cy="238125"/>
            <wp:effectExtent l="19050" t="0" r="9525" b="0"/>
            <wp:docPr id="468" name="Рисунок 468" descr="hello_html_49704d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ello_html_49704ded.gif"/>
                    <pic:cNvPicPr>
                      <a:picLocks noChangeAspect="1" noChangeArrowheads="1"/>
                    </pic:cNvPicPr>
                  </pic:nvPicPr>
                  <pic:blipFill>
                    <a:blip r:embed="rId28"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получим следующее выражение для полной энергии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Е</w:t>
      </w:r>
      <w:proofErr w:type="gramEnd"/>
      <w:r w:rsidRPr="001310C0">
        <w:rPr>
          <w:rFonts w:ascii="Times New Roman" w:eastAsia="Times New Roman" w:hAnsi="Times New Roman" w:cs="Times New Roman"/>
          <w:sz w:val="27"/>
          <w:szCs w:val="27"/>
          <w:lang w:eastAsia="ru-RU"/>
        </w:rPr>
        <w:t> колеблющегося тела: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33925" cy="447675"/>
            <wp:effectExtent l="0" t="0" r="9525" b="0"/>
            <wp:docPr id="469" name="Рисунок 469" descr="hello_html_m548b91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ello_html_m548b91af.gif"/>
                    <pic:cNvPicPr>
                      <a:picLocks noChangeAspect="1" noChangeArrowheads="1"/>
                    </pic:cNvPicPr>
                  </pic:nvPicPr>
                  <pic:blipFill>
                    <a:blip r:embed="rId29" cstate="print"/>
                    <a:srcRect/>
                    <a:stretch>
                      <a:fillRect/>
                    </a:stretch>
                  </pic:blipFill>
                  <pic:spPr bwMode="auto">
                    <a:xfrm>
                      <a:off x="0" y="0"/>
                      <a:ext cx="47339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полная механическая энергия тела, совершающего гармонические колебания, пропорциональна квадрату амплитуды колебаний. В случае свободных незатухающих колебаний полная механическая энергия не должна зависеть от времени. Поэтому амплитуда </w:t>
      </w:r>
      <w:r w:rsidRPr="001310C0">
        <w:rPr>
          <w:rFonts w:ascii="Times New Roman" w:eastAsia="Times New Roman" w:hAnsi="Times New Roman" w:cs="Times New Roman"/>
          <w:i/>
          <w:iCs/>
          <w:sz w:val="27"/>
          <w:szCs w:val="27"/>
          <w:lang w:eastAsia="ru-RU"/>
        </w:rPr>
        <w:t>x</w:t>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колебаний тоже не зависит от времени.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Потенциальная и кинетическая энергия колеблющегося тела пропорциональны квадрату амплитуды колебаний. Кинетическая и потенциальная энергии при свободных незатухающих гармонических колебаниях изменяются периодически.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Однако период изменения энергии в два раза меньше периода изменения смещения, скорости и ускорения. За время одного полного колебания кинетическая и потенциальная энергии дважды достигают своих амплитудных значений и дважды обращаются в нуль. Это связано с тем, что </w:t>
      </w:r>
      <w:r>
        <w:rPr>
          <w:rFonts w:ascii="Times New Roman" w:eastAsia="Times New Roman" w:hAnsi="Times New Roman" w:cs="Times New Roman"/>
          <w:noProof/>
          <w:sz w:val="27"/>
          <w:szCs w:val="27"/>
          <w:lang w:eastAsia="ru-RU"/>
        </w:rPr>
        <w:drawing>
          <wp:inline distT="0" distB="0" distL="0" distR="0">
            <wp:extent cx="219075" cy="238125"/>
            <wp:effectExtent l="19050" t="0" r="9525" b="0"/>
            <wp:docPr id="470" name="Рисунок 470" descr="hello_html_49704d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ello_html_49704ded.gif"/>
                    <pic:cNvPicPr>
                      <a:picLocks noChangeAspect="1" noChangeArrowheads="1"/>
                    </pic:cNvPicPr>
                  </pic:nvPicPr>
                  <pic:blipFill>
                    <a:blip r:embed="rId28"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228600" cy="238125"/>
            <wp:effectExtent l="19050" t="0" r="0" b="0"/>
            <wp:docPr id="471" name="Рисунок 471" descr="hello_html_m6d7b81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ello_html_m6d7b81a7.gif"/>
                    <pic:cNvPicPr>
                      <a:picLocks noChangeAspect="1" noChangeArrowheads="1"/>
                    </pic:cNvPicPr>
                  </pic:nvPicPr>
                  <pic:blipFill>
                    <a:blip r:embed="rId27"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пропорциональны квадратам косинуса и синуса фазы колебаний.</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Максимальная потенциальная энергия тела, совершающего свободные гармонические колебания равна </w:t>
      </w:r>
      <w:r>
        <w:rPr>
          <w:rFonts w:ascii="Times New Roman" w:eastAsia="Times New Roman" w:hAnsi="Times New Roman" w:cs="Times New Roman"/>
          <w:noProof/>
          <w:sz w:val="27"/>
          <w:szCs w:val="27"/>
          <w:lang w:eastAsia="ru-RU"/>
        </w:rPr>
        <w:drawing>
          <wp:inline distT="0" distB="0" distL="0" distR="0">
            <wp:extent cx="647700" cy="447675"/>
            <wp:effectExtent l="0" t="0" r="0" b="0"/>
            <wp:docPr id="472" name="Рисунок 472" descr="hello_html_751f04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ello_html_751f04f8.gif"/>
                    <pic:cNvPicPr>
                      <a:picLocks noChangeAspect="1" noChangeArrowheads="1"/>
                    </pic:cNvPicPr>
                  </pic:nvPicPr>
                  <pic:blipFill>
                    <a:blip r:embed="rId30" cstate="print"/>
                    <a:srcRect/>
                    <a:stretch>
                      <a:fillRect/>
                    </a:stretch>
                  </pic:blipFill>
                  <pic:spPr bwMode="auto">
                    <a:xfrm>
                      <a:off x="0" y="0"/>
                      <a:ext cx="6477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Максимальная кинетическая энергия этого тела также равна </w:t>
      </w:r>
      <w:r>
        <w:rPr>
          <w:rFonts w:ascii="Times New Roman" w:eastAsia="Times New Roman" w:hAnsi="Times New Roman" w:cs="Times New Roman"/>
          <w:noProof/>
          <w:sz w:val="27"/>
          <w:szCs w:val="27"/>
          <w:lang w:eastAsia="ru-RU"/>
        </w:rPr>
        <w:drawing>
          <wp:inline distT="0" distB="0" distL="0" distR="0">
            <wp:extent cx="647700" cy="447675"/>
            <wp:effectExtent l="0" t="0" r="0" b="0"/>
            <wp:docPr id="473" name="Рисунок 473" descr="hello_html_751f04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ello_html_751f04f8.gif"/>
                    <pic:cNvPicPr>
                      <a:picLocks noChangeAspect="1" noChangeArrowheads="1"/>
                    </pic:cNvPicPr>
                  </pic:nvPicPr>
                  <pic:blipFill>
                    <a:blip r:embed="rId30" cstate="print"/>
                    <a:srcRect/>
                    <a:stretch>
                      <a:fillRect/>
                    </a:stretch>
                  </pic:blipFill>
                  <pic:spPr bwMode="auto">
                    <a:xfrm>
                      <a:off x="0" y="0"/>
                      <a:ext cx="6477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19.3. Свободные затухающие колебания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 практике всякое колебание, которое не поддерживается извне, затухает, амплитуда его колебания с течением времени уменьшается. Причина затухания обуславливается силами, тормозящими движение, например, силой трения в месте подвеса при колебании маятника или силой сопротивления среды. Чтобы исследовать этот вопрос, надо написать уравнение, выражающее второй закон Ньютона, принимая в расчет силы сопротивления. Мы ограничимся рассмотрением случая, когда точка совершает прямолинейное колебание в вязкой среде. Сила сопротивления среды зависит от скорости движения точки и в случае малых скоростей ее можно считать пропорциональной скорости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направлена она в сторону, противоположную скорости; таким образом, силу сопротивления можно положить равной </w:t>
      </w:r>
      <w:r>
        <w:rPr>
          <w:rFonts w:ascii="Times New Roman" w:eastAsia="Times New Roman" w:hAnsi="Times New Roman" w:cs="Times New Roman"/>
          <w:noProof/>
          <w:sz w:val="27"/>
          <w:szCs w:val="27"/>
          <w:lang w:eastAsia="ru-RU"/>
        </w:rPr>
        <w:drawing>
          <wp:inline distT="0" distB="0" distL="0" distR="0">
            <wp:extent cx="333375" cy="152400"/>
            <wp:effectExtent l="0" t="0" r="9525" b="0"/>
            <wp:docPr id="474" name="Рисунок 474" descr="hello_html_6bf811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ello_html_6bf811ff.gif"/>
                    <pic:cNvPicPr>
                      <a:picLocks noChangeAspect="1" noChangeArrowheads="1"/>
                    </pic:cNvPicPr>
                  </pic:nvPicPr>
                  <pic:blipFill>
                    <a:blip r:embed="rId31" cstate="print"/>
                    <a:srcRect/>
                    <a:stretch>
                      <a:fillRect/>
                    </a:stretch>
                  </pic:blipFill>
                  <pic:spPr bwMode="auto">
                    <a:xfrm>
                      <a:off x="0" y="0"/>
                      <a:ext cx="333375" cy="152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 постоянная величина, называемая коэффициентом сопротивления. Эта сила прибавится к упругой силе –</w:t>
      </w:r>
      <w:proofErr w:type="spellStart"/>
      <w:r w:rsidRPr="001310C0">
        <w:rPr>
          <w:rFonts w:ascii="Times New Roman" w:eastAsia="Times New Roman" w:hAnsi="Times New Roman" w:cs="Times New Roman"/>
          <w:i/>
          <w:iCs/>
          <w:sz w:val="27"/>
          <w:szCs w:val="27"/>
          <w:lang w:eastAsia="ru-RU"/>
        </w:rPr>
        <w:t>kx</w:t>
      </w:r>
      <w:proofErr w:type="spellEnd"/>
      <w:r w:rsidRPr="001310C0">
        <w:rPr>
          <w:rFonts w:ascii="Times New Roman" w:eastAsia="Times New Roman" w:hAnsi="Times New Roman" w:cs="Times New Roman"/>
          <w:sz w:val="27"/>
          <w:szCs w:val="27"/>
          <w:lang w:eastAsia="ru-RU"/>
        </w:rPr>
        <w:t>, откуда полная сила, действующая на точку, равна </w:t>
      </w:r>
      <w:r>
        <w:rPr>
          <w:rFonts w:ascii="Times New Roman" w:eastAsia="Times New Roman" w:hAnsi="Times New Roman" w:cs="Times New Roman"/>
          <w:noProof/>
          <w:sz w:val="27"/>
          <w:szCs w:val="27"/>
          <w:lang w:eastAsia="ru-RU"/>
        </w:rPr>
        <w:drawing>
          <wp:inline distT="0" distB="0" distL="0" distR="0">
            <wp:extent cx="923925" cy="190500"/>
            <wp:effectExtent l="19050" t="0" r="9525" b="0"/>
            <wp:docPr id="475" name="Рисунок 475" descr="hello_html_m3738c4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ello_html_m3738c41f.gif"/>
                    <pic:cNvPicPr>
                      <a:picLocks noChangeAspect="1" noChangeArrowheads="1"/>
                    </pic:cNvPicPr>
                  </pic:nvPicPr>
                  <pic:blipFill>
                    <a:blip r:embed="rId32" cstate="print"/>
                    <a:srcRect/>
                    <a:stretch>
                      <a:fillRect/>
                    </a:stretch>
                  </pic:blipFill>
                  <pic:spPr bwMode="auto">
                    <a:xfrm>
                      <a:off x="0" y="0"/>
                      <a:ext cx="923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следовательно, второй закон Ньютона может быть написан в виде</w:t>
      </w:r>
      <w:proofErr w:type="gramStart"/>
      <w:r w:rsidRPr="001310C0">
        <w:rPr>
          <w:rFonts w:ascii="Times New Roman" w:eastAsia="Times New Roman" w:hAnsi="Times New Roman" w:cs="Times New Roman"/>
          <w:sz w:val="27"/>
          <w:szCs w:val="27"/>
          <w:lang w:eastAsia="ru-RU"/>
        </w:rPr>
        <w:t>:</w:t>
      </w:r>
      <w:proofErr w:type="gramEnd"/>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19175" cy="190500"/>
            <wp:effectExtent l="19050" t="0" r="9525" b="0"/>
            <wp:docPr id="476" name="Рисунок 476" descr="hello_html_m4ac7d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ello_html_m4ac7d341.gif"/>
                    <pic:cNvPicPr>
                      <a:picLocks noChangeAspect="1" noChangeArrowheads="1"/>
                    </pic:cNvPicPr>
                  </pic:nvPicPr>
                  <pic:blipFill>
                    <a:blip r:embed="rId33" cstate="print"/>
                    <a:srcRect/>
                    <a:stretch>
                      <a:fillRect/>
                    </a:stretch>
                  </pic:blipFill>
                  <pic:spPr bwMode="auto">
                    <a:xfrm>
                      <a:off x="0" y="0"/>
                      <a:ext cx="10191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Решение последнего уравнения имеет вид</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76400" cy="266700"/>
            <wp:effectExtent l="0" t="0" r="0" b="0"/>
            <wp:docPr id="477" name="Рисунок 477" descr="hello_html_mce64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ello_html_mce64815.gif"/>
                    <pic:cNvPicPr>
                      <a:picLocks noChangeAspect="1" noChangeArrowheads="1"/>
                    </pic:cNvPicPr>
                  </pic:nvPicPr>
                  <pic:blipFill>
                    <a:blip r:embed="rId34" cstate="print"/>
                    <a:srcRect/>
                    <a:stretch>
                      <a:fillRect/>
                    </a:stretch>
                  </pic:blipFill>
                  <pic:spPr bwMode="auto">
                    <a:xfrm>
                      <a:off x="0" y="0"/>
                      <a:ext cx="1676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введены обозначения </w:t>
      </w:r>
      <w:r>
        <w:rPr>
          <w:rFonts w:ascii="Times New Roman" w:eastAsia="Times New Roman" w:hAnsi="Times New Roman" w:cs="Times New Roman"/>
          <w:noProof/>
          <w:sz w:val="27"/>
          <w:szCs w:val="27"/>
          <w:lang w:eastAsia="ru-RU"/>
        </w:rPr>
        <w:drawing>
          <wp:inline distT="0" distB="0" distL="0" distR="0">
            <wp:extent cx="695325" cy="495300"/>
            <wp:effectExtent l="0" t="0" r="9525" b="0"/>
            <wp:docPr id="478" name="Рисунок 478" descr="hello_html_165f1c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ello_html_165f1c1f.gif"/>
                    <pic:cNvPicPr>
                      <a:picLocks noChangeAspect="1" noChangeArrowheads="1"/>
                    </pic:cNvPicPr>
                  </pic:nvPicPr>
                  <pic:blipFill>
                    <a:blip r:embed="rId8" cstate="print"/>
                    <a:srcRect/>
                    <a:stretch>
                      <a:fillRect/>
                    </a:stretch>
                  </pic:blipFill>
                  <pic:spPr bwMode="auto">
                    <a:xfrm>
                      <a:off x="0" y="0"/>
                      <a:ext cx="6953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600075" cy="457200"/>
            <wp:effectExtent l="0" t="0" r="0" b="0"/>
            <wp:docPr id="479" name="Рисунок 479" descr="hello_html_m3fad61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ello_html_m3fad61b4.gif"/>
                    <pic:cNvPicPr>
                      <a:picLocks noChangeAspect="1" noChangeArrowheads="1"/>
                    </pic:cNvPicPr>
                  </pic:nvPicPr>
                  <pic:blipFill>
                    <a:blip r:embed="rId35" cstate="print"/>
                    <a:srcRect/>
                    <a:stretch>
                      <a:fillRect/>
                    </a:stretch>
                  </pic:blipFill>
                  <pic:spPr bwMode="auto">
                    <a:xfrm>
                      <a:off x="0" y="0"/>
                      <a:ext cx="6000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Это решение представляет собою колебание с амплитудой </w:t>
      </w:r>
      <w:r>
        <w:rPr>
          <w:rFonts w:ascii="Times New Roman" w:eastAsia="Times New Roman" w:hAnsi="Times New Roman" w:cs="Times New Roman"/>
          <w:noProof/>
          <w:sz w:val="27"/>
          <w:szCs w:val="27"/>
          <w:lang w:eastAsia="ru-RU"/>
        </w:rPr>
        <w:drawing>
          <wp:inline distT="0" distB="0" distL="0" distR="0">
            <wp:extent cx="447675" cy="266700"/>
            <wp:effectExtent l="0" t="0" r="9525" b="0"/>
            <wp:docPr id="480" name="Рисунок 480" descr="hello_html_369902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ello_html_369902af.gif"/>
                    <pic:cNvPicPr>
                      <a:picLocks noChangeAspect="1" noChangeArrowheads="1"/>
                    </pic:cNvPicPr>
                  </pic:nvPicPr>
                  <pic:blipFill>
                    <a:blip r:embed="rId36"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уменьшающейся с течением времени. Период колебания </w:t>
      </w:r>
      <w:r>
        <w:rPr>
          <w:rFonts w:ascii="Times New Roman" w:eastAsia="Times New Roman" w:hAnsi="Times New Roman" w:cs="Times New Roman"/>
          <w:noProof/>
          <w:sz w:val="27"/>
          <w:szCs w:val="27"/>
          <w:lang w:eastAsia="ru-RU"/>
        </w:rPr>
        <w:drawing>
          <wp:inline distT="0" distB="0" distL="0" distR="0">
            <wp:extent cx="1076325" cy="561975"/>
            <wp:effectExtent l="19050" t="0" r="0" b="0"/>
            <wp:docPr id="481" name="Рисунок 481" descr="hello_html_1f66ef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ello_html_1f66efdb.gif"/>
                    <pic:cNvPicPr>
                      <a:picLocks noChangeAspect="1" noChangeArrowheads="1"/>
                    </pic:cNvPicPr>
                  </pic:nvPicPr>
                  <pic:blipFill>
                    <a:blip r:embed="rId37" cstate="print"/>
                    <a:srcRect/>
                    <a:stretch>
                      <a:fillRect/>
                    </a:stretch>
                  </pic:blipFill>
                  <pic:spPr bwMode="auto">
                    <a:xfrm>
                      <a:off x="0" y="0"/>
                      <a:ext cx="1076325" cy="561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в среде с сопротивлением больше, чем период колебания </w:t>
      </w:r>
      <w:r>
        <w:rPr>
          <w:rFonts w:ascii="Times New Roman" w:eastAsia="Times New Roman" w:hAnsi="Times New Roman" w:cs="Times New Roman"/>
          <w:noProof/>
          <w:sz w:val="27"/>
          <w:szCs w:val="27"/>
          <w:lang w:eastAsia="ru-RU"/>
        </w:rPr>
        <w:drawing>
          <wp:inline distT="0" distB="0" distL="0" distR="0">
            <wp:extent cx="561975" cy="495300"/>
            <wp:effectExtent l="19050" t="0" r="9525" b="0"/>
            <wp:docPr id="482" name="Рисунок 482" descr="hello_html_40d775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ello_html_40d7757e.gif"/>
                    <pic:cNvPicPr>
                      <a:picLocks noChangeAspect="1" noChangeArrowheads="1"/>
                    </pic:cNvPicPr>
                  </pic:nvPicPr>
                  <pic:blipFill>
                    <a:blip r:embed="rId16" cstate="print"/>
                    <a:srcRect/>
                    <a:stretch>
                      <a:fillRect/>
                    </a:stretch>
                  </pic:blipFill>
                  <pic:spPr bwMode="auto">
                    <a:xfrm>
                      <a:off x="0" y="0"/>
                      <a:ext cx="5619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такой же массы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под действием такой же упругой силы </w:t>
      </w:r>
      <w:r>
        <w:rPr>
          <w:rFonts w:ascii="Times New Roman" w:eastAsia="Times New Roman" w:hAnsi="Times New Roman" w:cs="Times New Roman"/>
          <w:noProof/>
          <w:sz w:val="27"/>
          <w:szCs w:val="27"/>
          <w:lang w:eastAsia="ru-RU"/>
        </w:rPr>
        <w:drawing>
          <wp:inline distT="0" distB="0" distL="0" distR="0">
            <wp:extent cx="619125" cy="190500"/>
            <wp:effectExtent l="19050" t="0" r="9525" b="0"/>
            <wp:docPr id="483" name="Рисунок 483" descr="hello_html_77c3cd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ello_html_77c3cd1c.gif"/>
                    <pic:cNvPicPr>
                      <a:picLocks noChangeAspect="1" noChangeArrowheads="1"/>
                    </pic:cNvPicPr>
                  </pic:nvPicPr>
                  <pic:blipFill>
                    <a:blip r:embed="rId5"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в среде без сопротивления. График зависимости </w:t>
      </w:r>
      <w:proofErr w:type="spellStart"/>
      <w:proofErr w:type="gramStart"/>
      <w:r w:rsidRPr="001310C0">
        <w:rPr>
          <w:rFonts w:ascii="Times New Roman" w:eastAsia="Times New Roman" w:hAnsi="Times New Roman" w:cs="Times New Roman"/>
          <w:i/>
          <w:iCs/>
          <w:sz w:val="27"/>
          <w:szCs w:val="27"/>
          <w:lang w:eastAsia="ru-RU"/>
        </w:rPr>
        <w:t>х</w:t>
      </w:r>
      <w:proofErr w:type="spellEnd"/>
      <w:proofErr w:type="gramEnd"/>
      <w:r w:rsidRPr="001310C0">
        <w:rPr>
          <w:rFonts w:ascii="Times New Roman" w:eastAsia="Times New Roman" w:hAnsi="Times New Roman" w:cs="Times New Roman"/>
          <w:sz w:val="27"/>
          <w:szCs w:val="27"/>
          <w:lang w:eastAsia="ru-RU"/>
        </w:rPr>
        <w:t> от времени представлен на рисунке. Как видно, колебания затухают со временем.</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4075" cy="2476500"/>
            <wp:effectExtent l="19050" t="0" r="9525" b="0"/>
            <wp:docPr id="484" name="Рисунок 484" descr="hello_html_m289b16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ello_html_m289b16b8.png"/>
                    <pic:cNvPicPr>
                      <a:picLocks noChangeAspect="1" noChangeArrowheads="1"/>
                    </pic:cNvPicPr>
                  </pic:nvPicPr>
                  <pic:blipFill>
                    <a:blip r:embed="rId38" cstate="print"/>
                    <a:srcRect/>
                    <a:stretch>
                      <a:fillRect/>
                    </a:stretch>
                  </pic:blipFill>
                  <pic:spPr bwMode="auto">
                    <a:xfrm>
                      <a:off x="0" y="0"/>
                      <a:ext cx="5934075" cy="2476500"/>
                    </a:xfrm>
                    <a:prstGeom prst="rect">
                      <a:avLst/>
                    </a:prstGeom>
                    <a:noFill/>
                    <a:ln w="9525">
                      <a:noFill/>
                      <a:miter lim="800000"/>
                      <a:headEnd/>
                      <a:tailEnd/>
                    </a:ln>
                  </pic:spPr>
                </pic:pic>
              </a:graphicData>
            </a:graphic>
          </wp:inline>
        </w:drawing>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Логарифм отношения двух последовательных значений амплитуд, отстоящих друг от друга на время, равное периоду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называется логарифмическим декрементом затухания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0" cy="485775"/>
            <wp:effectExtent l="0" t="0" r="0" b="0"/>
            <wp:docPr id="485" name="Рисунок 485" descr="hello_html_m2d90cb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ello_html_m2d90cb79.gif"/>
                    <pic:cNvPicPr>
                      <a:picLocks noChangeAspect="1" noChangeArrowheads="1"/>
                    </pic:cNvPicPr>
                  </pic:nvPicPr>
                  <pic:blipFill>
                    <a:blip r:embed="rId39" cstate="print"/>
                    <a:srcRect/>
                    <a:stretch>
                      <a:fillRect/>
                    </a:stretch>
                  </pic:blipFill>
                  <pic:spPr bwMode="auto">
                    <a:xfrm>
                      <a:off x="0" y="0"/>
                      <a:ext cx="20955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Поясним физический смысл величин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 Обозначим через </w:t>
      </w:r>
      <w:r w:rsidRPr="001310C0">
        <w:rPr>
          <w:rFonts w:ascii="Symbol" w:eastAsia="Times New Roman" w:hAnsi="Symbol" w:cs="Times New Roman"/>
          <w:i/>
          <w:iCs/>
          <w:sz w:val="27"/>
          <w:szCs w:val="27"/>
          <w:lang w:eastAsia="ru-RU"/>
        </w:rPr>
        <w:sym w:font="Symbol" w:char="F074"/>
      </w:r>
      <w:r w:rsidRPr="001310C0">
        <w:rPr>
          <w:rFonts w:ascii="Times New Roman" w:eastAsia="Times New Roman" w:hAnsi="Times New Roman" w:cs="Times New Roman"/>
          <w:sz w:val="27"/>
          <w:szCs w:val="27"/>
          <w:lang w:eastAsia="ru-RU"/>
        </w:rPr>
        <w:t> промежуток времени, за который амплитуда колебаний уменьшается в </w:t>
      </w:r>
      <w:proofErr w:type="spellStart"/>
      <w:r w:rsidRPr="001310C0">
        <w:rPr>
          <w:rFonts w:ascii="Times New Roman" w:eastAsia="Times New Roman" w:hAnsi="Times New Roman" w:cs="Times New Roman"/>
          <w:i/>
          <w:iCs/>
          <w:sz w:val="27"/>
          <w:szCs w:val="27"/>
          <w:lang w:eastAsia="ru-RU"/>
        </w:rPr>
        <w:t>e</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sz w:val="27"/>
          <w:szCs w:val="27"/>
          <w:lang w:eastAsia="ru-RU"/>
        </w:rPr>
        <w:t>pa</w:t>
      </w:r>
      <w:proofErr w:type="gramStart"/>
      <w:r w:rsidRPr="001310C0">
        <w:rPr>
          <w:rFonts w:ascii="Times New Roman" w:eastAsia="Times New Roman" w:hAnsi="Times New Roman" w:cs="Times New Roman"/>
          <w:sz w:val="27"/>
          <w:szCs w:val="27"/>
          <w:lang w:eastAsia="ru-RU"/>
        </w:rPr>
        <w:t>з</w:t>
      </w:r>
      <w:proofErr w:type="spellEnd"/>
      <w:proofErr w:type="gramEnd"/>
      <w:r w:rsidRPr="001310C0">
        <w:rPr>
          <w:rFonts w:ascii="Times New Roman" w:eastAsia="Times New Roman" w:hAnsi="Times New Roman" w:cs="Times New Roman"/>
          <w:sz w:val="27"/>
          <w:szCs w:val="27"/>
          <w:lang w:eastAsia="ru-RU"/>
        </w:rPr>
        <w:t>. Тогда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23975" cy="485775"/>
            <wp:effectExtent l="0" t="0" r="0" b="0"/>
            <wp:docPr id="486" name="Рисунок 486" descr="hello_html_m757367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ello_html_m757367eb.gif"/>
                    <pic:cNvPicPr>
                      <a:picLocks noChangeAspect="1" noChangeArrowheads="1"/>
                    </pic:cNvPicPr>
                  </pic:nvPicPr>
                  <pic:blipFill>
                    <a:blip r:embed="rId40" cstate="print"/>
                    <a:srcRect/>
                    <a:stretch>
                      <a:fillRect/>
                    </a:stretch>
                  </pic:blipFill>
                  <pic:spPr bwMode="auto">
                    <a:xfrm>
                      <a:off x="0" y="0"/>
                      <a:ext cx="13239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откуда </w:t>
      </w:r>
      <w:r>
        <w:rPr>
          <w:rFonts w:ascii="Times New Roman" w:eastAsia="Times New Roman" w:hAnsi="Times New Roman" w:cs="Times New Roman"/>
          <w:noProof/>
          <w:sz w:val="27"/>
          <w:szCs w:val="27"/>
          <w:lang w:eastAsia="ru-RU"/>
        </w:rPr>
        <w:drawing>
          <wp:inline distT="0" distB="0" distL="0" distR="0">
            <wp:extent cx="485775" cy="219075"/>
            <wp:effectExtent l="19050" t="0" r="9525" b="0"/>
            <wp:docPr id="487" name="Рисунок 487" descr="hello_html_6d4664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ello_html_6d466488.gif"/>
                    <pic:cNvPicPr>
                      <a:picLocks noChangeAspect="1" noChangeArrowheads="1"/>
                    </pic:cNvPicPr>
                  </pic:nvPicPr>
                  <pic:blipFill>
                    <a:blip r:embed="rId41"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57200"/>
            <wp:effectExtent l="0" t="0" r="0" b="0"/>
            <wp:docPr id="488" name="Рисунок 488" descr="hello_html_m24bf9d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ello_html_m24bf9d2c.gif"/>
                    <pic:cNvPicPr>
                      <a:picLocks noChangeAspect="1" noChangeArrowheads="1"/>
                    </pic:cNvPicPr>
                  </pic:nvPicPr>
                  <pic:blipFill>
                    <a:blip r:embed="rId4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Следовательно, коэффициент затухания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 есть физическая величина, обратная промежутку времени </w:t>
      </w:r>
      <w:r w:rsidRPr="001310C0">
        <w:rPr>
          <w:rFonts w:ascii="Symbol" w:eastAsia="Times New Roman" w:hAnsi="Symbol" w:cs="Times New Roman"/>
          <w:i/>
          <w:iCs/>
          <w:sz w:val="27"/>
          <w:szCs w:val="27"/>
          <w:lang w:eastAsia="ru-RU"/>
        </w:rPr>
        <w:sym w:font="Symbol" w:char="F074"/>
      </w:r>
      <w:r w:rsidRPr="001310C0">
        <w:rPr>
          <w:rFonts w:ascii="Times New Roman" w:eastAsia="Times New Roman" w:hAnsi="Times New Roman" w:cs="Times New Roman"/>
          <w:sz w:val="27"/>
          <w:szCs w:val="27"/>
          <w:lang w:eastAsia="ru-RU"/>
        </w:rPr>
        <w:t>, в течение которого амплитуда убывает в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раз. Величину </w:t>
      </w:r>
      <w:r w:rsidRPr="001310C0">
        <w:rPr>
          <w:rFonts w:ascii="Symbol" w:eastAsia="Times New Roman" w:hAnsi="Symbol" w:cs="Times New Roman"/>
          <w:i/>
          <w:iCs/>
          <w:sz w:val="27"/>
          <w:szCs w:val="27"/>
          <w:lang w:eastAsia="ru-RU"/>
        </w:rPr>
        <w:sym w:font="Symbol" w:char="F074"/>
      </w:r>
      <w:r w:rsidRPr="001310C0">
        <w:rPr>
          <w:rFonts w:ascii="Times New Roman" w:eastAsia="Times New Roman" w:hAnsi="Times New Roman" w:cs="Times New Roman"/>
          <w:sz w:val="27"/>
          <w:szCs w:val="27"/>
          <w:lang w:eastAsia="ru-RU"/>
        </w:rPr>
        <w:t> называют временем релаксации. Пусть, например,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 10</w:t>
      </w:r>
      <w:r w:rsidRPr="001310C0">
        <w:rPr>
          <w:rFonts w:ascii="Times New Roman" w:eastAsia="Times New Roman" w:hAnsi="Times New Roman" w:cs="Times New Roman"/>
          <w:sz w:val="27"/>
          <w:szCs w:val="27"/>
          <w:vertAlign w:val="superscript"/>
          <w:lang w:eastAsia="ru-RU"/>
        </w:rPr>
        <w:t>2</w:t>
      </w:r>
      <w:r w:rsidRPr="001310C0">
        <w:rPr>
          <w:rFonts w:ascii="Times New Roman" w:eastAsia="Times New Roman" w:hAnsi="Times New Roman" w:cs="Times New Roman"/>
          <w:sz w:val="27"/>
          <w:szCs w:val="27"/>
          <w:lang w:eastAsia="ru-RU"/>
        </w:rPr>
        <w:t>с</w:t>
      </w:r>
      <w:r w:rsidRPr="001310C0">
        <w:rPr>
          <w:rFonts w:ascii="Times New Roman" w:eastAsia="Times New Roman" w:hAnsi="Times New Roman" w:cs="Times New Roman"/>
          <w:sz w:val="27"/>
          <w:szCs w:val="27"/>
          <w:vertAlign w:val="superscript"/>
          <w:lang w:eastAsia="ru-RU"/>
        </w:rPr>
        <w:t>-1</w:t>
      </w:r>
      <w:r w:rsidRPr="001310C0">
        <w:rPr>
          <w:rFonts w:ascii="Times New Roman" w:eastAsia="Times New Roman" w:hAnsi="Times New Roman" w:cs="Times New Roman"/>
          <w:sz w:val="27"/>
          <w:szCs w:val="27"/>
          <w:lang w:eastAsia="ru-RU"/>
        </w:rPr>
        <w:t xml:space="preserve"> – это </w:t>
      </w:r>
      <w:r w:rsidRPr="001310C0">
        <w:rPr>
          <w:rFonts w:ascii="Times New Roman" w:eastAsia="Times New Roman" w:hAnsi="Times New Roman" w:cs="Times New Roman"/>
          <w:sz w:val="27"/>
          <w:szCs w:val="27"/>
          <w:lang w:eastAsia="ru-RU"/>
        </w:rPr>
        <w:lastRenderedPageBreak/>
        <w:t>означает, что амплитуда колебаний убывает в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раз за 10</w:t>
      </w:r>
      <w:r w:rsidRPr="001310C0">
        <w:rPr>
          <w:rFonts w:ascii="Times New Roman" w:eastAsia="Times New Roman" w:hAnsi="Times New Roman" w:cs="Times New Roman"/>
          <w:sz w:val="27"/>
          <w:szCs w:val="27"/>
          <w:vertAlign w:val="superscript"/>
          <w:lang w:eastAsia="ru-RU"/>
        </w:rPr>
        <w:t>-2</w:t>
      </w:r>
      <w:r w:rsidRPr="001310C0">
        <w:rPr>
          <w:rFonts w:ascii="Times New Roman" w:eastAsia="Times New Roman" w:hAnsi="Times New Roman" w:cs="Times New Roman"/>
          <w:sz w:val="27"/>
          <w:szCs w:val="27"/>
          <w:lang w:eastAsia="ru-RU"/>
        </w:rPr>
        <w:t> с. Пусть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число колебаний, после которых амплитуда уменьшается в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раз. Тогда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190500"/>
            <wp:effectExtent l="19050" t="0" r="9525" b="0"/>
            <wp:docPr id="489" name="Рисунок 489" descr="hello_html_24982d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ello_html_24982d3d.gif"/>
                    <pic:cNvPicPr>
                      <a:picLocks noChangeAspect="1" noChangeArrowheads="1"/>
                    </pic:cNvPicPr>
                  </pic:nvPicPr>
                  <pic:blipFill>
                    <a:blip r:embed="rId43"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09675" cy="457200"/>
            <wp:effectExtent l="0" t="0" r="0" b="0"/>
            <wp:docPr id="490" name="Рисунок 490" descr="hello_html_2b41f8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ello_html_2b41f8ef.gif"/>
                    <pic:cNvPicPr>
                      <a:picLocks noChangeAspect="1" noChangeArrowheads="1"/>
                    </pic:cNvPicPr>
                  </pic:nvPicPr>
                  <pic:blipFill>
                    <a:blip r:embed="rId44" cstate="print"/>
                    <a:srcRect/>
                    <a:stretch>
                      <a:fillRect/>
                    </a:stretch>
                  </pic:blipFill>
                  <pic:spPr bwMode="auto">
                    <a:xfrm>
                      <a:off x="0" y="0"/>
                      <a:ext cx="12096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Следовательно, логарифмический декремент затухания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есть физическая величина, обратная числу колебаний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по истечении которых амплитуда убывает в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раз. Пусть, например,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0,01. Это значит, что амплитуда колебаний убывает в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раз по истечении 100 колебаний.</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19.4. Вынужденные колебания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Рассмотренные ранее колебания происходили с собственной частотой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определяемой параметрами самой колебательной системы. Чтобы в реальной колебательной системе получить незатухающие колебания, необходимо компенсировать потери энергии.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Колебания, возникающие под действием внешней периодически изменяющейся силы, называют вынужденными колебаниями. За счет внешней силы периодически компенсируются потери энергии системы. Характер вынужденных колебаний определяется как внешней силой, так и свойствами самой системы. По </w:t>
      </w:r>
      <w:proofErr w:type="gramStart"/>
      <w:r w:rsidRPr="001310C0">
        <w:rPr>
          <w:rFonts w:ascii="Times New Roman" w:eastAsia="Times New Roman" w:hAnsi="Times New Roman" w:cs="Times New Roman"/>
          <w:sz w:val="27"/>
          <w:szCs w:val="27"/>
          <w:lang w:eastAsia="ru-RU"/>
        </w:rPr>
        <w:t>прошествии</w:t>
      </w:r>
      <w:proofErr w:type="gramEnd"/>
      <w:r w:rsidRPr="001310C0">
        <w:rPr>
          <w:rFonts w:ascii="Times New Roman" w:eastAsia="Times New Roman" w:hAnsi="Times New Roman" w:cs="Times New Roman"/>
          <w:sz w:val="27"/>
          <w:szCs w:val="27"/>
          <w:lang w:eastAsia="ru-RU"/>
        </w:rPr>
        <w:t xml:space="preserve"> некоторого промежутка времени в системе устанавливаются вынужденные колебания с частотой, равной частоте внешней силы.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вынужденные колебания возникают под действием внешней периодически изменяющейся силы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95375" cy="238125"/>
            <wp:effectExtent l="0" t="0" r="0" b="0"/>
            <wp:docPr id="491" name="Рисунок 491" descr="hello_html_39ff3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ello_html_39ff3418.gif"/>
                    <pic:cNvPicPr>
                      <a:picLocks noChangeAspect="1" noChangeArrowheads="1"/>
                    </pic:cNvPicPr>
                  </pic:nvPicPr>
                  <pic:blipFill>
                    <a:blip r:embed="rId45" cstate="print"/>
                    <a:srcRect/>
                    <a:stretch>
                      <a:fillRect/>
                    </a:stretch>
                  </pic:blipFill>
                  <pic:spPr bwMode="auto">
                    <a:xfrm>
                      <a:off x="0" y="0"/>
                      <a:ext cx="10953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амплитуда вынуждающей силы,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sz w:val="27"/>
          <w:szCs w:val="27"/>
          <w:lang w:eastAsia="ru-RU"/>
        </w:rPr>
        <w:t> – циклическая частота.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Определим амплитуду вынужденных колебаний, считая, что затухание отсутствует. В этом случае на тело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действуют сила </w:t>
      </w:r>
      <w:proofErr w:type="spellStart"/>
      <w:proofErr w:type="gramStart"/>
      <w:r w:rsidRPr="001310C0">
        <w:rPr>
          <w:rFonts w:ascii="Times New Roman" w:eastAsia="Times New Roman" w:hAnsi="Times New Roman" w:cs="Times New Roman"/>
          <w:i/>
          <w:iCs/>
          <w:sz w:val="27"/>
          <w:szCs w:val="27"/>
          <w:lang w:eastAsia="ru-RU"/>
        </w:rPr>
        <w:t>F</w:t>
      </w:r>
      <w:proofErr w:type="gramEnd"/>
      <w:r w:rsidRPr="001310C0">
        <w:rPr>
          <w:rFonts w:ascii="Times New Roman" w:eastAsia="Times New Roman" w:hAnsi="Times New Roman" w:cs="Times New Roman"/>
          <w:sz w:val="27"/>
          <w:szCs w:val="27"/>
          <w:vertAlign w:val="subscript"/>
          <w:lang w:eastAsia="ru-RU"/>
        </w:rPr>
        <w:t>вн</w:t>
      </w:r>
      <w:proofErr w:type="spellEnd"/>
      <w:r w:rsidRPr="001310C0">
        <w:rPr>
          <w:rFonts w:ascii="Times New Roman" w:eastAsia="Times New Roman" w:hAnsi="Times New Roman" w:cs="Times New Roman"/>
          <w:sz w:val="27"/>
          <w:szCs w:val="27"/>
          <w:lang w:eastAsia="ru-RU"/>
        </w:rPr>
        <w:t xml:space="preserve"> и </w:t>
      </w:r>
      <w:proofErr w:type="spellStart"/>
      <w:r w:rsidRPr="001310C0">
        <w:rPr>
          <w:rFonts w:ascii="Times New Roman" w:eastAsia="Times New Roman" w:hAnsi="Times New Roman" w:cs="Times New Roman"/>
          <w:sz w:val="27"/>
          <w:szCs w:val="27"/>
          <w:lang w:eastAsia="ru-RU"/>
        </w:rPr>
        <w:t>квазиупругая</w:t>
      </w:r>
      <w:proofErr w:type="spellEnd"/>
      <w:r w:rsidRPr="001310C0">
        <w:rPr>
          <w:rFonts w:ascii="Times New Roman" w:eastAsia="Times New Roman" w:hAnsi="Times New Roman" w:cs="Times New Roman"/>
          <w:sz w:val="27"/>
          <w:szCs w:val="27"/>
          <w:lang w:eastAsia="ru-RU"/>
        </w:rPr>
        <w:t xml:space="preserve"> сила </w:t>
      </w:r>
      <w:r>
        <w:rPr>
          <w:rFonts w:ascii="Times New Roman" w:eastAsia="Times New Roman" w:hAnsi="Times New Roman" w:cs="Times New Roman"/>
          <w:noProof/>
          <w:sz w:val="27"/>
          <w:szCs w:val="27"/>
          <w:lang w:eastAsia="ru-RU"/>
        </w:rPr>
        <w:drawing>
          <wp:inline distT="0" distB="0" distL="0" distR="0">
            <wp:extent cx="619125" cy="190500"/>
            <wp:effectExtent l="19050" t="0" r="9525" b="0"/>
            <wp:docPr id="492" name="Рисунок 492" descr="hello_html_m7c5dc3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ello_html_m7c5dc36a.gif"/>
                    <pic:cNvPicPr>
                      <a:picLocks noChangeAspect="1" noChangeArrowheads="1"/>
                    </pic:cNvPicPr>
                  </pic:nvPicPr>
                  <pic:blipFill>
                    <a:blip r:embed="rId46"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соответствии со вторым законом Ньютона: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00125" cy="238125"/>
            <wp:effectExtent l="0" t="0" r="9525" b="0"/>
            <wp:docPr id="493" name="Рисунок 493" descr="hello_html_5a2750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ello_html_5a2750ff.gif"/>
                    <pic:cNvPicPr>
                      <a:picLocks noChangeAspect="1" noChangeArrowheads="1"/>
                    </pic:cNvPicPr>
                  </pic:nvPicPr>
                  <pic:blipFill>
                    <a:blip r:embed="rId47" cstate="print"/>
                    <a:srcRect/>
                    <a:stretch>
                      <a:fillRect/>
                    </a:stretch>
                  </pic:blipFill>
                  <pic:spPr bwMode="auto">
                    <a:xfrm>
                      <a:off x="0" y="0"/>
                      <a:ext cx="1000125" cy="238125"/>
                    </a:xfrm>
                    <a:prstGeom prst="rect">
                      <a:avLst/>
                    </a:prstGeom>
                    <a:noFill/>
                    <a:ln w="9525">
                      <a:noFill/>
                      <a:miter lim="800000"/>
                      <a:headEnd/>
                      <a:tailEnd/>
                    </a:ln>
                  </pic:spPr>
                </pic:pic>
              </a:graphicData>
            </a:graphic>
          </wp:inline>
        </w:drawing>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w:t>
      </w:r>
      <w:r>
        <w:rPr>
          <w:rFonts w:ascii="Times New Roman" w:eastAsia="Times New Roman" w:hAnsi="Times New Roman" w:cs="Times New Roman"/>
          <w:noProof/>
          <w:sz w:val="27"/>
          <w:szCs w:val="27"/>
          <w:lang w:eastAsia="ru-RU"/>
        </w:rPr>
        <w:drawing>
          <wp:inline distT="0" distB="0" distL="0" distR="0">
            <wp:extent cx="714375" cy="238125"/>
            <wp:effectExtent l="19050" t="0" r="9525" b="0"/>
            <wp:docPr id="494" name="Рисунок 494" descr="hello_html_6f1bcb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ello_html_6f1bcb49.gif"/>
                    <pic:cNvPicPr>
                      <a:picLocks noChangeAspect="1" noChangeArrowheads="1"/>
                    </pic:cNvPicPr>
                  </pic:nvPicPr>
                  <pic:blipFill>
                    <a:blip r:embed="rId48" cstate="print"/>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а </w:t>
      </w:r>
      <w:r>
        <w:rPr>
          <w:rFonts w:ascii="Times New Roman" w:eastAsia="Times New Roman" w:hAnsi="Times New Roman" w:cs="Times New Roman"/>
          <w:noProof/>
          <w:sz w:val="27"/>
          <w:szCs w:val="27"/>
          <w:lang w:eastAsia="ru-RU"/>
        </w:rPr>
        <w:drawing>
          <wp:inline distT="0" distB="0" distL="0" distR="0">
            <wp:extent cx="647700" cy="276225"/>
            <wp:effectExtent l="0" t="0" r="0" b="0"/>
            <wp:docPr id="495" name="Рисунок 495" descr="hello_html_ef954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ello_html_ef954fd.gif"/>
                    <pic:cNvPicPr>
                      <a:picLocks noChangeAspect="1" noChangeArrowheads="1"/>
                    </pic:cNvPicPr>
                  </pic:nvPicPr>
                  <pic:blipFill>
                    <a:blip r:embed="rId49" cstate="print"/>
                    <a:srcRect/>
                    <a:stretch>
                      <a:fillRect/>
                    </a:stretch>
                  </pic:blipFill>
                  <pic:spPr bwMode="auto">
                    <a:xfrm>
                      <a:off x="0" y="0"/>
                      <a:ext cx="647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получим</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09775" cy="276225"/>
            <wp:effectExtent l="0" t="0" r="0" b="0"/>
            <wp:docPr id="496" name="Рисунок 496" descr="hello_html_6271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ello_html_6271e046.gif"/>
                    <pic:cNvPicPr>
                      <a:picLocks noChangeAspect="1" noChangeArrowheads="1"/>
                    </pic:cNvPicPr>
                  </pic:nvPicPr>
                  <pic:blipFill>
                    <a:blip r:embed="rId50" cstate="print"/>
                    <a:srcRect/>
                    <a:stretch>
                      <a:fillRect/>
                    </a:stretch>
                  </pic:blipFill>
                  <pic:spPr bwMode="auto">
                    <a:xfrm>
                      <a:off x="0" y="0"/>
                      <a:ext cx="2009775" cy="276225"/>
                    </a:xfrm>
                    <a:prstGeom prst="rect">
                      <a:avLst/>
                    </a:prstGeom>
                    <a:noFill/>
                    <a:ln w="9525">
                      <a:noFill/>
                      <a:miter lim="800000"/>
                      <a:headEnd/>
                      <a:tailEnd/>
                    </a:ln>
                  </pic:spPr>
                </pic:pic>
              </a:graphicData>
            </a:graphic>
          </wp:inline>
        </w:drawing>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откуда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71625" cy="504825"/>
            <wp:effectExtent l="0" t="0" r="0" b="0"/>
            <wp:docPr id="497" name="Рисунок 497" descr="hello_html_7bef3e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ello_html_7bef3e0d.gif"/>
                    <pic:cNvPicPr>
                      <a:picLocks noChangeAspect="1" noChangeArrowheads="1"/>
                    </pic:cNvPicPr>
                  </pic:nvPicPr>
                  <pic:blipFill>
                    <a:blip r:embed="rId51" cstate="print"/>
                    <a:srcRect/>
                    <a:stretch>
                      <a:fillRect/>
                    </a:stretch>
                  </pic:blipFill>
                  <pic:spPr bwMode="auto">
                    <a:xfrm>
                      <a:off x="0" y="0"/>
                      <a:ext cx="1571625" cy="5048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1133475" cy="504825"/>
            <wp:effectExtent l="19050" t="0" r="9525" b="0"/>
            <wp:docPr id="498" name="Рисунок 498" descr="hello_html_m26ccb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ello_html_m26ccb815.gif"/>
                    <pic:cNvPicPr>
                      <a:picLocks noChangeAspect="1" noChangeArrowheads="1"/>
                    </pic:cNvPicPr>
                  </pic:nvPicPr>
                  <pic:blipFill>
                    <a:blip r:embed="rId52" cstate="print"/>
                    <a:srcRect/>
                    <a:stretch>
                      <a:fillRect/>
                    </a:stretch>
                  </pic:blipFill>
                  <pic:spPr bwMode="auto">
                    <a:xfrm>
                      <a:off x="0" y="0"/>
                      <a:ext cx="1133475" cy="5048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амплитуда вынужденных колебаний.</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Анализируя выражение для амплитуды, можно сделать вывод, что чем меньше разность </w:t>
      </w:r>
      <w:r>
        <w:rPr>
          <w:rFonts w:ascii="Times New Roman" w:eastAsia="Times New Roman" w:hAnsi="Times New Roman" w:cs="Times New Roman"/>
          <w:noProof/>
          <w:sz w:val="27"/>
          <w:szCs w:val="27"/>
          <w:lang w:eastAsia="ru-RU"/>
        </w:rPr>
        <w:drawing>
          <wp:inline distT="0" distB="0" distL="0" distR="0">
            <wp:extent cx="609600" cy="276225"/>
            <wp:effectExtent l="0" t="0" r="0" b="0"/>
            <wp:docPr id="499" name="Рисунок 499" descr="hello_html_m17f536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ello_html_m17f536ac.gif"/>
                    <pic:cNvPicPr>
                      <a:picLocks noChangeAspect="1" noChangeArrowheads="1"/>
                    </pic:cNvPicPr>
                  </pic:nvPicPr>
                  <pic:blipFill>
                    <a:blip r:embed="rId53"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тем больше амплитуда вынужденных колебаний.</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 приближением частоты вынуждающей силы к частоте собственных колебаний колебательной системы амплитуда вынужденных колебаний резко возрастает. В идеальных колебательных системах (отсутствуют силы сопротивления и </w:t>
      </w:r>
      <w:r w:rsidRPr="001310C0">
        <w:rPr>
          <w:rFonts w:ascii="Times New Roman" w:eastAsia="Times New Roman" w:hAnsi="Times New Roman" w:cs="Times New Roman"/>
          <w:sz w:val="27"/>
          <w:szCs w:val="27"/>
          <w:lang w:eastAsia="ru-RU"/>
        </w:rPr>
        <w:lastRenderedPageBreak/>
        <w:t xml:space="preserve">трения) амплитуда вынужденных колебаний </w:t>
      </w:r>
      <w:proofErr w:type="gramStart"/>
      <w:r w:rsidRPr="001310C0">
        <w:rPr>
          <w:rFonts w:ascii="Times New Roman" w:eastAsia="Times New Roman" w:hAnsi="Times New Roman" w:cs="Times New Roman"/>
          <w:sz w:val="27"/>
          <w:szCs w:val="27"/>
          <w:lang w:eastAsia="ru-RU"/>
        </w:rPr>
        <w:t>при</w:t>
      </w:r>
      <w:proofErr w:type="gramEnd"/>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23875" cy="238125"/>
            <wp:effectExtent l="0" t="0" r="9525" b="0"/>
            <wp:docPr id="500" name="Рисунок 500" descr="hello_html_m1b902c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ello_html_m1b902cea.gif"/>
                    <pic:cNvPicPr>
                      <a:picLocks noChangeAspect="1" noChangeArrowheads="1"/>
                    </pic:cNvPicPr>
                  </pic:nvPicPr>
                  <pic:blipFill>
                    <a:blip r:embed="rId54" cstate="print"/>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максимальна и стремится к бесконечности. Реальные колебательные системы характеризуются коэффициентом затухания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 в них амплитуда конечна и достигает наибольшего значения при частоте, несколько меньшей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w:t>
      </w:r>
      <w:proofErr w:type="gramEnd"/>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962275" cy="2400300"/>
            <wp:effectExtent l="19050" t="0" r="9525" b="0"/>
            <wp:wrapSquare wrapText="bothSides"/>
            <wp:docPr id="795" name="Рисунок 54" descr="hello_html_7faf22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7faf22fd.png"/>
                    <pic:cNvPicPr>
                      <a:picLocks noChangeAspect="1" noChangeArrowheads="1"/>
                    </pic:cNvPicPr>
                  </pic:nvPicPr>
                  <pic:blipFill>
                    <a:blip r:embed="rId55" cstate="print"/>
                    <a:srcRect/>
                    <a:stretch>
                      <a:fillRect/>
                    </a:stretch>
                  </pic:blipFill>
                  <pic:spPr bwMode="auto">
                    <a:xfrm>
                      <a:off x="0" y="0"/>
                      <a:ext cx="2962275" cy="24003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езонанс – явление резкого возрастания амплитуды вынужденных колебаний, когда частота колебаний приближается к частоте собственных колебаний системы.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 рисунке приведены резонансные кривые для различных коэффициентов затухания, откуда видно, что с увеличением коэффициента затухания кривые становятся более пологими.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Явление механического резонанса впервые было описано Г. Галилеем. Механический резонанс может быть как полезным, так и вредным. Явление резонанса используется в </w:t>
      </w:r>
      <w:proofErr w:type="spellStart"/>
      <w:r w:rsidRPr="001310C0">
        <w:rPr>
          <w:rFonts w:ascii="Times New Roman" w:eastAsia="Times New Roman" w:hAnsi="Times New Roman" w:cs="Times New Roman"/>
          <w:sz w:val="27"/>
          <w:szCs w:val="27"/>
          <w:lang w:eastAsia="ru-RU"/>
        </w:rPr>
        <w:t>вибромашинах</w:t>
      </w:r>
      <w:proofErr w:type="spell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работающих</w:t>
      </w:r>
      <w:proofErr w:type="gramEnd"/>
      <w:r w:rsidRPr="001310C0">
        <w:rPr>
          <w:rFonts w:ascii="Times New Roman" w:eastAsia="Times New Roman" w:hAnsi="Times New Roman" w:cs="Times New Roman"/>
          <w:sz w:val="27"/>
          <w:szCs w:val="27"/>
          <w:lang w:eastAsia="ru-RU"/>
        </w:rPr>
        <w:t xml:space="preserve"> в горнодобывающей области, в </w:t>
      </w:r>
      <w:proofErr w:type="spellStart"/>
      <w:r w:rsidRPr="001310C0">
        <w:rPr>
          <w:rFonts w:ascii="Times New Roman" w:eastAsia="Times New Roman" w:hAnsi="Times New Roman" w:cs="Times New Roman"/>
          <w:sz w:val="27"/>
          <w:szCs w:val="27"/>
          <w:lang w:eastAsia="ru-RU"/>
        </w:rPr>
        <w:t>электро</w:t>
      </w:r>
      <w:proofErr w:type="spellEnd"/>
      <w:r w:rsidRPr="001310C0">
        <w:rPr>
          <w:rFonts w:ascii="Times New Roman" w:eastAsia="Times New Roman" w:hAnsi="Times New Roman" w:cs="Times New Roman"/>
          <w:sz w:val="27"/>
          <w:szCs w:val="27"/>
          <w:lang w:eastAsia="ru-RU"/>
        </w:rPr>
        <w:t xml:space="preserve">- и радиотехнике. Вредное действие резонанса связано с разрушениями, которые он может вызвать. Чтобы предотвратить нежелательные последствия резонанса, необходимо при конструировании различных сооружений и машин учитывать даже небольшие периодически действующие силы и вибрации или использовать успокоители колебаний, основанные на явлении </w:t>
      </w:r>
      <w:proofErr w:type="spellStart"/>
      <w:r w:rsidRPr="001310C0">
        <w:rPr>
          <w:rFonts w:ascii="Times New Roman" w:eastAsia="Times New Roman" w:hAnsi="Times New Roman" w:cs="Times New Roman"/>
          <w:sz w:val="27"/>
          <w:szCs w:val="27"/>
          <w:lang w:eastAsia="ru-RU"/>
        </w:rPr>
        <w:t>антирезонанса</w:t>
      </w:r>
      <w:proofErr w:type="spellEnd"/>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19.5. Упругие волны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Упругой волной называют процесс распространения возмущения в упругой среде. При этом происходит распространение именно возмущения частиц среды, но сами частицы испытывают движения около своих положений равновесия. Среду при этом рассматривают как сплошную и непрерывную, отвлекаясь от ее атомистического строения.</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Различают волны продольные и поперечные, в зависимости от того, движутся ли частицы около своих положений равновесия вдоль или поперек направления распространения волны. На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изображен случай, когда мы заставляем крайний виток длинной проволочной спирали, все витки которой упруго связаны друг с другом, колебаться в направлении, перпендикулярном </w:t>
      </w:r>
      <w:proofErr w:type="gramStart"/>
      <w:r w:rsidRPr="001310C0">
        <w:rPr>
          <w:rFonts w:ascii="Times New Roman" w:eastAsia="Times New Roman" w:hAnsi="Times New Roman" w:cs="Times New Roman"/>
          <w:sz w:val="27"/>
          <w:szCs w:val="27"/>
          <w:lang w:eastAsia="ru-RU"/>
        </w:rPr>
        <w:t>к</w:t>
      </w:r>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ОМ</w:t>
      </w:r>
      <w:r w:rsidRPr="001310C0">
        <w:rPr>
          <w:rFonts w:ascii="Times New Roman" w:eastAsia="Times New Roman" w:hAnsi="Times New Roman" w:cs="Times New Roman"/>
          <w:sz w:val="27"/>
          <w:szCs w:val="27"/>
          <w:lang w:eastAsia="ru-RU"/>
        </w:rPr>
        <w:t xml:space="preserve">. В этом случае и для всех последующих витков направление колебаний будет перпендикулярным к направлению их распространения. Это пример поперечных волн. На </w:t>
      </w:r>
      <w:proofErr w:type="gramStart"/>
      <w:r w:rsidRPr="001310C0">
        <w:rPr>
          <w:rFonts w:ascii="Times New Roman" w:eastAsia="Times New Roman" w:hAnsi="Times New Roman" w:cs="Times New Roman"/>
          <w:sz w:val="27"/>
          <w:szCs w:val="27"/>
          <w:lang w:eastAsia="ru-RU"/>
        </w:rPr>
        <w:t>рис. </w:t>
      </w:r>
      <w:r w:rsidRPr="001310C0">
        <w:rPr>
          <w:rFonts w:ascii="Times New Roman" w:eastAsia="Times New Roman" w:hAnsi="Times New Roman" w:cs="Times New Roman"/>
          <w:i/>
          <w:iCs/>
          <w:sz w:val="27"/>
          <w:szCs w:val="27"/>
          <w:lang w:eastAsia="ru-RU"/>
        </w:rPr>
        <w:t>б</w:t>
      </w:r>
      <w:proofErr w:type="gramEnd"/>
      <w:r w:rsidRPr="001310C0">
        <w:rPr>
          <w:rFonts w:ascii="Times New Roman" w:eastAsia="Times New Roman" w:hAnsi="Times New Roman" w:cs="Times New Roman"/>
          <w:sz w:val="27"/>
          <w:szCs w:val="27"/>
          <w:lang w:eastAsia="ru-RU"/>
        </w:rPr>
        <w:t> изображен иной случай, когда направление колебаний параллельно направлению распространения. Это пример продольных волн.</w:t>
      </w:r>
    </w:p>
    <w:p w:rsidR="008F1413" w:rsidRPr="001310C0" w:rsidRDefault="008F1413" w:rsidP="008F1413">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372100" cy="2667000"/>
            <wp:effectExtent l="19050" t="0" r="0" b="0"/>
            <wp:docPr id="501" name="Рисунок 501" descr="hello_html_6b8f7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ello_html_6b8f7208.png"/>
                    <pic:cNvPicPr>
                      <a:picLocks noChangeAspect="1" noChangeArrowheads="1"/>
                    </pic:cNvPicPr>
                  </pic:nvPicPr>
                  <pic:blipFill>
                    <a:blip r:embed="rId56" cstate="print"/>
                    <a:srcRect/>
                    <a:stretch>
                      <a:fillRect/>
                    </a:stretch>
                  </pic:blipFill>
                  <pic:spPr bwMode="auto">
                    <a:xfrm>
                      <a:off x="0" y="0"/>
                      <a:ext cx="5372100" cy="2667000"/>
                    </a:xfrm>
                    <a:prstGeom prst="rect">
                      <a:avLst/>
                    </a:prstGeom>
                    <a:noFill/>
                    <a:ln w="9525">
                      <a:noFill/>
                      <a:miter lim="800000"/>
                      <a:headEnd/>
                      <a:tailEnd/>
                    </a:ln>
                  </pic:spPr>
                </pic:pic>
              </a:graphicData>
            </a:graphic>
          </wp:inline>
        </w:drawing>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Несмотря на большое разнообразие физических процессов, вызывающих волны, их образование происходит по общему принципу. Возмущение, происходящее в какой-нибудь точке среды в некоторый момент времени, проявляется спустя определенное время на интересующем нас расстоянии от первоначальной точки, т. е. передается с определенной скоростью.</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распространение возмущения вдоль оси </w:t>
      </w:r>
      <w:proofErr w:type="spellStart"/>
      <w:r w:rsidRPr="001310C0">
        <w:rPr>
          <w:rFonts w:ascii="Times New Roman" w:eastAsia="Times New Roman" w:hAnsi="Times New Roman" w:cs="Times New Roman"/>
          <w:i/>
          <w:iCs/>
          <w:sz w:val="27"/>
          <w:szCs w:val="27"/>
          <w:lang w:eastAsia="ru-RU"/>
        </w:rPr>
        <w:t>Ox</w:t>
      </w:r>
      <w:proofErr w:type="spellEnd"/>
      <w:r w:rsidRPr="001310C0">
        <w:rPr>
          <w:rFonts w:ascii="Times New Roman" w:eastAsia="Times New Roman" w:hAnsi="Times New Roman" w:cs="Times New Roman"/>
          <w:sz w:val="27"/>
          <w:szCs w:val="27"/>
          <w:lang w:eastAsia="ru-RU"/>
        </w:rPr>
        <w:t> в положительном направлении без затухания (амплитуды колебаний всех точек одинаковы и равны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Зададим колебание точки с </w:t>
      </w:r>
      <w:r w:rsidRPr="001310C0">
        <w:rPr>
          <w:rFonts w:ascii="Times New Roman" w:eastAsia="Times New Roman" w:hAnsi="Times New Roman" w:cs="Times New Roman"/>
          <w:i/>
          <w:iCs/>
          <w:sz w:val="27"/>
          <w:szCs w:val="27"/>
          <w:lang w:eastAsia="ru-RU"/>
        </w:rPr>
        <w:t>x</w:t>
      </w:r>
      <w:r w:rsidRPr="001310C0">
        <w:rPr>
          <w:rFonts w:ascii="Times New Roman" w:eastAsia="Times New Roman" w:hAnsi="Times New Roman" w:cs="Times New Roman"/>
          <w:sz w:val="27"/>
          <w:szCs w:val="27"/>
          <w:lang w:eastAsia="ru-RU"/>
        </w:rPr>
        <w:t>=0 (источник колебаний) уравнением</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3925" cy="238125"/>
            <wp:effectExtent l="19050" t="0" r="0" b="0"/>
            <wp:docPr id="502" name="Рисунок 502" descr="hello_html_m1a97a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ello_html_m1a97a019.gif"/>
                    <pic:cNvPicPr>
                      <a:picLocks noChangeAspect="1" noChangeArrowheads="1"/>
                    </pic:cNvPicPr>
                  </pic:nvPicPr>
                  <pic:blipFill>
                    <a:blip r:embed="rId57" cstate="print"/>
                    <a:srcRect/>
                    <a:stretch>
                      <a:fillRect/>
                    </a:stretch>
                  </pic:blipFill>
                  <pic:spPr bwMode="auto">
                    <a:xfrm>
                      <a:off x="0" y="0"/>
                      <a:ext cx="9239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До точки с некоторой произвольной координатой </w:t>
      </w:r>
      <w:proofErr w:type="spellStart"/>
      <w:r w:rsidRPr="001310C0">
        <w:rPr>
          <w:rFonts w:ascii="Times New Roman" w:eastAsia="Times New Roman" w:hAnsi="Times New Roman" w:cs="Times New Roman"/>
          <w:i/>
          <w:iCs/>
          <w:sz w:val="27"/>
          <w:szCs w:val="27"/>
          <w:lang w:eastAsia="ru-RU"/>
        </w:rPr>
        <w:t>x</w:t>
      </w:r>
      <w:proofErr w:type="spellEnd"/>
      <w:r w:rsidRPr="001310C0">
        <w:rPr>
          <w:rFonts w:ascii="Times New Roman" w:eastAsia="Times New Roman" w:hAnsi="Times New Roman" w:cs="Times New Roman"/>
          <w:sz w:val="27"/>
          <w:szCs w:val="27"/>
          <w:lang w:eastAsia="ru-RU"/>
        </w:rPr>
        <w:t> возмущение от начала координат дойдет через время </w:t>
      </w:r>
      <w:r w:rsidRPr="001310C0">
        <w:rPr>
          <w:rFonts w:ascii="Symbol" w:eastAsia="Times New Roman" w:hAnsi="Symbol" w:cs="Times New Roman"/>
          <w:i/>
          <w:iCs/>
          <w:sz w:val="27"/>
          <w:szCs w:val="27"/>
          <w:lang w:eastAsia="ru-RU"/>
        </w:rPr>
        <w:sym w:font="Symbol" w:char="F074"/>
      </w:r>
      <w:r w:rsidRPr="001310C0">
        <w:rPr>
          <w:rFonts w:ascii="Times New Roman" w:eastAsia="Times New Roman" w:hAnsi="Times New Roman" w:cs="Times New Roman"/>
          <w:sz w:val="27"/>
          <w:szCs w:val="27"/>
          <w:lang w:eastAsia="ru-RU"/>
        </w:rPr>
        <w:t>, поэтому колебания этой точки запаздывают и описываются выражением</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28725" cy="228600"/>
            <wp:effectExtent l="19050" t="0" r="9525" b="0"/>
            <wp:docPr id="503" name="Рисунок 503" descr="hello_html_m7478fd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ello_html_m7478fde7.gif"/>
                    <pic:cNvPicPr>
                      <a:picLocks noChangeAspect="1" noChangeArrowheads="1"/>
                    </pic:cNvPicPr>
                  </pic:nvPicPr>
                  <pic:blipFill>
                    <a:blip r:embed="rId58" cstate="print"/>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время и скорость распространения волны связаны зависимостью </w:t>
      </w:r>
      <w:r>
        <w:rPr>
          <w:rFonts w:ascii="Times New Roman" w:eastAsia="Times New Roman" w:hAnsi="Times New Roman" w:cs="Times New Roman"/>
          <w:noProof/>
          <w:sz w:val="27"/>
          <w:szCs w:val="27"/>
          <w:lang w:eastAsia="ru-RU"/>
        </w:rPr>
        <w:drawing>
          <wp:inline distT="0" distB="0" distL="0" distR="0">
            <wp:extent cx="419100" cy="457200"/>
            <wp:effectExtent l="19050" t="0" r="0" b="0"/>
            <wp:docPr id="504" name="Рисунок 504" descr="hello_html_m649456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ello_html_m6494568f.gif"/>
                    <pic:cNvPicPr>
                      <a:picLocks noChangeAspect="1" noChangeArrowheads="1"/>
                    </pic:cNvPicPr>
                  </pic:nvPicPr>
                  <pic:blipFill>
                    <a:blip r:embed="rId59" cstate="print"/>
                    <a:srcRect/>
                    <a:stretch>
                      <a:fillRect/>
                    </a:stretch>
                  </pic:blipFill>
                  <pic:spPr bwMode="auto">
                    <a:xfrm>
                      <a:off x="0" y="0"/>
                      <a:ext cx="4191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получим</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23975" cy="495300"/>
            <wp:effectExtent l="0" t="0" r="9525" b="0"/>
            <wp:docPr id="505" name="Рисунок 505" descr="hello_html_61ec86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ello_html_61ec866c.gif"/>
                    <pic:cNvPicPr>
                      <a:picLocks noChangeAspect="1" noChangeArrowheads="1"/>
                    </pic:cNvPicPr>
                  </pic:nvPicPr>
                  <pic:blipFill>
                    <a:blip r:embed="rId60" cstate="print"/>
                    <a:srcRect/>
                    <a:stretch>
                      <a:fillRect/>
                    </a:stretch>
                  </pic:blipFill>
                  <pic:spPr bwMode="auto">
                    <a:xfrm>
                      <a:off x="0" y="0"/>
                      <a:ext cx="13239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962025" cy="495300"/>
            <wp:effectExtent l="0" t="0" r="0" b="0"/>
            <wp:docPr id="506" name="Рисунок 506" descr="hello_html_m28ebce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ello_html_m28ebce2e.gif"/>
                    <pic:cNvPicPr>
                      <a:picLocks noChangeAspect="1" noChangeArrowheads="1"/>
                    </pic:cNvPicPr>
                  </pic:nvPicPr>
                  <pic:blipFill>
                    <a:blip r:embed="rId61" cstate="print"/>
                    <a:srcRect/>
                    <a:stretch>
                      <a:fillRect/>
                    </a:stretch>
                  </pic:blipFill>
                  <pic:spPr bwMode="auto">
                    <a:xfrm>
                      <a:off x="0" y="0"/>
                      <a:ext cx="9620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фаза волны.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Последнее уравнение является уравнением гармонической волны. Эта волна периодична во времени и пространстве, поскольку сама функция периодична и ее период равен </w:t>
      </w:r>
      <w:r w:rsidRPr="001310C0">
        <w:rPr>
          <w:rFonts w:ascii="Times New Roman" w:eastAsia="Times New Roman" w:hAnsi="Times New Roman" w:cs="Times New Roman"/>
          <w:i/>
          <w:iCs/>
          <w:sz w:val="27"/>
          <w:szCs w:val="27"/>
          <w:lang w:eastAsia="ru-RU"/>
        </w:rPr>
        <w:t>2</w:t>
      </w:r>
      <w:r w:rsidRPr="001310C0">
        <w:rPr>
          <w:rFonts w:ascii="Symbol" w:eastAsia="Times New Roman" w:hAnsi="Symbol" w:cs="Times New Roman"/>
          <w:i/>
          <w:iCs/>
          <w:sz w:val="27"/>
          <w:szCs w:val="27"/>
          <w:lang w:eastAsia="ru-RU"/>
        </w:rPr>
        <w:sym w:font="Symbol" w:char="F070"/>
      </w:r>
      <w:r w:rsidRPr="001310C0">
        <w:rPr>
          <w:rFonts w:ascii="Times New Roman" w:eastAsia="Times New Roman" w:hAnsi="Times New Roman" w:cs="Times New Roman"/>
          <w:sz w:val="27"/>
          <w:szCs w:val="27"/>
          <w:lang w:eastAsia="ru-RU"/>
        </w:rPr>
        <w:t>. Из периодичности во времени </w:t>
      </w:r>
      <w:r>
        <w:rPr>
          <w:rFonts w:ascii="Times New Roman" w:eastAsia="Times New Roman" w:hAnsi="Times New Roman" w:cs="Times New Roman"/>
          <w:noProof/>
          <w:sz w:val="27"/>
          <w:szCs w:val="27"/>
          <w:lang w:eastAsia="ru-RU"/>
        </w:rPr>
        <w:drawing>
          <wp:inline distT="0" distB="0" distL="0" distR="0">
            <wp:extent cx="714375" cy="190500"/>
            <wp:effectExtent l="19050" t="0" r="9525" b="0"/>
            <wp:docPr id="507" name="Рисунок 507" descr="hello_html_5e0cb5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ello_html_5e0cb5af.gif"/>
                    <pic:cNvPicPr>
                      <a:picLocks noChangeAspect="1" noChangeArrowheads="1"/>
                    </pic:cNvPicPr>
                  </pic:nvPicPr>
                  <pic:blipFill>
                    <a:blip r:embed="rId62" cstate="print"/>
                    <a:srcRect/>
                    <a:stretch>
                      <a:fillRect/>
                    </a:stretch>
                  </pic:blipFill>
                  <pic:spPr bwMode="auto">
                    <a:xfrm>
                      <a:off x="0" y="0"/>
                      <a:ext cx="7143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находим </w:t>
      </w:r>
      <w:r>
        <w:rPr>
          <w:rFonts w:ascii="Times New Roman" w:eastAsia="Times New Roman" w:hAnsi="Times New Roman" w:cs="Times New Roman"/>
          <w:noProof/>
          <w:sz w:val="27"/>
          <w:szCs w:val="27"/>
          <w:lang w:eastAsia="ru-RU"/>
        </w:rPr>
        <w:drawing>
          <wp:inline distT="0" distB="0" distL="0" distR="0">
            <wp:extent cx="619125" cy="457200"/>
            <wp:effectExtent l="0" t="0" r="9525" b="0"/>
            <wp:docPr id="508" name="Рисунок 508" descr="hello_html_25bcb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ello_html_25bcb851.gif"/>
                    <pic:cNvPicPr>
                      <a:picLocks noChangeAspect="1" noChangeArrowheads="1"/>
                    </pic:cNvPicPr>
                  </pic:nvPicPr>
                  <pic:blipFill>
                    <a:blip r:embed="rId63"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Этот промежуток времени называют периодом колебаний:</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457200"/>
            <wp:effectExtent l="19050" t="0" r="9525" b="0"/>
            <wp:docPr id="509" name="Рисунок 509" descr="hello_html_m6889f4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ello_html_m6889f4da.gif"/>
                    <pic:cNvPicPr>
                      <a:picLocks noChangeAspect="1" noChangeArrowheads="1"/>
                    </pic:cNvPicPr>
                  </pic:nvPicPr>
                  <pic:blipFill>
                    <a:blip r:embed="rId64" cstate="print"/>
                    <a:srcRect/>
                    <a:stretch>
                      <a:fillRect/>
                    </a:stretch>
                  </pic:blipFill>
                  <pic:spPr bwMode="auto">
                    <a:xfrm>
                      <a:off x="0" y="0"/>
                      <a:ext cx="5619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Из периодичности в пространстве </w:t>
      </w:r>
      <w:r>
        <w:rPr>
          <w:rFonts w:ascii="Times New Roman" w:eastAsia="Times New Roman" w:hAnsi="Times New Roman" w:cs="Times New Roman"/>
          <w:noProof/>
          <w:sz w:val="27"/>
          <w:szCs w:val="27"/>
          <w:lang w:eastAsia="ru-RU"/>
        </w:rPr>
        <w:drawing>
          <wp:inline distT="0" distB="0" distL="0" distR="0">
            <wp:extent cx="790575" cy="457200"/>
            <wp:effectExtent l="0" t="0" r="0" b="0"/>
            <wp:docPr id="510" name="Рисунок 510" descr="hello_html_m586ab5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ello_html_m586ab58b.gif"/>
                    <pic:cNvPicPr>
                      <a:picLocks noChangeAspect="1" noChangeArrowheads="1"/>
                    </pic:cNvPicPr>
                  </pic:nvPicPr>
                  <pic:blipFill>
                    <a:blip r:embed="rId65" cstate="print"/>
                    <a:srcRect/>
                    <a:stretch>
                      <a:fillRect/>
                    </a:stretch>
                  </pic:blipFill>
                  <pic:spPr bwMode="auto">
                    <a:xfrm>
                      <a:off x="0" y="0"/>
                      <a:ext cx="7905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находим </w:t>
      </w:r>
      <w:r>
        <w:rPr>
          <w:rFonts w:ascii="Times New Roman" w:eastAsia="Times New Roman" w:hAnsi="Times New Roman" w:cs="Times New Roman"/>
          <w:noProof/>
          <w:sz w:val="27"/>
          <w:szCs w:val="27"/>
          <w:lang w:eastAsia="ru-RU"/>
        </w:rPr>
        <w:drawing>
          <wp:inline distT="0" distB="0" distL="0" distR="0">
            <wp:extent cx="1038225" cy="457200"/>
            <wp:effectExtent l="0" t="0" r="0" b="0"/>
            <wp:docPr id="511" name="Рисунок 511" descr="hello_html_m619e2f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ello_html_m619e2f77.gif"/>
                    <pic:cNvPicPr>
                      <a:picLocks noChangeAspect="1" noChangeArrowheads="1"/>
                    </pic:cNvPicPr>
                  </pic:nvPicPr>
                  <pic:blipFill>
                    <a:blip r:embed="rId66" cstate="print"/>
                    <a:srcRect/>
                    <a:stretch>
                      <a:fillRect/>
                    </a:stretch>
                  </pic:blipFill>
                  <pic:spPr bwMode="auto">
                    <a:xfrm>
                      <a:off x="0" y="0"/>
                      <a:ext cx="10382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Расстояние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x</w:t>
      </w:r>
      <w:proofErr w:type="spellEnd"/>
      <w:r w:rsidRPr="001310C0">
        <w:rPr>
          <w:rFonts w:ascii="Times New Roman" w:eastAsia="Times New Roman" w:hAnsi="Times New Roman" w:cs="Times New Roman"/>
          <w:sz w:val="27"/>
          <w:szCs w:val="27"/>
          <w:lang w:eastAsia="ru-RU"/>
        </w:rPr>
        <w:t> называют длиной волны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Таким образом, длина волны – это расстояние между ближайшими точками среды, колеблющимися с разностью фаз </w:t>
      </w:r>
      <w:r w:rsidRPr="001310C0">
        <w:rPr>
          <w:rFonts w:ascii="Times New Roman" w:eastAsia="Times New Roman" w:hAnsi="Times New Roman" w:cs="Times New Roman"/>
          <w:i/>
          <w:iCs/>
          <w:sz w:val="27"/>
          <w:szCs w:val="27"/>
          <w:lang w:eastAsia="ru-RU"/>
        </w:rPr>
        <w:t>2</w:t>
      </w:r>
      <w:r w:rsidRPr="001310C0">
        <w:rPr>
          <w:rFonts w:ascii="Symbol" w:eastAsia="Times New Roman" w:hAnsi="Symbol" w:cs="Times New Roman"/>
          <w:i/>
          <w:iCs/>
          <w:sz w:val="27"/>
          <w:szCs w:val="27"/>
          <w:lang w:eastAsia="ru-RU"/>
        </w:rPr>
        <w:sym w:font="Symbol" w:char="F070"/>
      </w:r>
      <w:r w:rsidRPr="001310C0">
        <w:rPr>
          <w:rFonts w:ascii="Times New Roman" w:eastAsia="Times New Roman" w:hAnsi="Times New Roman" w:cs="Times New Roman"/>
          <w:sz w:val="27"/>
          <w:szCs w:val="27"/>
          <w:lang w:eastAsia="ru-RU"/>
        </w:rPr>
        <w:t>. Другими словами, это расстояние, на которое распространяется волна за время, равное периоду колебаний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190500"/>
            <wp:effectExtent l="19050" t="0" r="9525" b="0"/>
            <wp:docPr id="512" name="Рисунок 512" descr="hello_html_5154a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ello_html_5154a8f.gif"/>
                    <pic:cNvPicPr>
                      <a:picLocks noChangeAspect="1" noChangeArrowheads="1"/>
                    </pic:cNvPicPr>
                  </pic:nvPicPr>
                  <pic:blipFill>
                    <a:blip r:embed="rId67"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Поскольку </w:t>
      </w:r>
      <w:r>
        <w:rPr>
          <w:rFonts w:ascii="Times New Roman" w:eastAsia="Times New Roman" w:hAnsi="Times New Roman" w:cs="Times New Roman"/>
          <w:noProof/>
          <w:sz w:val="27"/>
          <w:szCs w:val="27"/>
          <w:lang w:eastAsia="ru-RU"/>
        </w:rPr>
        <w:drawing>
          <wp:inline distT="0" distB="0" distL="0" distR="0">
            <wp:extent cx="447675" cy="457200"/>
            <wp:effectExtent l="19050" t="0" r="9525" b="0"/>
            <wp:docPr id="513" name="Рисунок 513" descr="hello_html_13915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ello_html_1391524b.gif"/>
                    <pic:cNvPicPr>
                      <a:picLocks noChangeAspect="1" noChangeArrowheads="1"/>
                    </pic:cNvPicPr>
                  </pic:nvPicPr>
                  <pic:blipFill>
                    <a:blip r:embed="rId68" cstate="print"/>
                    <a:srcRect/>
                    <a:stretch>
                      <a:fillRect/>
                    </a:stretch>
                  </pic:blipFill>
                  <pic:spPr bwMode="auto">
                    <a:xfrm>
                      <a:off x="0" y="0"/>
                      <a:ext cx="4476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r w:rsidRPr="001310C0">
        <w:rPr>
          <w:rFonts w:ascii="Symbol" w:eastAsia="Times New Roman" w:hAnsi="Symbol" w:cs="Times New Roman"/>
          <w:sz w:val="27"/>
          <w:szCs w:val="27"/>
          <w:lang w:eastAsia="ru-RU"/>
        </w:rPr>
        <w:sym w:font="Symbol" w:char="F06E"/>
      </w:r>
      <w:r w:rsidRPr="001310C0">
        <w:rPr>
          <w:rFonts w:ascii="Times New Roman" w:eastAsia="Times New Roman" w:hAnsi="Times New Roman" w:cs="Times New Roman"/>
          <w:sz w:val="27"/>
          <w:szCs w:val="27"/>
          <w:lang w:eastAsia="ru-RU"/>
        </w:rPr>
        <w:t> - частота колебаний, формулу для длины волны можно представить в виде:</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57200"/>
            <wp:effectExtent l="0" t="0" r="0" b="0"/>
            <wp:docPr id="514" name="Рисунок 514" descr="hello_html_5d175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ello_html_5d175253.gif"/>
                    <pic:cNvPicPr>
                      <a:picLocks noChangeAspect="1" noChangeArrowheads="1"/>
                    </pic:cNvPicPr>
                  </pic:nvPicPr>
                  <pic:blipFill>
                    <a:blip r:embed="rId69" cstate="print"/>
                    <a:srcRect/>
                    <a:stretch>
                      <a:fillRect/>
                    </a:stretch>
                  </pic:blipFill>
                  <pic:spPr bwMode="auto">
                    <a:xfrm>
                      <a:off x="0" y="0"/>
                      <a:ext cx="4476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Уравнение гармонической волны принято записывать в симметричном более удобном и простом виде. Для этого внесем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sz w:val="27"/>
          <w:szCs w:val="27"/>
          <w:lang w:eastAsia="ru-RU"/>
        </w:rPr>
        <w:t> в скобку</w:t>
      </w:r>
      <w:proofErr w:type="gramStart"/>
      <w:r w:rsidRPr="001310C0">
        <w:rPr>
          <w:rFonts w:ascii="Times New Roman" w:eastAsia="Times New Roman" w:hAnsi="Times New Roman" w:cs="Times New Roman"/>
          <w:sz w:val="27"/>
          <w:szCs w:val="27"/>
          <w:lang w:eastAsia="ru-RU"/>
        </w:rPr>
        <w:t>:</w:t>
      </w:r>
      <w:proofErr w:type="gramEnd"/>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0" cy="495300"/>
            <wp:effectExtent l="0" t="0" r="0" b="0"/>
            <wp:docPr id="515" name="Рисунок 515" descr="hello_html_m260abf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ello_html_m260abf0f.gif"/>
                    <pic:cNvPicPr>
                      <a:picLocks noChangeAspect="1" noChangeArrowheads="1"/>
                    </pic:cNvPicPr>
                  </pic:nvPicPr>
                  <pic:blipFill>
                    <a:blip r:embed="rId70" cstate="print"/>
                    <a:srcRect/>
                    <a:stretch>
                      <a:fillRect/>
                    </a:stretch>
                  </pic:blipFill>
                  <pic:spPr bwMode="auto">
                    <a:xfrm>
                      <a:off x="0" y="0"/>
                      <a:ext cx="20955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866775" cy="457200"/>
            <wp:effectExtent l="0" t="0" r="9525" b="0"/>
            <wp:docPr id="516" name="Рисунок 516" descr="hello_html_m5b850c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ello_html_m5b850c75.gif"/>
                    <pic:cNvPicPr>
                      <a:picLocks noChangeAspect="1" noChangeArrowheads="1"/>
                    </pic:cNvPicPr>
                  </pic:nvPicPr>
                  <pic:blipFill>
                    <a:blip r:embed="rId71" cstate="print"/>
                    <a:srcRect/>
                    <a:stretch>
                      <a:fillRect/>
                    </a:stretch>
                  </pic:blipFill>
                  <pic:spPr bwMode="auto">
                    <a:xfrm>
                      <a:off x="0" y="0"/>
                      <a:ext cx="8667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457200"/>
            <wp:effectExtent l="0" t="0" r="9525" b="0"/>
            <wp:docPr id="517" name="Рисунок 517" descr="hello_html_m49d8c6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ello_html_m49d8c67e.gif"/>
                    <pic:cNvPicPr>
                      <a:picLocks noChangeAspect="1" noChangeArrowheads="1"/>
                    </pic:cNvPicPr>
                  </pic:nvPicPr>
                  <pic:blipFill>
                    <a:blip r:embed="rId72"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Величину </w:t>
      </w:r>
      <w:proofErr w:type="gramStart"/>
      <w:r w:rsidRPr="001310C0">
        <w:rPr>
          <w:rFonts w:ascii="Times New Roman" w:eastAsia="Times New Roman" w:hAnsi="Times New Roman" w:cs="Times New Roman"/>
          <w:i/>
          <w:iCs/>
          <w:sz w:val="27"/>
          <w:szCs w:val="27"/>
          <w:lang w:eastAsia="ru-RU"/>
        </w:rPr>
        <w:t>к</w:t>
      </w:r>
      <w:proofErr w:type="gramEnd"/>
      <w:r w:rsidRPr="001310C0">
        <w:rPr>
          <w:rFonts w:ascii="Times New Roman" w:eastAsia="Times New Roman" w:hAnsi="Times New Roman" w:cs="Times New Roman"/>
          <w:sz w:val="27"/>
          <w:szCs w:val="27"/>
          <w:lang w:eastAsia="ru-RU"/>
        </w:rPr>
        <w:t> называют волновым числом.</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Тогда уравнение гармонической волны примет следующий симметричный вид:</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85875" cy="228600"/>
            <wp:effectExtent l="19050" t="0" r="9525" b="0"/>
            <wp:docPr id="518" name="Рисунок 518" descr="hello_html_1f5817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ello_html_1f5817d3.gif"/>
                    <pic:cNvPicPr>
                      <a:picLocks noChangeAspect="1" noChangeArrowheads="1"/>
                    </pic:cNvPicPr>
                  </pic:nvPicPr>
                  <pic:blipFill>
                    <a:blip r:embed="rId73" cstate="print"/>
                    <a:srcRect/>
                    <a:stretch>
                      <a:fillRect/>
                    </a:stretch>
                  </pic:blipFill>
                  <pic:spPr bwMode="auto">
                    <a:xfrm>
                      <a:off x="0" y="0"/>
                      <a:ext cx="12858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Отметим, что фигурирующая выше скорость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это фазовая скорость волны, т. е. скорость, с которой распространяется определенное значение фазы волны. Именно фаза характеризует определенное состояние движения частиц среды при прохождении волны.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волна распространяется не вдоль оси </w:t>
      </w:r>
      <w:proofErr w:type="spellStart"/>
      <w:r w:rsidRPr="001310C0">
        <w:rPr>
          <w:rFonts w:ascii="Times New Roman" w:eastAsia="Times New Roman" w:hAnsi="Times New Roman" w:cs="Times New Roman"/>
          <w:i/>
          <w:iCs/>
          <w:sz w:val="27"/>
          <w:szCs w:val="27"/>
          <w:lang w:eastAsia="ru-RU"/>
        </w:rPr>
        <w:t>Ox</w:t>
      </w:r>
      <w:proofErr w:type="spellEnd"/>
      <w:r w:rsidRPr="001310C0">
        <w:rPr>
          <w:rFonts w:ascii="Times New Roman" w:eastAsia="Times New Roman" w:hAnsi="Times New Roman" w:cs="Times New Roman"/>
          <w:sz w:val="27"/>
          <w:szCs w:val="27"/>
          <w:lang w:eastAsia="ru-RU"/>
        </w:rPr>
        <w:t>, а в произвольном направлении, то уравнение для такой волны имеет вид:</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266700"/>
            <wp:effectExtent l="19050" t="0" r="9525" b="0"/>
            <wp:docPr id="519" name="Рисунок 519" descr="hello_html_1d8967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ello_html_1d8967b2.gif"/>
                    <pic:cNvPicPr>
                      <a:picLocks noChangeAspect="1" noChangeArrowheads="1"/>
                    </pic:cNvPicPr>
                  </pic:nvPicPr>
                  <pic:blipFill>
                    <a:blip r:embed="rId74" cstate="print"/>
                    <a:srcRect/>
                    <a:stretch>
                      <a:fillRect/>
                    </a:stretch>
                  </pic:blipFill>
                  <pic:spPr bwMode="auto">
                    <a:xfrm>
                      <a:off x="0" y="0"/>
                      <a:ext cx="12668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причем направление распространения волны определяется волновым вектором </w:t>
      </w:r>
      <w:r>
        <w:rPr>
          <w:rFonts w:ascii="Times New Roman" w:eastAsia="Times New Roman" w:hAnsi="Times New Roman" w:cs="Times New Roman"/>
          <w:noProof/>
          <w:sz w:val="27"/>
          <w:szCs w:val="27"/>
          <w:lang w:eastAsia="ru-RU"/>
        </w:rPr>
        <w:drawing>
          <wp:inline distT="0" distB="0" distL="0" distR="0">
            <wp:extent cx="923925" cy="304800"/>
            <wp:effectExtent l="19050" t="0" r="9525" b="0"/>
            <wp:docPr id="520" name="Рисунок 520" descr="hello_html_m46219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ello_html_m46219617.gif"/>
                    <pic:cNvPicPr>
                      <a:picLocks noChangeAspect="1" noChangeArrowheads="1"/>
                    </pic:cNvPicPr>
                  </pic:nvPicPr>
                  <pic:blipFill>
                    <a:blip r:embed="rId75" cstate="print"/>
                    <a:srcRect/>
                    <a:stretch>
                      <a:fillRect/>
                    </a:stretch>
                  </pic:blipFill>
                  <pic:spPr bwMode="auto">
                    <a:xfrm>
                      <a:off x="0" y="0"/>
                      <a:ext cx="923925" cy="3048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а </w:t>
      </w:r>
      <w:r>
        <w:rPr>
          <w:rFonts w:ascii="Times New Roman" w:eastAsia="Times New Roman" w:hAnsi="Times New Roman" w:cs="Times New Roman"/>
          <w:noProof/>
          <w:sz w:val="27"/>
          <w:szCs w:val="27"/>
          <w:lang w:eastAsia="ru-RU"/>
        </w:rPr>
        <w:drawing>
          <wp:inline distT="0" distB="0" distL="0" distR="0">
            <wp:extent cx="647700" cy="238125"/>
            <wp:effectExtent l="19050" t="0" r="0" b="0"/>
            <wp:docPr id="521" name="Рисунок 521" descr="hello_html_m33eadd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ello_html_m33eadd15.gif"/>
                    <pic:cNvPicPr>
                      <a:picLocks noChangeAspect="1" noChangeArrowheads="1"/>
                    </pic:cNvPicPr>
                  </pic:nvPicPr>
                  <pic:blipFill>
                    <a:blip r:embed="rId76" cstate="print"/>
                    <a:srcRect/>
                    <a:stretch>
                      <a:fillRect/>
                    </a:stretch>
                  </pic:blipFill>
                  <pic:spPr bwMode="auto">
                    <a:xfrm>
                      <a:off x="0" y="0"/>
                      <a:ext cx="6477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радиус- вектор, причем </w:t>
      </w:r>
      <w:r>
        <w:rPr>
          <w:rFonts w:ascii="Times New Roman" w:eastAsia="Times New Roman" w:hAnsi="Times New Roman" w:cs="Times New Roman"/>
          <w:noProof/>
          <w:sz w:val="27"/>
          <w:szCs w:val="27"/>
          <w:lang w:eastAsia="ru-RU"/>
        </w:rPr>
        <w:drawing>
          <wp:inline distT="0" distB="0" distL="0" distR="0">
            <wp:extent cx="1476375" cy="304800"/>
            <wp:effectExtent l="19050" t="0" r="9525" b="0"/>
            <wp:docPr id="522" name="Рисунок 522" descr="hello_html_321dfe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ello_html_321dfe9b.gif"/>
                    <pic:cNvPicPr>
                      <a:picLocks noChangeAspect="1" noChangeArrowheads="1"/>
                    </pic:cNvPicPr>
                  </pic:nvPicPr>
                  <pic:blipFill>
                    <a:blip r:embed="rId77" cstate="print"/>
                    <a:srcRect/>
                    <a:stretch>
                      <a:fillRect/>
                    </a:stretch>
                  </pic:blipFill>
                  <pic:spPr bwMode="auto">
                    <a:xfrm>
                      <a:off x="0" y="0"/>
                      <a:ext cx="1476375" cy="3048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Определим форму волновых поверхностей – поверхностей, каждая точка которой в некоторый фиксированный момент времени имеет одинаковую фазу (и, следовательно, одинаковое смещение). Рассмотрим фазу волны </w:t>
      </w:r>
      <w:r>
        <w:rPr>
          <w:rFonts w:ascii="Times New Roman" w:eastAsia="Times New Roman" w:hAnsi="Times New Roman" w:cs="Times New Roman"/>
          <w:noProof/>
          <w:sz w:val="27"/>
          <w:szCs w:val="27"/>
          <w:lang w:eastAsia="ru-RU"/>
        </w:rPr>
        <w:drawing>
          <wp:inline distT="0" distB="0" distL="0" distR="0">
            <wp:extent cx="847725" cy="266700"/>
            <wp:effectExtent l="19050" t="0" r="9525" b="0"/>
            <wp:docPr id="523" name="Рисунок 523" descr="hello_html_m3ad750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ello_html_m3ad750e8.gif"/>
                    <pic:cNvPicPr>
                      <a:picLocks noChangeAspect="1" noChangeArrowheads="1"/>
                    </pic:cNvPicPr>
                  </pic:nvPicPr>
                  <pic:blipFill>
                    <a:blip r:embed="rId78" cstate="print"/>
                    <a:srcRect/>
                    <a:stretch>
                      <a:fillRect/>
                    </a:stretch>
                  </pic:blipFill>
                  <pic:spPr bwMode="auto">
                    <a:xfrm>
                      <a:off x="0" y="0"/>
                      <a:ext cx="8477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некоторый момент времени </w:t>
      </w:r>
      <w:r>
        <w:rPr>
          <w:rFonts w:ascii="Times New Roman" w:eastAsia="Times New Roman" w:hAnsi="Times New Roman" w:cs="Times New Roman"/>
          <w:noProof/>
          <w:sz w:val="27"/>
          <w:szCs w:val="27"/>
          <w:lang w:eastAsia="ru-RU"/>
        </w:rPr>
        <w:drawing>
          <wp:inline distT="0" distB="0" distL="0" distR="0">
            <wp:extent cx="352425" cy="238125"/>
            <wp:effectExtent l="19050" t="0" r="9525" b="0"/>
            <wp:docPr id="524" name="Рисунок 524" descr="hello_html_2ad6c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ello_html_2ad6c631.gif"/>
                    <pic:cNvPicPr>
                      <a:picLocks noChangeAspect="1" noChangeArrowheads="1"/>
                    </pic:cNvPicPr>
                  </pic:nvPicPr>
                  <pic:blipFill>
                    <a:blip r:embed="rId7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Фаза в данный момент времени должна быть некоторой постоянной величиной для некоторой совокупности точек:</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81100" cy="276225"/>
            <wp:effectExtent l="0" t="0" r="0" b="0"/>
            <wp:docPr id="525" name="Рисунок 525" descr="hello_html_m4d30ec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ello_html_m4d30ec3b.gif"/>
                    <pic:cNvPicPr>
                      <a:picLocks noChangeAspect="1" noChangeArrowheads="1"/>
                    </pic:cNvPicPr>
                  </pic:nvPicPr>
                  <pic:blipFill>
                    <a:blip r:embed="rId80" cstate="print"/>
                    <a:srcRect/>
                    <a:stretch>
                      <a:fillRect/>
                    </a:stretch>
                  </pic:blipFill>
                  <pic:spPr bwMode="auto">
                    <a:xfrm>
                      <a:off x="0" y="0"/>
                      <a:ext cx="11811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или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90700" cy="304800"/>
            <wp:effectExtent l="19050" t="0" r="0" b="0"/>
            <wp:docPr id="526" name="Рисунок 526" descr="hello_html_m6a2e8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ello_html_m6a2e8e98.gif"/>
                    <pic:cNvPicPr>
                      <a:picLocks noChangeAspect="1" noChangeArrowheads="1"/>
                    </pic:cNvPicPr>
                  </pic:nvPicPr>
                  <pic:blipFill>
                    <a:blip r:embed="rId81" cstate="print"/>
                    <a:srcRect/>
                    <a:stretch>
                      <a:fillRect/>
                    </a:stretch>
                  </pic:blipFill>
                  <pic:spPr bwMode="auto">
                    <a:xfrm>
                      <a:off x="0" y="0"/>
                      <a:ext cx="1790700" cy="3048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1114425" cy="238125"/>
            <wp:effectExtent l="19050" t="0" r="0" b="0"/>
            <wp:docPr id="527" name="Рисунок 527" descr="hello_html_21efe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ello_html_21efeeca.gif"/>
                    <pic:cNvPicPr>
                      <a:picLocks noChangeAspect="1" noChangeArrowheads="1"/>
                    </pic:cNvPicPr>
                  </pic:nvPicPr>
                  <pic:blipFill>
                    <a:blip r:embed="rId82"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некоторая новая постоянная величина.</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Уравнение </w:t>
      </w:r>
      <w:r>
        <w:rPr>
          <w:rFonts w:ascii="Times New Roman" w:eastAsia="Times New Roman" w:hAnsi="Times New Roman" w:cs="Times New Roman"/>
          <w:noProof/>
          <w:sz w:val="27"/>
          <w:szCs w:val="27"/>
          <w:lang w:eastAsia="ru-RU"/>
        </w:rPr>
        <w:drawing>
          <wp:inline distT="0" distB="0" distL="0" distR="0">
            <wp:extent cx="1438275" cy="266700"/>
            <wp:effectExtent l="19050" t="0" r="9525" b="0"/>
            <wp:docPr id="528" name="Рисунок 528" descr="hello_html_m7e3a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ello_html_m7e3ae177.gif"/>
                    <pic:cNvPicPr>
                      <a:picLocks noChangeAspect="1" noChangeArrowheads="1"/>
                    </pic:cNvPicPr>
                  </pic:nvPicPr>
                  <pic:blipFill>
                    <a:blip r:embed="rId83" cstate="print"/>
                    <a:srcRect/>
                    <a:stretch>
                      <a:fillRect/>
                    </a:stretch>
                  </pic:blipFill>
                  <pic:spPr bwMode="auto">
                    <a:xfrm>
                      <a:off x="0" y="0"/>
                      <a:ext cx="14382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определяет плоскость, перпендикулярную вектору </w:t>
      </w:r>
      <w:r>
        <w:rPr>
          <w:rFonts w:ascii="Times New Roman" w:eastAsia="Times New Roman" w:hAnsi="Times New Roman" w:cs="Times New Roman"/>
          <w:noProof/>
          <w:sz w:val="27"/>
          <w:szCs w:val="27"/>
          <w:lang w:eastAsia="ru-RU"/>
        </w:rPr>
        <w:drawing>
          <wp:inline distT="0" distB="0" distL="0" distR="0">
            <wp:extent cx="847725" cy="304800"/>
            <wp:effectExtent l="19050" t="0" r="9525" b="0"/>
            <wp:docPr id="529" name="Рисунок 529" descr="hello_html_m2d188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ello_html_m2d1888b6.gif"/>
                    <pic:cNvPicPr>
                      <a:picLocks noChangeAspect="1" noChangeArrowheads="1"/>
                    </pic:cNvPicPr>
                  </pic:nvPicPr>
                  <pic:blipFill>
                    <a:blip r:embed="rId84" cstate="print"/>
                    <a:srcRect/>
                    <a:stretch>
                      <a:fillRect/>
                    </a:stretch>
                  </pic:blipFill>
                  <pic:spPr bwMode="auto">
                    <a:xfrm>
                      <a:off x="0" y="0"/>
                      <a:ext cx="847725" cy="3048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волна распространяется вдоль оси </w:t>
      </w:r>
      <w:proofErr w:type="spellStart"/>
      <w:r w:rsidRPr="001310C0">
        <w:rPr>
          <w:rFonts w:ascii="Times New Roman" w:eastAsia="Times New Roman" w:hAnsi="Times New Roman" w:cs="Times New Roman"/>
          <w:i/>
          <w:iCs/>
          <w:sz w:val="27"/>
          <w:szCs w:val="27"/>
          <w:lang w:eastAsia="ru-RU"/>
        </w:rPr>
        <w:t>Ox</w:t>
      </w:r>
      <w:proofErr w:type="spellEnd"/>
      <w:r w:rsidRPr="001310C0">
        <w:rPr>
          <w:rFonts w:ascii="Times New Roman" w:eastAsia="Times New Roman" w:hAnsi="Times New Roman" w:cs="Times New Roman"/>
          <w:sz w:val="27"/>
          <w:szCs w:val="27"/>
          <w:lang w:eastAsia="ru-RU"/>
        </w:rPr>
        <w:t>, то уравнение ее фазовой поверхности имеет вид:</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190500"/>
            <wp:effectExtent l="19050" t="0" r="9525" b="0"/>
            <wp:docPr id="530" name="Рисунок 530" descr="hello_html_ma51e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ello_html_ma51e545.gif"/>
                    <pic:cNvPicPr>
                      <a:picLocks noChangeAspect="1" noChangeArrowheads="1"/>
                    </pic:cNvPicPr>
                  </pic:nvPicPr>
                  <pic:blipFill>
                    <a:blip r:embed="rId85" cstate="print"/>
                    <a:srcRect/>
                    <a:stretch>
                      <a:fillRect/>
                    </a:stretch>
                  </pic:blipFill>
                  <pic:spPr bwMode="auto">
                    <a:xfrm>
                      <a:off x="0" y="0"/>
                      <a:ext cx="5048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Оно определяет плоскость, перпендикулярную вектору </w:t>
      </w:r>
      <w:r>
        <w:rPr>
          <w:rFonts w:ascii="Times New Roman" w:eastAsia="Times New Roman" w:hAnsi="Times New Roman" w:cs="Times New Roman"/>
          <w:noProof/>
          <w:sz w:val="27"/>
          <w:szCs w:val="27"/>
          <w:lang w:eastAsia="ru-RU"/>
        </w:rPr>
        <w:drawing>
          <wp:inline distT="0" distB="0" distL="0" distR="0">
            <wp:extent cx="609600" cy="266700"/>
            <wp:effectExtent l="0" t="0" r="0" b="0"/>
            <wp:docPr id="531" name="Рисунок 531" descr="hello_html_7407f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ello_html_7407fe41.gif"/>
                    <pic:cNvPicPr>
                      <a:picLocks noChangeAspect="1" noChangeArrowheads="1"/>
                    </pic:cNvPicPr>
                  </pic:nvPicPr>
                  <pic:blipFill>
                    <a:blip r:embed="rId86" cstate="print"/>
                    <a:srcRect/>
                    <a:stretch>
                      <a:fillRect/>
                    </a:stretch>
                  </pic:blipFill>
                  <pic:spPr bwMode="auto">
                    <a:xfrm>
                      <a:off x="0" y="0"/>
                      <a:ext cx="6096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(перпендикулярную оси </w:t>
      </w:r>
      <w:proofErr w:type="spellStart"/>
      <w:r w:rsidRPr="001310C0">
        <w:rPr>
          <w:rFonts w:ascii="Times New Roman" w:eastAsia="Times New Roman" w:hAnsi="Times New Roman" w:cs="Times New Roman"/>
          <w:i/>
          <w:iCs/>
          <w:sz w:val="27"/>
          <w:szCs w:val="27"/>
          <w:lang w:eastAsia="ru-RU"/>
        </w:rPr>
        <w:t>Ox</w:t>
      </w:r>
      <w:proofErr w:type="spellEnd"/>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гармонические волны являются плоскими волнами. В плоской волне волновые поверхности имеют вид плоскостей. Когда говорят, что плоская волна распространяется вдоль оси </w:t>
      </w:r>
      <w:proofErr w:type="spellStart"/>
      <w:r w:rsidRPr="001310C0">
        <w:rPr>
          <w:rFonts w:ascii="Times New Roman" w:eastAsia="Times New Roman" w:hAnsi="Times New Roman" w:cs="Times New Roman"/>
          <w:i/>
          <w:iCs/>
          <w:sz w:val="27"/>
          <w:szCs w:val="27"/>
          <w:lang w:eastAsia="ru-RU"/>
        </w:rPr>
        <w:t>Ox</w:t>
      </w:r>
      <w:proofErr w:type="spellEnd"/>
      <w:r w:rsidRPr="001310C0">
        <w:rPr>
          <w:rFonts w:ascii="Times New Roman" w:eastAsia="Times New Roman" w:hAnsi="Times New Roman" w:cs="Times New Roman"/>
          <w:sz w:val="27"/>
          <w:szCs w:val="27"/>
          <w:lang w:eastAsia="ru-RU"/>
        </w:rPr>
        <w:t>, то это надо понимать так, что ее волновые поверхности (плоскости) перпендикулярны этой оси.</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Рассмотренные выше волны, распространяющиеся вдоль одной прямой, являются частным случаем волн. В упругой среде возможны волны иного вида, например, сферические волны.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сферической волне амплитуда убывает обратно пропорционально расстоянию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от источника колебаний. Зависимость смещения от координат и времени имеет вид</w:t>
      </w:r>
      <w:proofErr w:type="gramStart"/>
      <w:r w:rsidRPr="001310C0">
        <w:rPr>
          <w:rFonts w:ascii="Times New Roman" w:eastAsia="Times New Roman" w:hAnsi="Times New Roman" w:cs="Times New Roman"/>
          <w:sz w:val="27"/>
          <w:szCs w:val="27"/>
          <w:lang w:eastAsia="ru-RU"/>
        </w:rPr>
        <w:t>:</w:t>
      </w:r>
      <w:proofErr w:type="gramEnd"/>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04925" cy="447675"/>
            <wp:effectExtent l="0" t="0" r="0" b="0"/>
            <wp:docPr id="532" name="Рисунок 532" descr="hello_html_4dbb4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ello_html_4dbb4995.gif"/>
                    <pic:cNvPicPr>
                      <a:picLocks noChangeAspect="1" noChangeArrowheads="1"/>
                    </pic:cNvPicPr>
                  </pic:nvPicPr>
                  <pic:blipFill>
                    <a:blip r:embed="rId87" cstate="print"/>
                    <a:srcRect/>
                    <a:stretch>
                      <a:fillRect/>
                    </a:stretch>
                  </pic:blipFill>
                  <pic:spPr bwMode="auto">
                    <a:xfrm>
                      <a:off x="0" y="0"/>
                      <a:ext cx="13049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Поверхность равных фаз в некоторый момент времени определяется уравнением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xml:space="preserve"> = </w:t>
      </w:r>
      <w:proofErr w:type="spellStart"/>
      <w:r w:rsidRPr="001310C0">
        <w:rPr>
          <w:rFonts w:ascii="Times New Roman" w:eastAsia="Times New Roman" w:hAnsi="Times New Roman" w:cs="Times New Roman"/>
          <w:sz w:val="27"/>
          <w:szCs w:val="27"/>
          <w:lang w:eastAsia="ru-RU"/>
        </w:rPr>
        <w:t>const</w:t>
      </w:r>
      <w:proofErr w:type="spellEnd"/>
      <w:r w:rsidRPr="001310C0">
        <w:rPr>
          <w:rFonts w:ascii="Times New Roman" w:eastAsia="Times New Roman" w:hAnsi="Times New Roman" w:cs="Times New Roman"/>
          <w:sz w:val="27"/>
          <w:szCs w:val="27"/>
          <w:lang w:eastAsia="ru-RU"/>
        </w:rPr>
        <w:t>, т. е. представляет собой сферу радиуса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Отсюда и происходит название «сферическая» для такой волны.</w:t>
      </w:r>
    </w:p>
    <w:p w:rsidR="008F1413" w:rsidRDefault="008F1413" w:rsidP="008F1413">
      <w:pPr>
        <w:spacing w:line="294" w:lineRule="atLeast"/>
        <w:jc w:val="left"/>
        <w:rPr>
          <w:rFonts w:ascii="Times New Roman" w:eastAsia="Times New Roman" w:hAnsi="Times New Roman" w:cs="Times New Roman"/>
          <w:b/>
          <w:bCs/>
          <w:sz w:val="27"/>
          <w:szCs w:val="27"/>
          <w:lang w:eastAsia="ru-RU"/>
        </w:rPr>
      </w:pP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необходимо ответить на следующие вопросы:</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Какое движение называют колебательным?</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Какие колебания называют гармоническими?</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Какие колебания называют свободными?</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Дайте определения периода, частоты и амплитуды колебательного движения?</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По какому закону изменяется скорость, ускорение при свободных гармонических колебаниях?</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Какие механические колебания называют свободными?</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От чего зависит период колебания математического, пружинного маятника?</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От чего зависит полная энергия колеблющегося тела?</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Какие механические колебания называются затухающими?</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От чего зависит амплитуда, период затухающих колебаний?</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11. Какие механические колебания называют вынужденными?</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От чего зависит амплитуда вынужденных колебаний?</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Какое явление называют механическим резонансом?</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14. Что такое волновой процесс?</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15. Что называется поперечной волной?</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16. Что называется продольной волной?</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17. Назовите характеристики волны. Какова связь между ними?</w:t>
      </w:r>
    </w:p>
    <w:p w:rsidR="008F1413" w:rsidRPr="001310C0" w:rsidRDefault="008F1413" w:rsidP="008F141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18. Запишите уравнение гармонической волны</w:t>
      </w: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p>
    <w:p w:rsidR="008F1413" w:rsidRPr="001310C0" w:rsidRDefault="008F1413" w:rsidP="008F1413">
      <w:pPr>
        <w:spacing w:line="294" w:lineRule="atLeast"/>
        <w:jc w:val="left"/>
        <w:rPr>
          <w:rFonts w:ascii="Times New Roman" w:eastAsia="Times New Roman" w:hAnsi="Times New Roman" w:cs="Times New Roman"/>
          <w:sz w:val="24"/>
          <w:szCs w:val="24"/>
          <w:lang w:eastAsia="ru-RU"/>
        </w:rPr>
      </w:pPr>
    </w:p>
    <w:p w:rsidR="003666C5" w:rsidRDefault="003666C5"/>
    <w:sectPr w:rsidR="003666C5"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1413"/>
    <w:rsid w:val="003666C5"/>
    <w:rsid w:val="005A5AE2"/>
    <w:rsid w:val="008F1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4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1413"/>
    <w:rPr>
      <w:rFonts w:ascii="Tahoma" w:hAnsi="Tahoma" w:cs="Tahoma"/>
      <w:sz w:val="16"/>
      <w:szCs w:val="16"/>
    </w:rPr>
  </w:style>
  <w:style w:type="character" w:customStyle="1" w:styleId="a4">
    <w:name w:val="Текст выноски Знак"/>
    <w:basedOn w:val="a0"/>
    <w:link w:val="a3"/>
    <w:uiPriority w:val="99"/>
    <w:semiHidden/>
    <w:rsid w:val="008F14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gif"/><Relationship Id="rId50" Type="http://schemas.openxmlformats.org/officeDocument/2006/relationships/image" Target="media/image47.gif"/><Relationship Id="rId55" Type="http://schemas.openxmlformats.org/officeDocument/2006/relationships/image" Target="media/image52.png"/><Relationship Id="rId63" Type="http://schemas.openxmlformats.org/officeDocument/2006/relationships/image" Target="media/image60.gif"/><Relationship Id="rId68" Type="http://schemas.openxmlformats.org/officeDocument/2006/relationships/image" Target="media/image65.gif"/><Relationship Id="rId76" Type="http://schemas.openxmlformats.org/officeDocument/2006/relationships/image" Target="media/image73.gif"/><Relationship Id="rId84" Type="http://schemas.openxmlformats.org/officeDocument/2006/relationships/image" Target="media/image81.gif"/><Relationship Id="rId89" Type="http://schemas.openxmlformats.org/officeDocument/2006/relationships/theme" Target="theme/theme1.xml"/><Relationship Id="rId7" Type="http://schemas.openxmlformats.org/officeDocument/2006/relationships/image" Target="media/image4.gif"/><Relationship Id="rId71" Type="http://schemas.openxmlformats.org/officeDocument/2006/relationships/image" Target="media/image68.gif"/><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gif"/><Relationship Id="rId74" Type="http://schemas.openxmlformats.org/officeDocument/2006/relationships/image" Target="media/image71.gif"/><Relationship Id="rId79" Type="http://schemas.openxmlformats.org/officeDocument/2006/relationships/image" Target="media/image76.gif"/><Relationship Id="rId87" Type="http://schemas.openxmlformats.org/officeDocument/2006/relationships/image" Target="media/image84.gif"/><Relationship Id="rId5" Type="http://schemas.openxmlformats.org/officeDocument/2006/relationships/image" Target="media/image2.gif"/><Relationship Id="rId61" Type="http://schemas.openxmlformats.org/officeDocument/2006/relationships/image" Target="media/image58.gif"/><Relationship Id="rId82" Type="http://schemas.openxmlformats.org/officeDocument/2006/relationships/image" Target="media/image79.gif"/><Relationship Id="rId19" Type="http://schemas.openxmlformats.org/officeDocument/2006/relationships/image" Target="media/image16.gif"/><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png"/><Relationship Id="rId64" Type="http://schemas.openxmlformats.org/officeDocument/2006/relationships/image" Target="media/image61.gif"/><Relationship Id="rId69" Type="http://schemas.openxmlformats.org/officeDocument/2006/relationships/image" Target="media/image66.gif"/><Relationship Id="rId77" Type="http://schemas.openxmlformats.org/officeDocument/2006/relationships/image" Target="media/image74.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image" Target="media/image69.gif"/><Relationship Id="rId80" Type="http://schemas.openxmlformats.org/officeDocument/2006/relationships/image" Target="media/image77.gif"/><Relationship Id="rId85" Type="http://schemas.openxmlformats.org/officeDocument/2006/relationships/image" Target="media/image82.gif"/><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png"/><Relationship Id="rId46" Type="http://schemas.openxmlformats.org/officeDocument/2006/relationships/image" Target="media/image43.gif"/><Relationship Id="rId59" Type="http://schemas.openxmlformats.org/officeDocument/2006/relationships/image" Target="media/image56.gif"/><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gif"/><Relationship Id="rId75" Type="http://schemas.openxmlformats.org/officeDocument/2006/relationships/image" Target="media/image72.gif"/><Relationship Id="rId83" Type="http://schemas.openxmlformats.org/officeDocument/2006/relationships/image" Target="media/image80.gif"/><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10" Type="http://schemas.openxmlformats.org/officeDocument/2006/relationships/image" Target="media/image7.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gif"/><Relationship Id="rId73" Type="http://schemas.openxmlformats.org/officeDocument/2006/relationships/image" Target="media/image70.gif"/><Relationship Id="rId78" Type="http://schemas.openxmlformats.org/officeDocument/2006/relationships/image" Target="media/image75.gif"/><Relationship Id="rId81" Type="http://schemas.openxmlformats.org/officeDocument/2006/relationships/image" Target="media/image78.gif"/><Relationship Id="rId86" Type="http://schemas.openxmlformats.org/officeDocument/2006/relationships/image" Target="media/image8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2839</Words>
  <Characters>16184</Characters>
  <Application>Microsoft Office Word</Application>
  <DocSecurity>0</DocSecurity>
  <Lines>134</Lines>
  <Paragraphs>37</Paragraphs>
  <ScaleCrop>false</ScaleCrop>
  <Company/>
  <LinksUpToDate>false</LinksUpToDate>
  <CharactersWithSpaces>18986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2020-04-10T08:19:00Z</dcterms:created>
  <dcterms:modified xsi:type="dcterms:W3CDTF">2020-04-10T08:21:00Z</dcterms:modified>
</cp:coreProperties>
</file>