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3" w:rsidRDefault="00515C13" w:rsidP="00515C1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Лукашев Виктор Георгиевич</w:t>
      </w:r>
    </w:p>
    <w:p w:rsidR="00515C13" w:rsidRDefault="00515C13" w:rsidP="00515C1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Электротехника. ГР 27 МЛ</w:t>
      </w:r>
    </w:p>
    <w:p w:rsidR="00515C13" w:rsidRDefault="00515C13" w:rsidP="00515C1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08.05.2020г. Дата проставляется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15C13" w:rsidRDefault="00515C13" w:rsidP="00515C1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Тема: Автотрансформаторы. </w:t>
      </w:r>
    </w:p>
    <w:p w:rsidR="00515C13" w:rsidRDefault="00515C13" w:rsidP="00515C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краткий конспект и ответить на контрольные вопросы.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1B16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Автотрансформаторы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Среди силовых трансформаторов особое место занимают автотрансформаторы. Их применение становится целесообразным при значениях коэффициента трансформации не более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этом случае КПД автотрансформатора выше, а размеры меньше, чем у обычных силовых трансформаторов.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Автотрансформатор отличается от трансформатора тем, что имеет лишь обмотку высшего напряжения. Обмотка низшего напряжения является частью обмотки высшего напряжения. Обмотка высшего напряжения автотрансформатора может быт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первичной (рис. 1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или вторичной (рис. 10.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заданном первичном напряжении автотрансформатора по схеме рис. 10.15,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 известном числе витков </w:t>
      </w: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53" name="Рисунок 1" descr="https://helpiks.org/helpiksorg/baza3/134696308759.files/image1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3/134696308759.files/image134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амплитуду магнитного потока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м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магнитопроводе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определить по (10.9), т. е. </w:t>
      </w: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38225" cy="238125"/>
            <wp:effectExtent l="19050" t="0" r="9525" b="0"/>
            <wp:docPr id="54" name="Рисунок 2" descr="https://helpiks.org/helpiksorg/baza3/134696308759.files/image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3/134696308759.files/image134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Этот магнитный поток индуцирует в каждом витке обмотки Э.Д.С., практически не зависящую от тока в обмотке. Следовательно, напряжения между отдельными частями обмотки поддерживаются постоянными. Напряжения и токи автотрансформатора связаны теми же соотношениями, что и в трансформаторе: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52600" cy="238125"/>
            <wp:effectExtent l="19050" t="0" r="0" b="0"/>
            <wp:docPr id="55" name="Рисунок 3" descr="https://helpiks.org/helpiksorg/baza3/134696308759.files/image1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3/134696308759.files/image134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81650" cy="2362200"/>
            <wp:effectExtent l="0" t="0" r="0" b="0"/>
            <wp:docPr id="56" name="Рисунок 4" descr="https://helpiks.org/helpiksorg/baza3/134696308759.files/image1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3/134696308759.files/image134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Фазы токов в обмотках трансформатора одинаковы. Поэтому, пренебрегая влиянием намагничивающего потока, можно считать, что в общей части обмотки действующее значение тока равно разности токов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I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коэффициент трансформации </w:t>
      </w: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90625" cy="238125"/>
            <wp:effectExtent l="19050" t="0" r="9525" b="0"/>
            <wp:docPr id="57" name="Рисунок 5" descr="https://helpiks.org/helpiksorg/baza3/134696308759.files/image1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3/134696308759.files/image134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действующие значения токов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почти одинаковы, а их разность мала по сравнению с каждым из них. Поэтому общую часть первичной и вторичной обмоток можно сделать из более тонкого провода, т. е. стоимость и размеры автотрансформатора меньше, чем трансформатора.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трехфазных автотрансформаторов обмотки обычно соединяются по схеме “звезда” </w:t>
      </w:r>
      <w:proofErr w:type="spellStart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выведенной нейтральной точкой или без нее (рис. 10.15,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мощные автотрансформаторы применяют на подстанциях с номинальными напряжениями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110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220 кВ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154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220 кВ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 п. Автотрансформаторы применяют для понижения напряжения на зажимах мощных синхронных и асинхронных двигателей при их пуске. В электротермии их часто используют для ступенчатого регулирования напряжения на нагревательных элементах печей.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лабораториях широкое применение находят автотрансформаторы низкого напряжения с плавной регулировкой выходного напряжения (ЛАТР).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6.1. Индукционные катушки.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Автотрансформаторная связь широко используется в слаботочных цепях для создания устройств различного назначения.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Одно из таких устройств – индукционные катушки или катушки зажигания.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Они широко применяются в системах зажигания двигателей внутреннего сгорания. Рассмотрим принцип применения катушек зажигания более подробно.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Упрощенная схема системы зажигания двигателя с одним цилиндром приведена на рис. 10.16,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Принцип ее работы легко применить к любому числу цилиндров.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включает аккумуляторную батарею</w:t>
      </w:r>
      <w:proofErr w:type="gramStart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катушку зажигания с первичной </w:t>
      </w: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58" name="Рисунок 6" descr="https://helpiks.org/helpiksorg/baza3/134696308759.files/image1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3/134696308759.files/image134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вторичной </w:t>
      </w: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8600" cy="238125"/>
            <wp:effectExtent l="19050" t="0" r="0" b="0"/>
            <wp:docPr id="59" name="Рисунок 7" descr="https://helpiks.org/helpiksorg/baza3/134696308759.files/image1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3/134696308759.files/image135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обмотками, прерыватель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конденсатор первичной цепи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добавочный резистор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выключатель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свечу зажигания. Частота, с которой замыкаются контакты прерывателя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определяется частотой вращения вала двигателя –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proofErr w:type="spellEnd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(об/мин)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Выключатель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замыкается во время пуска двигателя.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замыкании контактов прерывателя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через первичную обмотку катушки протекает ток, нарастая от нуля до некоторого значения. Его величину можно определить выражением: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23975" cy="581025"/>
            <wp:effectExtent l="19050" t="0" r="9525" b="0"/>
            <wp:docPr id="60" name="Рисунок 8" descr="https://helpiks.org/helpiksorg/baza3/134696308759.files/image1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3/134696308759.files/image135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индуктивность первичной обмотки, </w:t>
      </w:r>
      <w:proofErr w:type="spellStart"/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proofErr w:type="gramEnd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э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эквивалентное сопротивление цепи первичной обмотки (сумма сопротивлений первичной обмотки, добавочного резистора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проводов).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течение которого нарастает ток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зависит от частоты вращения вала двигателя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числа цилиндров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конструкции прерывателя. </w:t>
      </w:r>
      <w:proofErr w:type="gramStart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Постоянная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цепи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τ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= L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э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подбирается так, чтобы ток достигал максимального значения за время ≈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0,2 с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Обозначим ток к концу интервала нарастания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р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Величина электромагнитной энергии, запасаемой в магнитном поле катушки зажигания, определяется выражением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85825" cy="495300"/>
            <wp:effectExtent l="19050" t="0" r="9525" b="0"/>
            <wp:docPr id="61" name="Рисунок 9" descr="https://helpiks.org/helpiksorg/baza3/134696308759.files/image1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3/134696308759.files/image135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момент зажигания контакты прерывателя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размыкают цепь первичной обмотки. Теперь схема замещения системы зажигания принимает вид рис. 10.16,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Схема представляет два контура, связанные магнитным потоком. Емкость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распределенная емкость цепи вторичной обмотки,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L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индуктивности первичной и вторичной обмоток катушки зажигания,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R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эквивалентные сопротивления цепей,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П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R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Ш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сопротивления, имитирующие утечки тока на свече и магнитные потери.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800725" cy="2009775"/>
            <wp:effectExtent l="19050" t="0" r="0" b="0"/>
            <wp:docPr id="62" name="Рисунок 10" descr="https://helpiks.org/helpiksorg/baza3/134696308759.files/image1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iks.org/helpiksorg/baza3/134696308759.files/image135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размыкании контактов прерывателя ток цепи первичной обмотки, в соответствии с (2.22), не может уменьшиться до нуля мгновенно. Чтобы сократить время уменьшения тока, а вместе с ним и магнитного потока, в цепь первичной обмотки включен конденсатор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Сопротивление разряженного конденсатора переменному току значительно (в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раз) меньше </w:t>
      </w:r>
      <w:proofErr w:type="spellStart"/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proofErr w:type="gramEnd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э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Следовательно, падение напряжения на конденсаторе и между контактами прерывателя уменьшается в </w:t>
      </w:r>
      <w:proofErr w:type="spell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раз. Это способствует уменьшению искрения.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Электромагнитная энергия, запасенная в катушке, преобразуется в энергию электрического поля конденсаторов и частично превращается в тепло. Уравнение энергетического баланса в контурах (без учета потерь) имеет вид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90725" cy="495300"/>
            <wp:effectExtent l="19050" t="0" r="9525" b="0"/>
            <wp:docPr id="63" name="Рисунок 11" descr="https://helpiks.org/helpiksorg/baza3/134696308759.files/image1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iks.org/helpiksorg/baza3/134696308759.files/image136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(10.37)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1м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U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2м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максимальные значения первичного и вторичного напряжения соответственно.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как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76325" cy="495300"/>
            <wp:effectExtent l="0" t="0" r="9525" b="0"/>
            <wp:docPr id="64" name="Рисунок 12" descr="https://helpiks.org/helpiksorg/baza3/134696308759.files/image1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lpiks.org/helpiksorg/baza3/134696308759.files/image136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из (10.37) легко получить выражение для расчета максимального значения напряжения на свече зажигания: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019300" cy="838200"/>
            <wp:effectExtent l="19050" t="0" r="0" b="0"/>
            <wp:docPr id="65" name="Рисунок 13" descr="https://helpiks.org/helpiksorg/baza3/134696308759.files/image1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piks.org/helpiksorg/baza3/134696308759.files/image136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(10.38)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Выражение (10.38) приближенное, так как не учитывает потери энергии в контурах. Оно показывает, что напряжение на свече зажигания тем больше, чем быстрее исчезает магнитный поток, созданный током первичной обмотки, чем больше ток в момент 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разрыва контактов и число витков вторичной обмотки </w:t>
      </w: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8600" cy="238125"/>
            <wp:effectExtent l="19050" t="0" r="0" b="0"/>
            <wp:docPr id="66" name="Рисунок 14" descr="https://helpiks.org/helpiksorg/baza3/134696308759.files/image1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lpiks.org/helpiksorg/baza3/134696308759.files/image135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реальных катушках зажигания оно достигает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15÷20 кВ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первичной обмотке также индуцируется Э.Д.С. самоиндукции. Но, поскольку </w:t>
      </w:r>
      <w:r w:rsidRPr="00FB1B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85800" cy="238125"/>
            <wp:effectExtent l="19050" t="0" r="0" b="0"/>
            <wp:docPr id="67" name="Рисунок 15" descr="https://helpiks.org/helpiksorg/baza3/134696308759.files/image1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elpiks.org/helpiksorg/baza3/134696308759.files/image136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достигает значений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200÷400</w:t>
      </w:r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</w:t>
      </w:r>
      <w:proofErr w:type="gram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направлена в ту же сторону, что и первичный ток и стремится задержать его исчезновение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Переходный процесс, после размыкания контактов прерывателя, носит колебательный характер. Ток первичной обмотки совершает несколько периодов затухающих колебаний, до тех пор, пока энергия, запасенная в магнитном поле катушки, не израсходуется на тепло в сопротивлении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контура.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Нагрузкой цепи вторичной обмотки является свеча. Напряжение электрического пробоя </w:t>
      </w:r>
      <w:proofErr w:type="spellStart"/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</w:t>
      </w:r>
      <w:proofErr w:type="gramEnd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пр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свече меньше максимального –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2м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Поэтому, как только выполняется равенство 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2</w:t>
      </w:r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= </w:t>
      </w:r>
      <w:proofErr w:type="spellStart"/>
      <w:proofErr w:type="gramStart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</w:t>
      </w:r>
      <w:proofErr w:type="gramEnd"/>
      <w:r w:rsidRPr="00FB1B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пр</w:t>
      </w:r>
      <w:proofErr w:type="spellEnd"/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свече возникает искровой разряд и колебательный процесс обрывается.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4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Контрольные вопросы.</w:t>
      </w:r>
      <w:r w:rsidRPr="00FB1B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515C13" w:rsidRPr="00FB1B16" w:rsidRDefault="00515C13" w:rsidP="00515C1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чем заключается конструктивное отличие автотрансформатора от трансформатора?</w:t>
      </w:r>
    </w:p>
    <w:p w:rsidR="00515C13" w:rsidRDefault="00515C13" w:rsidP="00515C1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2. Сколько обмоток в трехфазном трансформаторе?</w:t>
      </w:r>
      <w:r w:rsidRPr="00FB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3. В чем разница повышающего и понижающего автотрансформатора?</w:t>
      </w:r>
    </w:p>
    <w:p w:rsidR="00515C13" w:rsidRPr="00A260F8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Преподаватель Лукашев Виктор Георгиевич</w:t>
      </w:r>
    </w:p>
    <w:p w:rsidR="00515C13" w:rsidRDefault="00515C13" w:rsidP="00515C1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Электротехника. ГР 27 МЛ</w:t>
      </w:r>
    </w:p>
    <w:p w:rsidR="00515C13" w:rsidRDefault="00515C13" w:rsidP="00515C1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08.05.2020г. Дата проставляется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15C13" w:rsidRDefault="00515C13" w:rsidP="00515C1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Тема: Опыт холостого хода и короткого замыкания</w:t>
      </w:r>
    </w:p>
    <w:p w:rsidR="00515C13" w:rsidRPr="00515C13" w:rsidRDefault="00515C13" w:rsidP="00515C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краткий конспект и ответить на контрольные вопросы.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холостого хода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холостым ходом трансформатора понимают такой режим его 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боты, при котором к первичной обмотке подводится напря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жение, а вто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ричная обмотка разомкнута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38125"/>
            <wp:effectExtent l="19050" t="0" r="9525" b="0"/>
            <wp:docPr id="1" name="Рисунок 1" descr="https://www.ok-t.ru/studopediaru/baza7/1445237632770.files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ok-t.ru/studopediaru/baza7/1445237632770.files/image23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этом случае система уравне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 примет такой вид: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971550"/>
            <wp:effectExtent l="19050" t="0" r="0" b="0"/>
            <wp:docPr id="2" name="Рисунок 2" descr="https://www.ok-t.ru/studopediaru/baza7/1445237632770.files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ok-t.ru/studopediaru/baza7/1445237632770.files/image24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" name="Рисунок 3" descr="https://www.ok-t.ru/studopediaru/baza7/1445237632770.files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ok-t.ru/studopediaru/baza7/1445237632770.files/image24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холостого хода трансформатора проводят по схеме, представленной на рисунке 4.2. К первичной обмотке подводят 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минальное напряжение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38125"/>
            <wp:effectExtent l="19050" t="0" r="0" b="0"/>
            <wp:docPr id="4" name="Рисунок 4" descr="https://www.ok-t.ru/studopediaru/baza7/1445237632770.files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ok-t.ru/studopediaru/baza7/1445237632770.files/image24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замеряют ток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5" name="Рисунок 5" descr="https://www.ok-t.ru/studopediaru/baza7/1445237632770.files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ok-t.ru/studopediaru/baza7/1445237632770.files/image24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мощность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38125"/>
            <wp:effectExtent l="19050" t="0" r="9525" b="0"/>
            <wp:docPr id="6" name="Рисунок 6" descr="https://www.ok-t.ru/studopediaru/baza7/1445237632770.files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ok-t.ru/studopediaru/baza7/1445237632770.files/image24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и напря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38125"/>
            <wp:effectExtent l="19050" t="0" r="0" b="0"/>
            <wp:docPr id="7" name="Рисунок 7" descr="https://www.ok-t.ru/studopediaru/baza7/1445237632770.files/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ok-t.ru/studopediaru/baza7/1445237632770.files/image25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холостого хода позволяет определить следующие параметры транс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форматора: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коэффициент трансформации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638425" cy="238125"/>
            <wp:effectExtent l="19050" t="0" r="0" b="0"/>
            <wp:docPr id="8" name="Рисунок 8" descr="https://www.ok-t.ru/studopediaru/baza7/1445237632770.files/image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ok-t.ru/studopediaru/baza7/1445237632770.files/image25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равный отношению первичного и вторичного напряжений при холостом ходе;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ток холостого хода, </w:t>
      </w:r>
      <w:r>
        <w:rPr>
          <w:rFonts w:ascii="Times New Roman" w:eastAsia="Times New Roman" w:hAnsi="Times New Roman" w:cs="Times New Roman"/>
          <w:sz w:val="24"/>
          <w:szCs w:val="24"/>
        </w:rPr>
        <w:t>выраженный в процентах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238125"/>
            <wp:effectExtent l="19050" t="0" r="0" b="0"/>
            <wp:docPr id="9" name="Рисунок 9" descr="https://www.ok-t.ru/studopediaru/baza7/1445237632770.files/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ok-t.ru/studopediaru/baza7/1445237632770.files/image255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мощность холостого 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38125"/>
            <wp:effectExtent l="19050" t="0" r="0" b="0"/>
            <wp:docPr id="10" name="Рисунок 10" descr="https://www.ok-t.ru/studopediaru/baza7/1445237632770.files/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ok-t.ru/studopediaru/baza7/1445237632770.files/image25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или, исходя из схемы заме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щения,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76225"/>
            <wp:effectExtent l="19050" t="0" r="9525" b="0"/>
            <wp:docPr id="11" name="Рисунок 11" descr="https://www.ok-t.ru/studopediaru/baza7/1445237632770.files/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ok-t.ru/studopediaru/baza7/1445237632770.files/image25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Обычно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219075"/>
            <wp:effectExtent l="19050" t="0" r="9525" b="0"/>
            <wp:docPr id="12" name="Рисунок 12" descr="https://www.ok-t.ru/studopediaru/baza7/1445237632770.fil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ok-t.ru/studopediaru/baza7/1445237632770.files/image26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мощность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13" name="Рисунок 13" descr="https://www.ok-t.ru/studopediaru/baza7/1445237632770.files/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ok-t.ru/studopediaru/baza7/1445237632770.files/image26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идет в основ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на покрытие потерь в стали трансформатора, т. е.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76225"/>
            <wp:effectExtent l="19050" t="0" r="9525" b="0"/>
            <wp:docPr id="14" name="Рисунок 14" descr="https://www.ok-t.ru/studopediaru/baza7/1445237632770.files/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ok-t.ru/studopediaru/baza7/1445237632770.files/image26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 В мало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мощных трансформаторах потери в стали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считывают с учетом электриче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 потерь в первичной обмотке: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247775" cy="276225"/>
            <wp:effectExtent l="19050" t="0" r="9525" b="0"/>
            <wp:docPr id="15" name="Рисунок 15" descr="https://www.ok-t.ru/studopediaru/baza7/1445237632770.files/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ok-t.ru/studopediaru/baza7/1445237632770.files/image26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параметры ветви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намагничивания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238125"/>
            <wp:effectExtent l="19050" t="0" r="9525" b="0"/>
            <wp:docPr id="16" name="Рисунок 16" descr="https://www.ok-t.ru/studopediaru/baza7/1445237632770.files/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ok-t.ru/studopediaru/baza7/1445237632770.files/image269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которые для транс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формато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 определяют по формулам: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276225"/>
            <wp:effectExtent l="0" t="0" r="0" b="0"/>
            <wp:docPr id="17" name="Рисунок 17" descr="https://www.ok-t.ru/studopediaru/baza7/1445237632770.fil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ok-t.ru/studopediaru/baza7/1445237632770.files/image27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9525" cy="238125"/>
            <wp:effectExtent l="19050" t="0" r="0" b="0"/>
            <wp:docPr id="18" name="Рисунок 18" descr="https://www.ok-t.ru/studopediaru/baza7/1445237632770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ok-t.ru/studopediaru/baza7/1445237632770.files/image27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(3.11)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1552575"/>
            <wp:effectExtent l="19050" t="0" r="0" b="0"/>
            <wp:docPr id="19" name="Рисунок 19" descr="https://www.ok-t.ru/studopediaru/baza7/1445237632770.files/image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ok-t.ru/studopediaru/baza7/1445237632770.files/image275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Look w:val="04A0"/>
      </w:tblPr>
      <w:tblGrid>
        <w:gridCol w:w="135"/>
        <w:gridCol w:w="6552"/>
      </w:tblGrid>
      <w:tr w:rsidR="00515C13" w:rsidTr="00515C13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C13" w:rsidRDefault="0051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5C13" w:rsidTr="00515C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C13" w:rsidRDefault="0051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6477"/>
            </w:tblGrid>
            <w:tr w:rsidR="00515C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C13" w:rsidRDefault="00515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Рисунок 1 – Схема трансформатора при опыте холостого хода </w:t>
                  </w:r>
                </w:p>
              </w:tc>
            </w:tr>
          </w:tbl>
          <w:p w:rsidR="00515C13" w:rsidRDefault="00515C13">
            <w:pPr>
              <w:spacing w:after="0"/>
            </w:pPr>
          </w:p>
        </w:tc>
      </w:tr>
    </w:tbl>
    <w:p w:rsidR="00515C13" w:rsidRDefault="00515C13" w:rsidP="0051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для маломощных трансформаторов потоками рассеяния пренебре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гают, т. е. считают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238125"/>
            <wp:effectExtent l="19050" t="0" r="9525" b="0"/>
            <wp:docPr id="20" name="Рисунок 20" descr="https://www.ok-t.ru/studopediaru/baza7/1445237632770.fil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ok-t.ru/studopediaru/baza7/1445237632770.files/image27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333375"/>
            <wp:effectExtent l="0" t="0" r="0" b="0"/>
            <wp:docPr id="21" name="Рисунок 21" descr="https://www.ok-t.ru/studopediaru/baza7/1445237632770.fil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ok-t.ru/studopediaru/baza7/1445237632770.files/image279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откуда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333375"/>
            <wp:effectExtent l="0" t="0" r="9525" b="0"/>
            <wp:docPr id="22" name="Рисунок 22" descr="https://www.ok-t.ru/studopediaru/baza7/1445237632770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ok-t.ru/studopediaru/baza7/1445237632770.files/image28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314325"/>
            <wp:effectExtent l="0" t="0" r="9525" b="0"/>
            <wp:docPr id="23" name="Рисунок 23" descr="https://www.ok-t.ru/studopediaru/baza7/1445237632770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www.ok-t.ru/studopediaru/baza7/1445237632770.files/image28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Сопротивления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s1</w:t>
      </w:r>
      <w:r>
        <w:rPr>
          <w:rFonts w:ascii="Times New Roman" w:eastAsia="Times New Roman" w:hAnsi="Times New Roman" w:cs="Times New Roman"/>
          <w:sz w:val="24"/>
          <w:szCs w:val="24"/>
        </w:rPr>
        <w:t>при холостом ходе не учитывают, поэтому</w:t>
      </w:r>
      <w:proofErr w:type="gramEnd"/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314325"/>
            <wp:effectExtent l="0" t="0" r="9525" b="0"/>
            <wp:docPr id="24" name="Рисунок 24" descr="https://www.ok-t.ru/studopediaru/baza7/1445237632770.files/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www.ok-t.ru/studopediaru/baza7/1445237632770.files/image28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76225"/>
            <wp:effectExtent l="19050" t="0" r="0" b="0"/>
            <wp:docPr id="25" name="Рисунок 25" descr="https://www.ok-t.ru/studopediaru/baza7/1445237632770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www.ok-t.ru/studopediaru/baza7/1445237632770.files/image287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314325"/>
            <wp:effectExtent l="19050" t="0" r="0" b="0"/>
            <wp:docPr id="26" name="Рисунок 26" descr="https://www.ok-t.ru/studopediaru/baza7/1445237632770.files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www.ok-t.ru/studopediaru/baza7/1445237632770.files/image289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короткого замыкания.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 коротким замыканием трансформатора понимают такой режим работы, при котором его вторичная обмотка замкнута накоротко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38125"/>
            <wp:effectExtent l="19050" t="0" r="0" b="0"/>
            <wp:docPr id="27" name="Рисунок 27" descr="https://www.ok-t.ru/studopediaru/baza7/1445237632770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www.ok-t.ru/studopediaru/baza7/1445237632770.files/image29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этом случае система уравнений  примет вид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609600"/>
            <wp:effectExtent l="19050" t="0" r="0" b="0"/>
            <wp:docPr id="28" name="Рисунок 28" descr="https://www.ok-t.ru/studopediaru/baza7/1445237632770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www.ok-t.ru/studopediaru/baza7/1445237632770.files/image293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95275"/>
            <wp:effectExtent l="19050" t="0" r="9525" b="0"/>
            <wp:docPr id="29" name="Рисунок 29" descr="https://www.ok-t.ru/studopediaru/baza7/1445237632770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www.ok-t.ru/studopediaru/baza7/1445237632770.files/image295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Короткое замыкание при номинальном первичном напряжении опас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 для трансформатора, так как токи в его обмотках во много раз 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высят номиналь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значения. Поэтому опыт короткого замыкания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водят при пониженном напряжении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рисунку 2 только зажимы вторичной обмотки замы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накоротко, т. е. вместо вольтметра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38125"/>
            <wp:effectExtent l="19050" t="0" r="0" b="0"/>
            <wp:docPr id="30" name="Рисунок 30" descr="https://www.ok-t.ru/studopediaru/baza7/1445237632770.files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www.ok-t.ru/studopediaru/baza7/1445237632770.files/image297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включают амперметр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31" name="Рисунок 31" descr="https://www.ok-t.ru/studopediaru/baza7/1445237632770.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www.ok-t.ru/studopediaru/baza7/1445237632770.files/image299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этого опыта ЭДС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32" name="Рисунок 32" descr="https://www.ok-t.ru/studopediaru/baza7/1445237632770.files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www.ok-t.ru/studopediaru/baza7/1445237632770.files/image231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следовательно, и магнитный поток в сердечнике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80975"/>
            <wp:effectExtent l="0" t="0" r="0" b="0"/>
            <wp:docPr id="33" name="Рисунок 33" descr="https://www.ok-t.ru/studopediaru/baza7/1445237632770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www.ok-t.ru/studopediaru/baza7/1445237632770.files/image13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малы, так как мало напряжение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19075"/>
            <wp:effectExtent l="19050" t="0" r="9525" b="0"/>
            <wp:docPr id="34" name="Рисунок 34" descr="https://www.ok-t.ru/studopediaru/baza7/1445237632770.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ok-t.ru/studopediaru/baza7/1445237632770.files/image303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.Для создания такого потока требуется очень малый ток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35" name="Рисунок 35" descr="https://www.ok-t.ru/studopediaru/baza7/1445237632770.files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www.ok-t.ru/studopediaru/baza7/1445237632770.files/image24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и его значением обычно пренебрегают.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Тогда ток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вторичной обмотках равны по значению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266700"/>
            <wp:effectExtent l="19050" t="0" r="9525" b="0"/>
            <wp:docPr id="36" name="Рисунок 36" descr="https://www.ok-t.ru/studopediaru/baza7/1445237632770.files/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www.ok-t.ru/studopediaru/baza7/1445237632770.files/image306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tbl>
      <w:tblPr>
        <w:tblW w:w="0" w:type="auto"/>
        <w:tblCellSpacing w:w="15" w:type="dxa"/>
        <w:tblLook w:val="04A0"/>
      </w:tblPr>
      <w:tblGrid>
        <w:gridCol w:w="7210"/>
      </w:tblGrid>
      <w:tr w:rsidR="00515C13" w:rsidTr="00515C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120"/>
            </w:tblGrid>
            <w:tr w:rsidR="00515C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C13" w:rsidRDefault="00515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Рисунок 2 – Схема трансформатора при опыте короткого замыкания </w:t>
                  </w:r>
                </w:p>
              </w:tc>
            </w:tr>
          </w:tbl>
          <w:p w:rsidR="00515C13" w:rsidRDefault="00515C13"/>
        </w:tc>
      </w:tr>
    </w:tbl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2047875"/>
            <wp:effectExtent l="19050" t="0" r="0" b="0"/>
            <wp:docPr id="37" name="Рисунок 37" descr="https://www.ok-t.ru/studopediaru/baza7/1445237632770.files/image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www.ok-t.ru/studopediaru/baza7/1445237632770.files/image308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короткого замыкания позволяет рассчитать следующие пара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метры: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параметры схемы замещения: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228725" cy="276225"/>
            <wp:effectExtent l="19050" t="0" r="9525" b="0"/>
            <wp:docPr id="38" name="Рисунок 38" descr="https://www.ok-t.ru/studopediaru/baza7/1445237632770.files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www.ok-t.ru/studopediaru/baza7/1445237632770.files/image310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524000" cy="238125"/>
            <wp:effectExtent l="19050" t="0" r="0" b="0"/>
            <wp:docPr id="39" name="Рисунок 39" descr="https://www.ok-t.ru/studopediaru/baza7/1445237632770.files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www.ok-t.ru/studopediaru/baza7/1445237632770.files/image31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52525" cy="314325"/>
            <wp:effectExtent l="19050" t="0" r="9525" b="0"/>
            <wp:docPr id="40" name="Рисунок 40" descr="https://www.ok-t.ru/studopediaru/baza7/1445237632770.files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www.ok-t.ru/studopediaru/baza7/1445237632770.files/image314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Сопротивления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41" name="Рисунок 41" descr="https://www.ok-t.ru/studopediaru/baza7/1445237632770.files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www.ok-t.ru/studopediaru/baza7/1445237632770.files/image316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00025" cy="238125"/>
            <wp:effectExtent l="19050" t="0" r="9525" b="0"/>
            <wp:docPr id="42" name="Рисунок 42" descr="https://www.ok-t.ru/studopediaru/baza7/1445237632770.files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www.ok-t.ru/studopediaru/baza7/1445237632770.files/image318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приводят к рабочей тем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пературе 75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пользуясь формулами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028825" cy="314325"/>
            <wp:effectExtent l="19050" t="0" r="9525" b="0"/>
            <wp:docPr id="43" name="Рисунок 43" descr="https://www.ok-t.ru/studopediaru/baza7/1445237632770.files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s://www.ok-t.ru/studopediaru/baza7/1445237632770.files/image320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371475"/>
            <wp:effectExtent l="19050" t="0" r="0" b="0"/>
            <wp:docPr id="44" name="Рисунок 44" descr="https://www.ok-t.ru/studopediaru/baza7/1445237632770.files/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www.ok-t.ru/studopediaru/baza7/1445237632770.files/image322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коэффициент мощности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485900" cy="276225"/>
            <wp:effectExtent l="0" t="0" r="0" b="0"/>
            <wp:docPr id="45" name="Рисунок 45" descr="https://www.ok-t.ru/studopediaru/baza7/1445237632770.files/image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www.ok-t.ru/studopediaru/baza7/1445237632770.files/image324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мощность потерь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476500" cy="276225"/>
            <wp:effectExtent l="19050" t="0" r="0" b="0"/>
            <wp:docPr id="46" name="Рисунок 46" descr="https://www.ok-t.ru/studopediaru/baza7/1445237632770.files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s://www.ok-t.ru/studopediaru/baza7/1445237632770.files/image326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как при коротком замыкании основной магнитный поток очень мал, то потерями в стали, вызванными им, практически пренебрегают. Следовательно, номинальная мощность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238125"/>
            <wp:effectExtent l="19050" t="0" r="0" b="0"/>
            <wp:docPr id="47" name="Рисунок 47" descr="https://www.ok-t.ru/studopediaru/baza7/1445237632770.files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s://www.ok-t.ru/studopediaru/baza7/1445237632770.files/image328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идет почти полностью на покрытие электриче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 потерь в обмотках трансформатора.</w:t>
      </w:r>
    </w:p>
    <w:p w:rsidR="00515C13" w:rsidRDefault="00515C13" w:rsidP="00515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Мощность потерь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238125"/>
            <wp:effectExtent l="19050" t="0" r="0" b="0"/>
            <wp:docPr id="48" name="Рисунок 49" descr="https://www.ok-t.ru/studopediaru/baza7/1445237632770.files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www.ok-t.ru/studopediaru/baza7/1445237632770.files/image328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приводят к температу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238125"/>
            <wp:effectExtent l="0" t="0" r="9525" b="0"/>
            <wp:docPr id="49" name="Рисунок 50" descr="https://www.ok-t.ru/studopediaru/baza7/1445237632770.files/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s://www.ok-t.ru/studopediaru/baza7/1445237632770.files/image33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476375" cy="314325"/>
            <wp:effectExtent l="19050" t="0" r="9525" b="0"/>
            <wp:docPr id="50" name="Рисунок 51" descr="https://www.ok-t.ru/studopediaru/baza7/1445237632770.files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s://www.ok-t.ru/studopediaru/baza7/1445237632770.files/image333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15C13" w:rsidRDefault="00515C13" w:rsidP="0051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напряжение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238125"/>
            <wp:effectExtent l="19050" t="0" r="9525" b="0"/>
            <wp:docPr id="51" name="Рисунок 52" descr="https://www.ok-t.ru/studopediaru/baza7/1445237632770.files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www.ok-t.ru/studopediaru/baza7/1445237632770.files/image335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его составляющие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38125"/>
            <wp:effectExtent l="19050" t="0" r="0" b="0"/>
            <wp:docPr id="52" name="Рисунок 53" descr="https://www.ok-t.ru/studopediaru/baza7/1445237632770.fil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www.ok-t.ru/studopediaru/baza7/1445237632770.files/image337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C13" w:rsidRDefault="00515C13" w:rsidP="00515C13">
      <w:pPr>
        <w:rPr>
          <w:rFonts w:ascii="Times New Roman" w:hAnsi="Times New Roman" w:cs="Times New Roman"/>
          <w:b/>
          <w:sz w:val="28"/>
          <w:szCs w:val="28"/>
        </w:rPr>
      </w:pPr>
    </w:p>
    <w:p w:rsidR="00515C13" w:rsidRDefault="00515C13" w:rsidP="00515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в письменном виде.</w:t>
      </w:r>
    </w:p>
    <w:p w:rsidR="00515C13" w:rsidRDefault="00515C13" w:rsidP="00515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Какие потери энергии  влияют в трансформаторе при холостом ходе.</w:t>
      </w:r>
    </w:p>
    <w:p w:rsidR="00515C13" w:rsidRDefault="00515C13" w:rsidP="00515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Какой схемой замещения представляется трансформатор при холостом ходе.</w:t>
      </w:r>
    </w:p>
    <w:p w:rsidR="00515C13" w:rsidRDefault="00515C13" w:rsidP="00515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При каких токах и напряжениях проводятся опыты холостого хода и короткого замыкания. </w:t>
      </w:r>
    </w:p>
    <w:p w:rsidR="002549ED" w:rsidRDefault="002549ED"/>
    <w:sectPr w:rsidR="0025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C13"/>
    <w:rsid w:val="002549ED"/>
    <w:rsid w:val="0051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jpeg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fontTable" Target="fontTable.xml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3</cp:revision>
  <dcterms:created xsi:type="dcterms:W3CDTF">2020-04-29T13:27:00Z</dcterms:created>
  <dcterms:modified xsi:type="dcterms:W3CDTF">2020-04-29T13:34:00Z</dcterms:modified>
</cp:coreProperties>
</file>