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ED" w:rsidRDefault="006E0AED" w:rsidP="006E0AED">
      <w:pPr>
        <w:rPr>
          <w:rFonts w:ascii="Times New Roman" w:hAnsi="Times New Roman"/>
          <w:sz w:val="28"/>
          <w:szCs w:val="28"/>
        </w:rPr>
      </w:pP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.04  27 и 28 группы 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A436B">
        <w:rPr>
          <w:rFonts w:ascii="Times New Roman" w:hAnsi="Times New Roman"/>
          <w:b/>
          <w:sz w:val="28"/>
          <w:szCs w:val="28"/>
        </w:rPr>
        <w:t>Гражданское право и  гражданские правоотношения.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Pr="00715991">
        <w:rPr>
          <w:rFonts w:ascii="Times New Roman" w:hAnsi="Times New Roman"/>
          <w:b/>
          <w:sz w:val="28"/>
          <w:szCs w:val="28"/>
        </w:rPr>
        <w:t>Понятие гражданское право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0AED" w:rsidRDefault="006E0AED" w:rsidP="006E0AED">
      <w:pPr>
        <w:rPr>
          <w:rFonts w:ascii="Times New Roman" w:hAnsi="Times New Roman"/>
          <w:b/>
          <w:sz w:val="28"/>
          <w:szCs w:val="28"/>
        </w:rPr>
      </w:pPr>
      <w:r w:rsidRPr="00EA436B">
        <w:rPr>
          <w:rFonts w:ascii="Times New Roman" w:hAnsi="Times New Roman"/>
          <w:b/>
          <w:sz w:val="28"/>
          <w:szCs w:val="28"/>
        </w:rPr>
        <w:t>Гражданское прав</w:t>
      </w:r>
      <w:proofErr w:type="gramStart"/>
      <w:r w:rsidRPr="00EA436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это отрасль права , регулирующая имущественные и  связанные  сними личные неимущественные  отношения.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 w:rsidRPr="00715991">
        <w:rPr>
          <w:rFonts w:ascii="Times New Roman" w:hAnsi="Times New Roman"/>
          <w:b/>
          <w:sz w:val="28"/>
          <w:szCs w:val="28"/>
        </w:rPr>
        <w:t>Источники гражданского права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РФ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-Гражданский кодекс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-Федеральные законы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гражданского права распространяются на всех граждан РФ и  на всех  лиц находящихся на территории РФ.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Нормами гражданского права регулируются гражданские  правоотношения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0AED" w:rsidRPr="00261767" w:rsidRDefault="006E0AED" w:rsidP="006E0AED">
      <w:pPr>
        <w:rPr>
          <w:rFonts w:ascii="Times New Roman" w:hAnsi="Times New Roman"/>
          <w:sz w:val="28"/>
          <w:szCs w:val="28"/>
        </w:rPr>
      </w:pPr>
      <w:r w:rsidRPr="00715991">
        <w:rPr>
          <w:rFonts w:ascii="Times New Roman" w:hAnsi="Times New Roman"/>
          <w:b/>
          <w:sz w:val="28"/>
          <w:szCs w:val="28"/>
        </w:rPr>
        <w:t>2)  вопрос</w:t>
      </w:r>
      <w:proofErr w:type="gramStart"/>
      <w:r w:rsidRPr="00715991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715991">
        <w:rPr>
          <w:rFonts w:ascii="Times New Roman" w:hAnsi="Times New Roman"/>
          <w:b/>
          <w:sz w:val="28"/>
          <w:szCs w:val="28"/>
        </w:rPr>
        <w:t xml:space="preserve"> Гражданские правоотношения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 w:rsidRPr="00715991">
        <w:rPr>
          <w:rFonts w:ascii="Times New Roman" w:hAnsi="Times New Roman"/>
          <w:b/>
          <w:sz w:val="28"/>
          <w:szCs w:val="28"/>
        </w:rPr>
        <w:t>Гражданские правоотношения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тот общественные отношения , регулируемые нормами гражданского права 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 гражданских  правоотношений – физические и юридические 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Объект гражданских  правоотношений- - поведение его субъектов . направленное на получение материальных и нематериальных благ.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гражданских  правоотношениях физические лица должны обладать правоспособностью и дееспособностью.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 w:rsidRPr="00715991">
        <w:rPr>
          <w:rFonts w:ascii="Times New Roman" w:hAnsi="Times New Roman"/>
          <w:b/>
          <w:sz w:val="28"/>
          <w:szCs w:val="28"/>
        </w:rPr>
        <w:t>Гражданская правоспособность</w:t>
      </w:r>
      <w:r>
        <w:rPr>
          <w:rFonts w:ascii="Times New Roman" w:hAnsi="Times New Roman"/>
          <w:sz w:val="28"/>
          <w:szCs w:val="28"/>
        </w:rPr>
        <w:t xml:space="preserve"> – это способность иметь гражданские права и нести  гражданские  обязанности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67F0C">
        <w:rPr>
          <w:rFonts w:ascii="Times New Roman" w:hAnsi="Times New Roman"/>
          <w:sz w:val="28"/>
          <w:szCs w:val="28"/>
        </w:rPr>
        <w:t xml:space="preserve"> </w:t>
      </w:r>
    </w:p>
    <w:p w:rsidR="006E0AED" w:rsidRPr="00715991" w:rsidRDefault="006E0AED" w:rsidP="006E0AED">
      <w:pPr>
        <w:rPr>
          <w:rFonts w:ascii="Times New Roman" w:hAnsi="Times New Roman"/>
          <w:sz w:val="28"/>
          <w:szCs w:val="28"/>
        </w:rPr>
      </w:pPr>
      <w:r w:rsidRPr="00715991">
        <w:rPr>
          <w:rFonts w:ascii="Times New Roman" w:hAnsi="Times New Roman"/>
          <w:b/>
          <w:sz w:val="28"/>
          <w:szCs w:val="28"/>
        </w:rPr>
        <w:t xml:space="preserve">Гражданская правоспособность возникает в момент  рождения </w:t>
      </w:r>
      <w:r w:rsidRPr="00715991">
        <w:rPr>
          <w:rFonts w:ascii="Times New Roman" w:hAnsi="Times New Roman"/>
          <w:sz w:val="28"/>
          <w:szCs w:val="28"/>
        </w:rPr>
        <w:t>гражданина и  заканчивается с его смертью.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 w:rsidRPr="00715991">
        <w:rPr>
          <w:rFonts w:ascii="Times New Roman" w:hAnsi="Times New Roman"/>
          <w:b/>
          <w:sz w:val="28"/>
          <w:szCs w:val="28"/>
        </w:rPr>
        <w:t>Гражданская дееспособность</w:t>
      </w:r>
      <w:r>
        <w:rPr>
          <w:rFonts w:ascii="Times New Roman" w:hAnsi="Times New Roman"/>
          <w:sz w:val="28"/>
          <w:szCs w:val="28"/>
        </w:rPr>
        <w:t xml:space="preserve"> – это способность гражданина своими осознанными действиями приобретать и  осуществлять гражданские права и нести обязанности . дееспособность зависит от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возраста и психического  здоровья . 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 w:rsidRPr="00715991">
        <w:rPr>
          <w:rFonts w:ascii="Times New Roman" w:hAnsi="Times New Roman"/>
          <w:b/>
          <w:sz w:val="28"/>
          <w:szCs w:val="28"/>
        </w:rPr>
        <w:t>Полная дееспособность граждан возникает с наступлением совершеннолетия, т.е. по достижению 18 –летнего возраста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Дееспособность малолетних определяется следующим  образом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дети до 6 лет  считаются полностью недееспособными.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с6 до 14 лет – частично дееспособны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 может быть признан судом недееспособным  вследствие душевной болезни  или слабоумия.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категорий гражданского права  является право собственности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6E0AED" w:rsidRPr="00715991" w:rsidRDefault="006E0AED" w:rsidP="006E0AED">
      <w:pPr>
        <w:rPr>
          <w:rFonts w:ascii="Times New Roman" w:hAnsi="Times New Roman"/>
          <w:b/>
          <w:sz w:val="28"/>
          <w:szCs w:val="28"/>
        </w:rPr>
      </w:pPr>
      <w:r w:rsidRPr="00715991">
        <w:rPr>
          <w:rFonts w:ascii="Times New Roman" w:hAnsi="Times New Roman"/>
          <w:b/>
          <w:sz w:val="28"/>
          <w:szCs w:val="28"/>
        </w:rPr>
        <w:t xml:space="preserve">Собственность – это форма  присвоения экономических ресурсов и предметов потребления. 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 собственности регулируются законами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 ст.34 закрепляет право каждого использовать свои способности  и имущество для предпринимательской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 8 определяет многообразие форм  собственности .Вопросы собственности регулирует Гражданский кодекс РФ, в нем утверждаются виды прав на имущество: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– это обладание вещью,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пользование – это эксплуатация вещи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способность извлекать из нее пользу,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распоряжение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право передачи вещи другому владельцу или уничтожение ее.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 w:rsidRPr="00715991">
        <w:rPr>
          <w:rFonts w:ascii="Times New Roman" w:hAnsi="Times New Roman"/>
          <w:b/>
          <w:sz w:val="28"/>
          <w:szCs w:val="28"/>
        </w:rPr>
        <w:t>3) Способы приобретения собственности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способам приобретения собственности  относятся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E0AED" w:rsidRPr="0089046F" w:rsidRDefault="006E0AED" w:rsidP="006E0AED">
      <w:pPr>
        <w:rPr>
          <w:rFonts w:ascii="Times New Roman" w:hAnsi="Times New Roman"/>
          <w:b/>
          <w:sz w:val="28"/>
          <w:szCs w:val="28"/>
        </w:rPr>
      </w:pPr>
      <w:r w:rsidRPr="0089046F">
        <w:rPr>
          <w:rFonts w:ascii="Times New Roman" w:hAnsi="Times New Roman"/>
          <w:b/>
          <w:sz w:val="28"/>
          <w:szCs w:val="28"/>
        </w:rPr>
        <w:t>- покупка</w:t>
      </w:r>
      <w:proofErr w:type="gramStart"/>
      <w:r w:rsidRPr="0089046F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6E0AED" w:rsidRPr="0089046F" w:rsidRDefault="006E0AED" w:rsidP="006E0AED">
      <w:pPr>
        <w:rPr>
          <w:rFonts w:ascii="Times New Roman" w:hAnsi="Times New Roman"/>
          <w:b/>
          <w:sz w:val="28"/>
          <w:szCs w:val="28"/>
        </w:rPr>
      </w:pPr>
      <w:r w:rsidRPr="0089046F">
        <w:rPr>
          <w:rFonts w:ascii="Times New Roman" w:hAnsi="Times New Roman"/>
          <w:b/>
          <w:sz w:val="28"/>
          <w:szCs w:val="28"/>
        </w:rPr>
        <w:t>- получение  в дар,</w:t>
      </w:r>
    </w:p>
    <w:p w:rsidR="006E0AED" w:rsidRPr="0089046F" w:rsidRDefault="006E0AED" w:rsidP="006E0AED">
      <w:pPr>
        <w:rPr>
          <w:rFonts w:ascii="Times New Roman" w:hAnsi="Times New Roman"/>
          <w:b/>
          <w:sz w:val="28"/>
          <w:szCs w:val="28"/>
        </w:rPr>
      </w:pPr>
      <w:r w:rsidRPr="0089046F">
        <w:rPr>
          <w:rFonts w:ascii="Times New Roman" w:hAnsi="Times New Roman"/>
          <w:b/>
          <w:sz w:val="28"/>
          <w:szCs w:val="28"/>
        </w:rPr>
        <w:t>- получение наследства.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понятием гражданского права является сделка.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 w:rsidRPr="0089046F">
        <w:rPr>
          <w:rFonts w:ascii="Times New Roman" w:hAnsi="Times New Roman"/>
          <w:b/>
          <w:sz w:val="28"/>
          <w:szCs w:val="28"/>
        </w:rPr>
        <w:t>Сделка – это действия граждан  и юридических лиц</w:t>
      </w:r>
      <w:proofErr w:type="gramStart"/>
      <w:r w:rsidRPr="0089046F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9046F">
        <w:rPr>
          <w:rFonts w:ascii="Times New Roman" w:hAnsi="Times New Roman"/>
          <w:b/>
          <w:sz w:val="28"/>
          <w:szCs w:val="28"/>
        </w:rPr>
        <w:t xml:space="preserve"> направленные  на установление . изменение или прекращение гражданских прав и обязанностей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 w:rsidRPr="0089046F">
        <w:rPr>
          <w:rFonts w:ascii="Times New Roman" w:hAnsi="Times New Roman"/>
          <w:b/>
          <w:sz w:val="28"/>
          <w:szCs w:val="28"/>
        </w:rPr>
        <w:t xml:space="preserve"> Виды сделок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односторонние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двухсторонние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-многосторонние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возмездная,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безвозмездная,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письменная.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 w:rsidRPr="0089046F">
        <w:rPr>
          <w:rFonts w:ascii="Times New Roman" w:hAnsi="Times New Roman"/>
          <w:b/>
          <w:sz w:val="28"/>
          <w:szCs w:val="28"/>
        </w:rPr>
        <w:t>Сделка признается действительной при следующих условиях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сделка должна быть законной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-совершена дееспособным человеком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-волеизъявление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выраженное в сделке , должно соответствовать действительной воле лица , совершившего сделку..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должна быть соблюдена форма сделки.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 w:rsidRPr="0089046F">
        <w:rPr>
          <w:rFonts w:ascii="Times New Roman" w:hAnsi="Times New Roman"/>
          <w:b/>
          <w:sz w:val="28"/>
          <w:szCs w:val="28"/>
        </w:rPr>
        <w:t>Примеры сделок</w:t>
      </w:r>
      <w:r>
        <w:rPr>
          <w:rFonts w:ascii="Times New Roman" w:hAnsi="Times New Roman"/>
          <w:sz w:val="28"/>
          <w:szCs w:val="28"/>
        </w:rPr>
        <w:t xml:space="preserve"> : купля – продажа 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квартиры , земельного участка, машины и т.д..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прочитать и сделать конспект по данному материалу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Перечислить какие формы собственности исторически  сложились.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Привести пример сделки и расписать ее.</w:t>
      </w: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</w:p>
    <w:p w:rsidR="002F4204" w:rsidRDefault="006E0AED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ED"/>
    <w:rsid w:val="001D5382"/>
    <w:rsid w:val="006C3417"/>
    <w:rsid w:val="006E0AED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2</cp:revision>
  <dcterms:created xsi:type="dcterms:W3CDTF">2007-08-21T11:05:00Z</dcterms:created>
  <dcterms:modified xsi:type="dcterms:W3CDTF">2007-08-21T11:06:00Z</dcterms:modified>
</cp:coreProperties>
</file>