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6B" w:rsidRPr="007D65C6" w:rsidRDefault="00432B6B" w:rsidP="00432B6B">
      <w:pPr>
        <w:pStyle w:val="1"/>
        <w:spacing w:before="0" w:after="0"/>
        <w:jc w:val="center"/>
        <w:rPr>
          <w:rFonts w:ascii="Times New Roman" w:hAnsi="Times New Roman"/>
          <w:b w:val="0"/>
          <w:sz w:val="28"/>
          <w:szCs w:val="28"/>
        </w:rPr>
      </w:pPr>
      <w:r w:rsidRPr="007D65C6">
        <w:rPr>
          <w:rFonts w:ascii="Times New Roman" w:hAnsi="Times New Roman"/>
          <w:sz w:val="28"/>
          <w:szCs w:val="28"/>
        </w:rPr>
        <w:t>Конспект занятия</w:t>
      </w:r>
    </w:p>
    <w:p w:rsidR="00432B6B" w:rsidRPr="00897EAE" w:rsidRDefault="00432B6B" w:rsidP="00432B6B">
      <w:pPr>
        <w:jc w:val="center"/>
        <w:rPr>
          <w:b/>
          <w:sz w:val="24"/>
          <w:szCs w:val="24"/>
        </w:rPr>
      </w:pPr>
      <w:r w:rsidRPr="00897EAE">
        <w:rPr>
          <w:b/>
          <w:sz w:val="24"/>
          <w:szCs w:val="24"/>
        </w:rPr>
        <w:t xml:space="preserve">по теме: </w:t>
      </w:r>
      <w:r w:rsidRPr="00897EAE">
        <w:rPr>
          <w:b/>
          <w:i/>
          <w:sz w:val="24"/>
          <w:szCs w:val="24"/>
        </w:rPr>
        <w:t>«</w:t>
      </w:r>
      <w:r w:rsidRPr="00897EAE">
        <w:rPr>
          <w:b/>
          <w:i/>
          <w:sz w:val="28"/>
          <w:szCs w:val="28"/>
        </w:rPr>
        <w:t>Цифровое представление звуковой информации</w:t>
      </w:r>
      <w:r w:rsidRPr="00897EAE">
        <w:rPr>
          <w:b/>
          <w:i/>
          <w:iCs/>
          <w:sz w:val="24"/>
          <w:szCs w:val="24"/>
        </w:rPr>
        <w:t>»</w:t>
      </w:r>
    </w:p>
    <w:p w:rsidR="00432B6B" w:rsidRDefault="00432B6B" w:rsidP="00432B6B">
      <w:pPr>
        <w:ind w:firstLine="709"/>
        <w:jc w:val="both"/>
        <w:textAlignment w:val="center"/>
        <w:outlineLvl w:val="0"/>
        <w:rPr>
          <w:kern w:val="36"/>
          <w:sz w:val="24"/>
          <w:szCs w:val="24"/>
        </w:rPr>
      </w:pPr>
    </w:p>
    <w:p w:rsidR="00432B6B" w:rsidRPr="00A36867" w:rsidRDefault="00432B6B" w:rsidP="00432B6B">
      <w:pPr>
        <w:shd w:val="clear" w:color="auto" w:fill="FFFFFF"/>
        <w:ind w:firstLine="709"/>
        <w:jc w:val="both"/>
        <w:textAlignment w:val="top"/>
        <w:rPr>
          <w:sz w:val="24"/>
          <w:szCs w:val="24"/>
        </w:rPr>
      </w:pPr>
      <w:r w:rsidRPr="00A36867">
        <w:rPr>
          <w:sz w:val="24"/>
          <w:szCs w:val="24"/>
        </w:rPr>
        <w:t>Звук представляет собой непрерывный сигнал</w:t>
      </w:r>
      <w:r>
        <w:rPr>
          <w:sz w:val="24"/>
          <w:szCs w:val="24"/>
        </w:rPr>
        <w:t xml:space="preserve"> -</w:t>
      </w:r>
      <w:r w:rsidRPr="00A36867">
        <w:rPr>
          <w:sz w:val="24"/>
          <w:szCs w:val="24"/>
        </w:rPr>
        <w:t xml:space="preserve"> звуковую волну с меняющейся амплитудой и частотой. </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Чем больше амплитуда сигнала, тем он громче для человека. Чем больше частота сигнала, тем выше тон. </w:t>
      </w:r>
    </w:p>
    <w:p w:rsidR="00432B6B" w:rsidRPr="00A36867" w:rsidRDefault="00432B6B" w:rsidP="00432B6B">
      <w:pPr>
        <w:shd w:val="clear" w:color="auto" w:fill="FFFFFF"/>
        <w:jc w:val="center"/>
        <w:textAlignment w:val="top"/>
        <w:rPr>
          <w:sz w:val="24"/>
          <w:szCs w:val="24"/>
        </w:rPr>
      </w:pPr>
      <w:r w:rsidRPr="00A36867">
        <w:rPr>
          <w:noProof/>
          <w:sz w:val="24"/>
          <w:szCs w:val="24"/>
        </w:rPr>
        <w:drawing>
          <wp:inline distT="0" distB="0" distL="0" distR="0" wp14:anchorId="7AA732BB" wp14:editId="7B521B01">
            <wp:extent cx="2209800" cy="1662874"/>
            <wp:effectExtent l="19050" t="0" r="0" b="0"/>
            <wp:docPr id="15" name="Рисунок 15" descr="http://dxmbkxacdb7tv.cloudfront.net/27b3bfc6-f221-48f5-9e8e-3f2aa430fd82/zvuk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xmbkxacdb7tv.cloudfront.net/27b3bfc6-f221-48f5-9e8e-3f2aa430fd82/zvuk3.png"/>
                    <pic:cNvPicPr>
                      <a:picLocks noChangeAspect="1" noChangeArrowheads="1"/>
                    </pic:cNvPicPr>
                  </pic:nvPicPr>
                  <pic:blipFill>
                    <a:blip r:embed="rId5" cstate="print"/>
                    <a:srcRect/>
                    <a:stretch>
                      <a:fillRect/>
                    </a:stretch>
                  </pic:blipFill>
                  <pic:spPr bwMode="auto">
                    <a:xfrm>
                      <a:off x="0" y="0"/>
                      <a:ext cx="2209800" cy="1662874"/>
                    </a:xfrm>
                    <a:prstGeom prst="rect">
                      <a:avLst/>
                    </a:prstGeom>
                    <a:noFill/>
                    <a:ln w="9525">
                      <a:noFill/>
                      <a:miter lim="800000"/>
                      <a:headEnd/>
                      <a:tailEnd/>
                    </a:ln>
                  </pic:spPr>
                </pic:pic>
              </a:graphicData>
            </a:graphic>
          </wp:inline>
        </w:drawing>
      </w:r>
    </w:p>
    <w:p w:rsidR="00432B6B" w:rsidRPr="00A36867" w:rsidRDefault="00432B6B" w:rsidP="00432B6B">
      <w:pPr>
        <w:shd w:val="clear" w:color="auto" w:fill="FFFFFF"/>
        <w:ind w:firstLine="709"/>
        <w:jc w:val="both"/>
        <w:textAlignment w:val="top"/>
        <w:rPr>
          <w:sz w:val="24"/>
          <w:szCs w:val="24"/>
        </w:rPr>
      </w:pPr>
      <w:r w:rsidRPr="00252E0A">
        <w:rPr>
          <w:sz w:val="24"/>
          <w:szCs w:val="24"/>
        </w:rPr>
        <w:t xml:space="preserve">Частота звуковой волны выражается числом колебаний в секунду и измеряется </w:t>
      </w:r>
      <w:r w:rsidRPr="00252E0A">
        <w:rPr>
          <w:bCs/>
          <w:sz w:val="24"/>
          <w:szCs w:val="24"/>
        </w:rPr>
        <w:t>в герцах</w:t>
      </w:r>
      <w:r w:rsidRPr="00A36867">
        <w:rPr>
          <w:sz w:val="24"/>
          <w:szCs w:val="24"/>
        </w:rPr>
        <w:t xml:space="preserve"> (Гц, </w:t>
      </w:r>
      <w:proofErr w:type="spellStart"/>
      <w:r w:rsidRPr="00A36867">
        <w:rPr>
          <w:sz w:val="24"/>
          <w:szCs w:val="24"/>
        </w:rPr>
        <w:t>Hz</w:t>
      </w:r>
      <w:proofErr w:type="spellEnd"/>
      <w:r w:rsidRPr="00A36867">
        <w:rPr>
          <w:sz w:val="24"/>
          <w:szCs w:val="24"/>
        </w:rPr>
        <w:t xml:space="preserve">). </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Человеческое ухо способно воспринимать звуки в диапазоне от 20 Гц до 20 кГц, который называют </w:t>
      </w:r>
      <w:r w:rsidRPr="00A36867">
        <w:rPr>
          <w:b/>
          <w:bCs/>
          <w:sz w:val="24"/>
          <w:szCs w:val="24"/>
        </w:rPr>
        <w:t>звуковым</w:t>
      </w:r>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Количество бит, отводимое на один звуковой сигнал, называют </w:t>
      </w:r>
      <w:r w:rsidRPr="00A36867">
        <w:rPr>
          <w:b/>
          <w:bCs/>
          <w:sz w:val="24"/>
          <w:szCs w:val="24"/>
        </w:rPr>
        <w:t>глубиной кодирования звука</w:t>
      </w:r>
      <w:r w:rsidRPr="00A36867">
        <w:rPr>
          <w:sz w:val="24"/>
          <w:szCs w:val="24"/>
        </w:rPr>
        <w:t xml:space="preserve">. </w:t>
      </w:r>
    </w:p>
    <w:p w:rsidR="00432B6B" w:rsidRPr="00A36867" w:rsidRDefault="00432B6B" w:rsidP="00432B6B">
      <w:pPr>
        <w:shd w:val="clear" w:color="auto" w:fill="FFFFFF"/>
        <w:ind w:firstLine="709"/>
        <w:jc w:val="both"/>
        <w:textAlignment w:val="top"/>
        <w:rPr>
          <w:sz w:val="24"/>
          <w:szCs w:val="24"/>
        </w:rPr>
      </w:pPr>
      <w:r w:rsidRPr="00A36867">
        <w:rPr>
          <w:sz w:val="24"/>
          <w:szCs w:val="24"/>
        </w:rPr>
        <w:t>Современные звуковые карты обеспечивают 16 -, 32 -</w:t>
      </w:r>
      <w:r>
        <w:rPr>
          <w:sz w:val="24"/>
          <w:szCs w:val="24"/>
        </w:rPr>
        <w:t>,</w:t>
      </w:r>
      <w:r w:rsidRPr="00A36867">
        <w:rPr>
          <w:sz w:val="24"/>
          <w:szCs w:val="24"/>
        </w:rPr>
        <w:t xml:space="preserve"> 64 </w:t>
      </w:r>
      <w:r>
        <w:rPr>
          <w:sz w:val="24"/>
          <w:szCs w:val="24"/>
        </w:rPr>
        <w:t>– и 132</w:t>
      </w:r>
      <w:r w:rsidRPr="00A36867">
        <w:rPr>
          <w:sz w:val="24"/>
          <w:szCs w:val="24"/>
        </w:rPr>
        <w:t>-битную глубину кодирования звука.</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При кодировании звуковой информации непрерывный сигнал заменяется </w:t>
      </w:r>
      <w:r w:rsidRPr="00A36867">
        <w:rPr>
          <w:b/>
          <w:bCs/>
          <w:sz w:val="24"/>
          <w:szCs w:val="24"/>
        </w:rPr>
        <w:t>дискретным</w:t>
      </w:r>
      <w:r w:rsidRPr="00A36867">
        <w:rPr>
          <w:sz w:val="24"/>
          <w:szCs w:val="24"/>
        </w:rPr>
        <w:t xml:space="preserve">, то есть превращается в последовательность электрических импульсов (двоичных нулей и единиц). </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Процесс перевода звуковых сигналов от непрерывной формы представления к дискретной, цифровой форме называют </w:t>
      </w:r>
      <w:r w:rsidRPr="00A36867">
        <w:rPr>
          <w:b/>
          <w:bCs/>
          <w:sz w:val="24"/>
          <w:szCs w:val="24"/>
        </w:rPr>
        <w:t>оцифровкой</w:t>
      </w:r>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Важной характеристикой при кодировании звука является </w:t>
      </w:r>
      <w:r w:rsidRPr="00A36867">
        <w:rPr>
          <w:b/>
          <w:bCs/>
          <w:sz w:val="24"/>
          <w:szCs w:val="24"/>
        </w:rPr>
        <w:t>частота дискретизации</w:t>
      </w:r>
      <w:r>
        <w:rPr>
          <w:sz w:val="24"/>
          <w:szCs w:val="24"/>
        </w:rPr>
        <w:t xml:space="preserve"> -</w:t>
      </w:r>
      <w:r w:rsidRPr="00A36867">
        <w:rPr>
          <w:sz w:val="24"/>
          <w:szCs w:val="24"/>
        </w:rPr>
        <w:t xml:space="preserve"> количество измерений уровней сигнала за 1 секунду:</w:t>
      </w:r>
    </w:p>
    <w:p w:rsidR="00432B6B" w:rsidRPr="00A36867" w:rsidRDefault="00432B6B" w:rsidP="00432B6B">
      <w:pPr>
        <w:shd w:val="clear" w:color="auto" w:fill="FFFFFF"/>
        <w:ind w:firstLine="709"/>
        <w:jc w:val="both"/>
        <w:textAlignment w:val="top"/>
        <w:rPr>
          <w:sz w:val="24"/>
          <w:szCs w:val="24"/>
        </w:rPr>
      </w:pPr>
      <w:r w:rsidRPr="00A36867">
        <w:rPr>
          <w:sz w:val="24"/>
          <w:szCs w:val="24"/>
        </w:rPr>
        <w:t>- 1 (одно) измерение в секунду соответствует частоте 1 Гц;</w:t>
      </w:r>
    </w:p>
    <w:p w:rsidR="00432B6B" w:rsidRPr="00A36867" w:rsidRDefault="00432B6B" w:rsidP="00432B6B">
      <w:pPr>
        <w:shd w:val="clear" w:color="auto" w:fill="FFFFFF"/>
        <w:ind w:firstLine="709"/>
        <w:jc w:val="both"/>
        <w:textAlignment w:val="top"/>
        <w:rPr>
          <w:sz w:val="24"/>
          <w:szCs w:val="24"/>
        </w:rPr>
      </w:pPr>
      <w:r w:rsidRPr="00A36867">
        <w:rPr>
          <w:sz w:val="24"/>
          <w:szCs w:val="24"/>
        </w:rPr>
        <w:t>- 1000 измерений в секунду соответствует частоте 1 кГц.</w:t>
      </w:r>
    </w:p>
    <w:p w:rsidR="00432B6B" w:rsidRPr="00A36867" w:rsidRDefault="00432B6B" w:rsidP="00432B6B">
      <w:pPr>
        <w:shd w:val="clear" w:color="auto" w:fill="FFFFFF"/>
        <w:ind w:firstLine="709"/>
        <w:jc w:val="both"/>
        <w:textAlignment w:val="top"/>
        <w:rPr>
          <w:sz w:val="24"/>
          <w:szCs w:val="24"/>
        </w:rPr>
      </w:pPr>
      <w:r w:rsidRPr="00A36867">
        <w:rPr>
          <w:b/>
          <w:bCs/>
          <w:sz w:val="24"/>
          <w:szCs w:val="24"/>
        </w:rPr>
        <w:t>Частота дискретизации звука</w:t>
      </w:r>
      <w:r>
        <w:rPr>
          <w:b/>
          <w:bCs/>
          <w:sz w:val="24"/>
          <w:szCs w:val="24"/>
        </w:rPr>
        <w:t xml:space="preserve"> -</w:t>
      </w:r>
      <w:r w:rsidRPr="00A36867">
        <w:rPr>
          <w:sz w:val="24"/>
          <w:szCs w:val="24"/>
        </w:rPr>
        <w:t xml:space="preserve"> это количество измерений громкости звука за одну секунду.</w:t>
      </w:r>
    </w:p>
    <w:p w:rsidR="00432B6B" w:rsidRPr="00A36867" w:rsidRDefault="00432B6B" w:rsidP="00432B6B">
      <w:pPr>
        <w:shd w:val="clear" w:color="auto" w:fill="FFFFFF"/>
        <w:ind w:firstLine="709"/>
        <w:jc w:val="both"/>
        <w:textAlignment w:val="top"/>
        <w:rPr>
          <w:sz w:val="24"/>
          <w:szCs w:val="24"/>
        </w:rPr>
      </w:pPr>
      <w:r w:rsidRPr="00A36867">
        <w:rPr>
          <w:sz w:val="24"/>
          <w:szCs w:val="24"/>
        </w:rPr>
        <w:t>Количество измерений может лежать в диапазоне от 8 кГц до 48 кГц (от частоты радиотрансляции до частоты, соответствующей качеству звучания музыкальных носителей).</w:t>
      </w:r>
    </w:p>
    <w:p w:rsidR="00432B6B" w:rsidRPr="00A36867" w:rsidRDefault="00432B6B" w:rsidP="00432B6B">
      <w:pPr>
        <w:shd w:val="clear" w:color="auto" w:fill="FFFFFF"/>
        <w:ind w:firstLine="709"/>
        <w:jc w:val="both"/>
        <w:textAlignment w:val="top"/>
        <w:rPr>
          <w:sz w:val="24"/>
          <w:szCs w:val="24"/>
        </w:rPr>
      </w:pPr>
      <w:r w:rsidRPr="00A36867">
        <w:rPr>
          <w:sz w:val="24"/>
          <w:szCs w:val="24"/>
        </w:rPr>
        <w:t>Чем больше частота и глубина дискретизации звука, тем более качественным будет звучание оцифрованного звука. Самое низкое качество оцифрованного звука, соответствующее качеству телефонной связи, получается при частоте дискретизации 8000 раз в секунду, глубине дискретизации 8 битов и записи одной звуковой дорожки (режим «моно»). Самое высокое качество оцифрованного звука, соответствующее качеству аудио-CD, достигается при частоте дискретизации 48000 раз в секунду, глубине дискретизации 16 битов и записи двух звуковых дорожек (режим «стерео»).</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Необходимо помнить, что чем выше качество цифрового звука, тем больше информационный объем звукового файла. </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Оценить информационный объём </w:t>
      </w:r>
      <w:proofErr w:type="spellStart"/>
      <w:r w:rsidRPr="00A36867">
        <w:rPr>
          <w:sz w:val="24"/>
          <w:szCs w:val="24"/>
        </w:rPr>
        <w:t>моноаудиофайла</w:t>
      </w:r>
      <w:proofErr w:type="spellEnd"/>
      <w:r w:rsidRPr="00A36867">
        <w:rPr>
          <w:sz w:val="24"/>
          <w:szCs w:val="24"/>
        </w:rPr>
        <w:t xml:space="preserve"> (V) можно следующим образом: V</w:t>
      </w:r>
      <w:r>
        <w:rPr>
          <w:sz w:val="24"/>
          <w:szCs w:val="24"/>
        </w:rPr>
        <w:t xml:space="preserve"> </w:t>
      </w:r>
      <w:r w:rsidRPr="00A36867">
        <w:rPr>
          <w:sz w:val="24"/>
          <w:szCs w:val="24"/>
        </w:rPr>
        <w:t>=</w:t>
      </w:r>
      <w:r>
        <w:rPr>
          <w:sz w:val="24"/>
          <w:szCs w:val="24"/>
        </w:rPr>
        <w:t xml:space="preserve"> </w:t>
      </w:r>
      <w:proofErr w:type="spellStart"/>
      <w:r w:rsidRPr="00A36867">
        <w:rPr>
          <w:sz w:val="24"/>
          <w:szCs w:val="24"/>
        </w:rPr>
        <w:t>N</w:t>
      </w:r>
      <w:r w:rsidRPr="00A36867">
        <w:rPr>
          <w:rFonts w:ascii="Cambria Math" w:hAnsi="Cambria Math"/>
          <w:sz w:val="24"/>
          <w:szCs w:val="24"/>
        </w:rPr>
        <w:t>⋅</w:t>
      </w:r>
      <w:r w:rsidRPr="00A36867">
        <w:rPr>
          <w:sz w:val="24"/>
          <w:szCs w:val="24"/>
        </w:rPr>
        <w:t>f</w:t>
      </w:r>
      <w:r w:rsidRPr="00A36867">
        <w:rPr>
          <w:rFonts w:ascii="Cambria Math" w:hAnsi="Cambria Math"/>
          <w:sz w:val="24"/>
          <w:szCs w:val="24"/>
        </w:rPr>
        <w:t>⋅</w:t>
      </w:r>
      <w:r w:rsidRPr="00A36867">
        <w:rPr>
          <w:sz w:val="24"/>
          <w:szCs w:val="24"/>
        </w:rPr>
        <w:t>k</w:t>
      </w:r>
      <w:proofErr w:type="spellEnd"/>
      <w:r w:rsidRPr="00A36867">
        <w:rPr>
          <w:sz w:val="24"/>
          <w:szCs w:val="24"/>
        </w:rPr>
        <w:t>, где N</w:t>
      </w:r>
      <w:r>
        <w:rPr>
          <w:sz w:val="24"/>
          <w:szCs w:val="24"/>
        </w:rPr>
        <w:t xml:space="preserve"> -</w:t>
      </w:r>
      <w:r w:rsidRPr="00A36867">
        <w:rPr>
          <w:sz w:val="24"/>
          <w:szCs w:val="24"/>
        </w:rPr>
        <w:t xml:space="preserve"> общая длительность звучания (секунд), f</w:t>
      </w:r>
      <w:r>
        <w:rPr>
          <w:sz w:val="24"/>
          <w:szCs w:val="24"/>
        </w:rPr>
        <w:t xml:space="preserve"> -</w:t>
      </w:r>
      <w:r w:rsidRPr="00A36867">
        <w:rPr>
          <w:sz w:val="24"/>
          <w:szCs w:val="24"/>
        </w:rPr>
        <w:t xml:space="preserve"> частота дискретизации (Гц), k</w:t>
      </w:r>
      <w:r>
        <w:rPr>
          <w:sz w:val="24"/>
          <w:szCs w:val="24"/>
        </w:rPr>
        <w:t xml:space="preserve"> -</w:t>
      </w:r>
      <w:r w:rsidRPr="00A36867">
        <w:rPr>
          <w:sz w:val="24"/>
          <w:szCs w:val="24"/>
        </w:rPr>
        <w:t xml:space="preserve"> глубина кодирования (бит). </w:t>
      </w:r>
    </w:p>
    <w:p w:rsidR="00432B6B" w:rsidRPr="00A36867" w:rsidRDefault="00432B6B" w:rsidP="00432B6B">
      <w:pPr>
        <w:shd w:val="clear" w:color="auto" w:fill="FFFFFF"/>
        <w:ind w:firstLine="709"/>
        <w:jc w:val="both"/>
        <w:textAlignment w:val="top"/>
        <w:rPr>
          <w:sz w:val="24"/>
          <w:szCs w:val="24"/>
        </w:rPr>
      </w:pPr>
      <w:r w:rsidRPr="00A36867">
        <w:rPr>
          <w:sz w:val="24"/>
          <w:szCs w:val="24"/>
        </w:rPr>
        <w:t>Например, при длительности звучания 1 минуту и среднем качестве звука (16 бит, 24 кГц):</w:t>
      </w:r>
    </w:p>
    <w:p w:rsidR="00432B6B" w:rsidRPr="00A36867" w:rsidRDefault="00432B6B" w:rsidP="00432B6B">
      <w:pPr>
        <w:shd w:val="clear" w:color="auto" w:fill="FFFFFF"/>
        <w:ind w:firstLine="709"/>
        <w:jc w:val="both"/>
        <w:textAlignment w:val="top"/>
        <w:rPr>
          <w:sz w:val="24"/>
          <w:szCs w:val="24"/>
        </w:rPr>
      </w:pPr>
      <w:r w:rsidRPr="00A36867">
        <w:rPr>
          <w:sz w:val="24"/>
          <w:szCs w:val="24"/>
        </w:rPr>
        <w:t>V</w:t>
      </w:r>
      <w:r>
        <w:rPr>
          <w:sz w:val="24"/>
          <w:szCs w:val="24"/>
        </w:rPr>
        <w:t xml:space="preserve"> </w:t>
      </w:r>
      <w:r w:rsidRPr="00A36867">
        <w:rPr>
          <w:sz w:val="24"/>
          <w:szCs w:val="24"/>
        </w:rPr>
        <w:t>=</w:t>
      </w:r>
      <w:r>
        <w:rPr>
          <w:sz w:val="24"/>
          <w:szCs w:val="24"/>
        </w:rPr>
        <w:t xml:space="preserve"> </w:t>
      </w:r>
      <w:r w:rsidRPr="00A36867">
        <w:rPr>
          <w:sz w:val="24"/>
          <w:szCs w:val="24"/>
        </w:rPr>
        <w:t>60</w:t>
      </w:r>
      <w:r w:rsidRPr="00A36867">
        <w:rPr>
          <w:rFonts w:ascii="Cambria Math" w:hAnsi="Cambria Math"/>
          <w:sz w:val="24"/>
          <w:szCs w:val="24"/>
        </w:rPr>
        <w:t>⋅</w:t>
      </w:r>
      <w:r w:rsidRPr="00A36867">
        <w:rPr>
          <w:sz w:val="24"/>
          <w:szCs w:val="24"/>
        </w:rPr>
        <w:t>24000</w:t>
      </w:r>
      <w:r w:rsidRPr="00A36867">
        <w:rPr>
          <w:rFonts w:ascii="Cambria Math" w:hAnsi="Cambria Math"/>
          <w:sz w:val="24"/>
          <w:szCs w:val="24"/>
        </w:rPr>
        <w:t>⋅</w:t>
      </w:r>
      <w:r w:rsidRPr="00A36867">
        <w:rPr>
          <w:sz w:val="24"/>
          <w:szCs w:val="24"/>
        </w:rPr>
        <w:t>16</w:t>
      </w:r>
      <w:r>
        <w:rPr>
          <w:sz w:val="24"/>
          <w:szCs w:val="24"/>
        </w:rPr>
        <w:t xml:space="preserve"> </w:t>
      </w:r>
      <w:r w:rsidRPr="00A36867">
        <w:rPr>
          <w:rFonts w:eastAsia="Arial Unicode MS"/>
          <w:sz w:val="24"/>
          <w:szCs w:val="24"/>
        </w:rPr>
        <w:t>бит</w:t>
      </w:r>
      <w:r w:rsidRPr="00A36867">
        <w:rPr>
          <w:sz w:val="24"/>
          <w:szCs w:val="24"/>
        </w:rPr>
        <w:t xml:space="preserve"> =</w:t>
      </w:r>
      <w:r>
        <w:rPr>
          <w:sz w:val="24"/>
          <w:szCs w:val="24"/>
        </w:rPr>
        <w:t xml:space="preserve"> </w:t>
      </w:r>
      <w:r w:rsidRPr="00A36867">
        <w:rPr>
          <w:sz w:val="24"/>
          <w:szCs w:val="24"/>
        </w:rPr>
        <w:t>23040000</w:t>
      </w:r>
      <w:r>
        <w:rPr>
          <w:sz w:val="24"/>
          <w:szCs w:val="24"/>
        </w:rPr>
        <w:t xml:space="preserve"> </w:t>
      </w:r>
      <w:r w:rsidRPr="00A36867">
        <w:rPr>
          <w:rFonts w:eastAsia="Arial Unicode MS"/>
          <w:sz w:val="24"/>
          <w:szCs w:val="24"/>
        </w:rPr>
        <w:t>бит</w:t>
      </w:r>
      <w:r w:rsidRPr="00A36867">
        <w:rPr>
          <w:sz w:val="24"/>
          <w:szCs w:val="24"/>
        </w:rPr>
        <w:t xml:space="preserve"> =</w:t>
      </w:r>
      <w:r>
        <w:rPr>
          <w:sz w:val="24"/>
          <w:szCs w:val="24"/>
        </w:rPr>
        <w:t xml:space="preserve"> </w:t>
      </w:r>
      <w:r w:rsidRPr="00A36867">
        <w:rPr>
          <w:sz w:val="24"/>
          <w:szCs w:val="24"/>
        </w:rPr>
        <w:t>2880000</w:t>
      </w:r>
      <w:r>
        <w:rPr>
          <w:sz w:val="24"/>
          <w:szCs w:val="24"/>
        </w:rPr>
        <w:t xml:space="preserve"> </w:t>
      </w:r>
      <w:r w:rsidRPr="00A36867">
        <w:rPr>
          <w:rFonts w:eastAsia="Arial Unicode MS"/>
          <w:sz w:val="24"/>
          <w:szCs w:val="24"/>
        </w:rPr>
        <w:t>байт</w:t>
      </w:r>
      <w:r w:rsidRPr="00A36867">
        <w:rPr>
          <w:sz w:val="24"/>
          <w:szCs w:val="24"/>
        </w:rPr>
        <w:t xml:space="preserve"> =</w:t>
      </w:r>
      <w:r>
        <w:rPr>
          <w:sz w:val="24"/>
          <w:szCs w:val="24"/>
        </w:rPr>
        <w:t xml:space="preserve"> </w:t>
      </w:r>
      <w:r w:rsidRPr="00A36867">
        <w:rPr>
          <w:sz w:val="24"/>
          <w:szCs w:val="24"/>
        </w:rPr>
        <w:t>2812,5</w:t>
      </w:r>
      <w:r>
        <w:rPr>
          <w:sz w:val="24"/>
          <w:szCs w:val="24"/>
        </w:rPr>
        <w:t xml:space="preserve"> </w:t>
      </w:r>
      <w:r w:rsidRPr="00A36867">
        <w:rPr>
          <w:rFonts w:eastAsia="Arial Unicode MS"/>
          <w:sz w:val="24"/>
          <w:szCs w:val="24"/>
        </w:rPr>
        <w:t>Кбайт</w:t>
      </w:r>
      <w:r w:rsidRPr="00A36867">
        <w:rPr>
          <w:sz w:val="24"/>
          <w:szCs w:val="24"/>
        </w:rPr>
        <w:t xml:space="preserve"> =</w:t>
      </w:r>
      <w:r>
        <w:rPr>
          <w:sz w:val="24"/>
          <w:szCs w:val="24"/>
        </w:rPr>
        <w:t xml:space="preserve"> </w:t>
      </w:r>
      <w:r w:rsidRPr="00A36867">
        <w:rPr>
          <w:sz w:val="24"/>
          <w:szCs w:val="24"/>
        </w:rPr>
        <w:t>2,75</w:t>
      </w:r>
      <w:r>
        <w:rPr>
          <w:sz w:val="24"/>
          <w:szCs w:val="24"/>
        </w:rPr>
        <w:t xml:space="preserve"> </w:t>
      </w:r>
      <w:r w:rsidRPr="00A36867">
        <w:rPr>
          <w:sz w:val="24"/>
          <w:szCs w:val="24"/>
        </w:rPr>
        <w:t>Мбайт.</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При кодировании стереозвука процесс дискретизации производится отдельно и независимо для левого и правого каналов, что, соответственно, увеличивает объём звукового файла в два раза по сравнению с </w:t>
      </w:r>
      <w:proofErr w:type="spellStart"/>
      <w:r w:rsidRPr="00A36867">
        <w:rPr>
          <w:sz w:val="24"/>
          <w:szCs w:val="24"/>
        </w:rPr>
        <w:t>монозвуком</w:t>
      </w:r>
      <w:proofErr w:type="spellEnd"/>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sz w:val="24"/>
          <w:szCs w:val="24"/>
        </w:rPr>
        <w:t>Например,</w:t>
      </w:r>
      <w:r>
        <w:rPr>
          <w:sz w:val="24"/>
          <w:szCs w:val="24"/>
        </w:rPr>
        <w:t xml:space="preserve"> </w:t>
      </w:r>
      <w:r w:rsidRPr="00A36867">
        <w:rPr>
          <w:sz w:val="24"/>
          <w:szCs w:val="24"/>
        </w:rPr>
        <w:t xml:space="preserve">оценим информационный объём цифрового </w:t>
      </w:r>
      <w:proofErr w:type="spellStart"/>
      <w:r w:rsidRPr="00A36867">
        <w:rPr>
          <w:sz w:val="24"/>
          <w:szCs w:val="24"/>
        </w:rPr>
        <w:t>стереозвукового</w:t>
      </w:r>
      <w:proofErr w:type="spellEnd"/>
      <w:r w:rsidRPr="00A36867">
        <w:rPr>
          <w:sz w:val="24"/>
          <w:szCs w:val="24"/>
        </w:rPr>
        <w:t xml:space="preserve"> файла длительностью звучания </w:t>
      </w:r>
      <w:proofErr w:type="gramStart"/>
      <w:r w:rsidRPr="00A36867">
        <w:rPr>
          <w:sz w:val="24"/>
          <w:szCs w:val="24"/>
        </w:rPr>
        <w:t>1  секунда</w:t>
      </w:r>
      <w:proofErr w:type="gramEnd"/>
      <w:r w:rsidRPr="00A36867">
        <w:rPr>
          <w:sz w:val="24"/>
          <w:szCs w:val="24"/>
        </w:rPr>
        <w:t xml:space="preserve"> при среднем качестве звука (16 битов, 24000 измерений в секунду). Для этого глубину кодирования необходимо умножить на количество измерений в 1 секунду</w:t>
      </w:r>
      <w:r>
        <w:rPr>
          <w:sz w:val="24"/>
          <w:szCs w:val="24"/>
        </w:rPr>
        <w:t xml:space="preserve"> </w:t>
      </w:r>
      <w:r w:rsidRPr="00A36867">
        <w:rPr>
          <w:sz w:val="24"/>
          <w:szCs w:val="24"/>
        </w:rPr>
        <w:t>и умножить на 2 (стереозвук):</w:t>
      </w:r>
    </w:p>
    <w:p w:rsidR="00432B6B" w:rsidRPr="00A36867" w:rsidRDefault="00432B6B" w:rsidP="00432B6B">
      <w:pPr>
        <w:shd w:val="clear" w:color="auto" w:fill="FFFFFF"/>
        <w:ind w:firstLine="709"/>
        <w:jc w:val="both"/>
        <w:textAlignment w:val="top"/>
        <w:rPr>
          <w:sz w:val="24"/>
          <w:szCs w:val="24"/>
        </w:rPr>
      </w:pPr>
      <w:r w:rsidRPr="00A36867">
        <w:rPr>
          <w:sz w:val="24"/>
          <w:szCs w:val="24"/>
        </w:rPr>
        <w:t>V=16</w:t>
      </w:r>
      <w:r>
        <w:rPr>
          <w:sz w:val="24"/>
          <w:szCs w:val="24"/>
        </w:rPr>
        <w:t xml:space="preserve"> </w:t>
      </w:r>
      <w:r w:rsidRPr="00A36867">
        <w:rPr>
          <w:rFonts w:eastAsia="Arial Unicode MS"/>
          <w:sz w:val="24"/>
          <w:szCs w:val="24"/>
        </w:rPr>
        <w:t>бит</w:t>
      </w:r>
      <w:r>
        <w:rPr>
          <w:rFonts w:eastAsia="Arial Unicode MS"/>
          <w:sz w:val="24"/>
          <w:szCs w:val="24"/>
        </w:rPr>
        <w:t xml:space="preserve"> </w:t>
      </w:r>
      <w:r w:rsidRPr="00A36867">
        <w:rPr>
          <w:rFonts w:ascii="Cambria Math" w:hAnsi="Cambria Math"/>
          <w:sz w:val="24"/>
          <w:szCs w:val="24"/>
        </w:rPr>
        <w:t>⋅</w:t>
      </w:r>
      <w:r w:rsidRPr="00A36867">
        <w:rPr>
          <w:sz w:val="24"/>
          <w:szCs w:val="24"/>
        </w:rPr>
        <w:t>24000</w:t>
      </w:r>
      <w:r w:rsidRPr="00A36867">
        <w:rPr>
          <w:rFonts w:ascii="Cambria Math" w:hAnsi="Cambria Math"/>
          <w:sz w:val="24"/>
          <w:szCs w:val="24"/>
        </w:rPr>
        <w:t>⋅</w:t>
      </w:r>
      <w:r w:rsidRPr="00A36867">
        <w:rPr>
          <w:sz w:val="24"/>
          <w:szCs w:val="24"/>
        </w:rPr>
        <w:t>2</w:t>
      </w:r>
      <w:r>
        <w:rPr>
          <w:sz w:val="24"/>
          <w:szCs w:val="24"/>
        </w:rPr>
        <w:t xml:space="preserve"> </w:t>
      </w:r>
      <w:r w:rsidRPr="00A36867">
        <w:rPr>
          <w:sz w:val="24"/>
          <w:szCs w:val="24"/>
        </w:rPr>
        <w:t>=</w:t>
      </w:r>
      <w:r>
        <w:rPr>
          <w:sz w:val="24"/>
          <w:szCs w:val="24"/>
        </w:rPr>
        <w:t xml:space="preserve"> </w:t>
      </w:r>
      <w:r w:rsidRPr="00A36867">
        <w:rPr>
          <w:sz w:val="24"/>
          <w:szCs w:val="24"/>
        </w:rPr>
        <w:t>768000</w:t>
      </w:r>
      <w:r>
        <w:rPr>
          <w:sz w:val="24"/>
          <w:szCs w:val="24"/>
        </w:rPr>
        <w:t xml:space="preserve"> </w:t>
      </w:r>
      <w:r w:rsidRPr="00A36867">
        <w:rPr>
          <w:rFonts w:eastAsia="Arial Unicode MS"/>
          <w:sz w:val="24"/>
          <w:szCs w:val="24"/>
        </w:rPr>
        <w:t>бит</w:t>
      </w:r>
      <w:r w:rsidRPr="00A36867">
        <w:rPr>
          <w:sz w:val="24"/>
          <w:szCs w:val="24"/>
        </w:rPr>
        <w:t xml:space="preserve"> =</w:t>
      </w:r>
      <w:r>
        <w:rPr>
          <w:sz w:val="24"/>
          <w:szCs w:val="24"/>
        </w:rPr>
        <w:t xml:space="preserve"> </w:t>
      </w:r>
      <w:r w:rsidRPr="00A36867">
        <w:rPr>
          <w:sz w:val="24"/>
          <w:szCs w:val="24"/>
        </w:rPr>
        <w:t>96000</w:t>
      </w:r>
      <w:r>
        <w:rPr>
          <w:sz w:val="24"/>
          <w:szCs w:val="24"/>
        </w:rPr>
        <w:t xml:space="preserve"> </w:t>
      </w:r>
      <w:r w:rsidRPr="00A36867">
        <w:rPr>
          <w:rFonts w:eastAsia="Arial Unicode MS"/>
          <w:sz w:val="24"/>
          <w:szCs w:val="24"/>
        </w:rPr>
        <w:t>байт</w:t>
      </w:r>
      <w:r>
        <w:rPr>
          <w:sz w:val="24"/>
          <w:szCs w:val="24"/>
        </w:rPr>
        <w:t xml:space="preserve"> = </w:t>
      </w:r>
      <w:r w:rsidRPr="00A36867">
        <w:rPr>
          <w:sz w:val="24"/>
          <w:szCs w:val="24"/>
        </w:rPr>
        <w:t>93,75 Кбайт.</w:t>
      </w:r>
    </w:p>
    <w:p w:rsidR="00432B6B" w:rsidRPr="00A36867" w:rsidRDefault="00432B6B" w:rsidP="00432B6B">
      <w:pPr>
        <w:shd w:val="clear" w:color="auto" w:fill="FFFFFF"/>
        <w:ind w:firstLine="709"/>
        <w:jc w:val="both"/>
        <w:textAlignment w:val="top"/>
        <w:rPr>
          <w:sz w:val="24"/>
          <w:szCs w:val="24"/>
        </w:rPr>
      </w:pPr>
      <w:r w:rsidRPr="00A36867">
        <w:rPr>
          <w:sz w:val="24"/>
          <w:szCs w:val="24"/>
        </w:rPr>
        <w:lastRenderedPageBreak/>
        <w:t xml:space="preserve">Существуют различные методы кодирования звуковой информации двоичным кодом, среди которых можно выделить два основных направления: метод </w:t>
      </w:r>
      <w:r w:rsidRPr="00A36867">
        <w:rPr>
          <w:b/>
          <w:bCs/>
          <w:sz w:val="24"/>
          <w:szCs w:val="24"/>
        </w:rPr>
        <w:t>FM</w:t>
      </w:r>
      <w:r w:rsidRPr="00A36867">
        <w:rPr>
          <w:sz w:val="24"/>
          <w:szCs w:val="24"/>
        </w:rPr>
        <w:t xml:space="preserve"> и метод </w:t>
      </w:r>
      <w:proofErr w:type="spellStart"/>
      <w:r w:rsidRPr="00A36867">
        <w:rPr>
          <w:b/>
          <w:bCs/>
          <w:sz w:val="24"/>
          <w:szCs w:val="24"/>
        </w:rPr>
        <w:t>Wave-Table</w:t>
      </w:r>
      <w:proofErr w:type="spellEnd"/>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b/>
          <w:bCs/>
          <w:sz w:val="24"/>
          <w:szCs w:val="24"/>
        </w:rPr>
        <w:t>Метод FM</w:t>
      </w:r>
      <w:r w:rsidRPr="00A36867">
        <w:rPr>
          <w:sz w:val="24"/>
          <w:szCs w:val="24"/>
        </w:rPr>
        <w:t xml:space="preserve"> (</w:t>
      </w:r>
      <w:proofErr w:type="spellStart"/>
      <w:r w:rsidRPr="00A36867">
        <w:rPr>
          <w:i/>
          <w:iCs/>
          <w:sz w:val="24"/>
          <w:szCs w:val="24"/>
        </w:rPr>
        <w:t>Frequency</w:t>
      </w:r>
      <w:proofErr w:type="spellEnd"/>
      <w:r w:rsidRPr="00A36867">
        <w:rPr>
          <w:i/>
          <w:iCs/>
          <w:sz w:val="24"/>
          <w:szCs w:val="24"/>
        </w:rPr>
        <w:t xml:space="preserve"> </w:t>
      </w:r>
      <w:proofErr w:type="spellStart"/>
      <w:r w:rsidRPr="00A36867">
        <w:rPr>
          <w:i/>
          <w:iCs/>
          <w:sz w:val="24"/>
          <w:szCs w:val="24"/>
        </w:rPr>
        <w:t>Modulation</w:t>
      </w:r>
      <w:proofErr w:type="spellEnd"/>
      <w:r w:rsidRPr="00A36867">
        <w:rPr>
          <w:sz w:val="24"/>
          <w:szCs w:val="24"/>
        </w:rPr>
        <w:t>) основан на том, что теоретически любой сложный звук можно разложить на последовательность простейших гармонических сигналов разных частот, каждый из которых представляет собой правильную синусоиду, и, следовательно, может быть описан кодом. Разложение звуковых сигналов в гармонические ряды и представление в виде дискретных цифровых сигналов выполняют специальные устройства</w:t>
      </w:r>
      <w:r>
        <w:rPr>
          <w:sz w:val="24"/>
          <w:szCs w:val="24"/>
        </w:rPr>
        <w:t xml:space="preserve"> -</w:t>
      </w:r>
      <w:r w:rsidRPr="00A36867">
        <w:rPr>
          <w:sz w:val="24"/>
          <w:szCs w:val="24"/>
        </w:rPr>
        <w:t xml:space="preserve"> </w:t>
      </w:r>
      <w:r w:rsidRPr="00A36867">
        <w:rPr>
          <w:b/>
          <w:bCs/>
          <w:sz w:val="24"/>
          <w:szCs w:val="24"/>
        </w:rPr>
        <w:t>аналогово-цифровые преобразователи</w:t>
      </w:r>
      <w:r w:rsidRPr="00A36867">
        <w:rPr>
          <w:sz w:val="24"/>
          <w:szCs w:val="24"/>
        </w:rPr>
        <w:t xml:space="preserve"> (</w:t>
      </w:r>
      <w:r w:rsidRPr="00A36867">
        <w:rPr>
          <w:b/>
          <w:bCs/>
          <w:sz w:val="24"/>
          <w:szCs w:val="24"/>
        </w:rPr>
        <w:t>АЦП</w:t>
      </w:r>
      <w:r w:rsidRPr="00A36867">
        <w:rPr>
          <w:sz w:val="24"/>
          <w:szCs w:val="24"/>
        </w:rPr>
        <w:t>).</w:t>
      </w:r>
    </w:p>
    <w:p w:rsidR="00432B6B" w:rsidRPr="00A36867" w:rsidRDefault="00432B6B" w:rsidP="00432B6B">
      <w:pPr>
        <w:shd w:val="clear" w:color="auto" w:fill="FFFFFF"/>
        <w:jc w:val="center"/>
        <w:textAlignment w:val="top"/>
        <w:rPr>
          <w:sz w:val="24"/>
          <w:szCs w:val="24"/>
        </w:rPr>
      </w:pPr>
      <w:r w:rsidRPr="00A36867">
        <w:rPr>
          <w:noProof/>
          <w:sz w:val="24"/>
          <w:szCs w:val="24"/>
        </w:rPr>
        <w:drawing>
          <wp:inline distT="0" distB="0" distL="0" distR="0" wp14:anchorId="17E2E4EF" wp14:editId="76756A21">
            <wp:extent cx="4229100" cy="1432239"/>
            <wp:effectExtent l="19050" t="0" r="0" b="0"/>
            <wp:docPr id="47" name="Рисунок 47" descr="http://dxmbkxacdb7tv.cloudfront.net/860f5b27-4c86-4819-8d6a-0898141bf2d3/zv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xmbkxacdb7tv.cloudfront.net/860f5b27-4c86-4819-8d6a-0898141bf2d3/zvuk.png"/>
                    <pic:cNvPicPr>
                      <a:picLocks noChangeAspect="1" noChangeArrowheads="1"/>
                    </pic:cNvPicPr>
                  </pic:nvPicPr>
                  <pic:blipFill>
                    <a:blip r:embed="rId6" cstate="print"/>
                    <a:srcRect/>
                    <a:stretch>
                      <a:fillRect/>
                    </a:stretch>
                  </pic:blipFill>
                  <pic:spPr bwMode="auto">
                    <a:xfrm>
                      <a:off x="0" y="0"/>
                      <a:ext cx="4229100" cy="1432239"/>
                    </a:xfrm>
                    <a:prstGeom prst="rect">
                      <a:avLst/>
                    </a:prstGeom>
                    <a:noFill/>
                    <a:ln w="9525">
                      <a:noFill/>
                      <a:miter lim="800000"/>
                      <a:headEnd/>
                      <a:tailEnd/>
                    </a:ln>
                  </pic:spPr>
                </pic:pic>
              </a:graphicData>
            </a:graphic>
          </wp:inline>
        </w:drawing>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Преобразование звукового сигнала в дискретный сигнал: </w:t>
      </w:r>
      <w:r w:rsidRPr="00A36867">
        <w:rPr>
          <w:b/>
          <w:bCs/>
          <w:sz w:val="24"/>
          <w:szCs w:val="24"/>
        </w:rPr>
        <w:t>a</w:t>
      </w:r>
      <w:r>
        <w:rPr>
          <w:b/>
          <w:bCs/>
          <w:sz w:val="24"/>
          <w:szCs w:val="24"/>
        </w:rPr>
        <w:t xml:space="preserve"> -</w:t>
      </w:r>
      <w:r w:rsidRPr="00A36867">
        <w:rPr>
          <w:sz w:val="24"/>
          <w:szCs w:val="24"/>
        </w:rPr>
        <w:t xml:space="preserve"> звуковой сигнал на входе АЦП; </w:t>
      </w:r>
      <w:r w:rsidRPr="00A36867">
        <w:rPr>
          <w:b/>
          <w:bCs/>
          <w:sz w:val="24"/>
          <w:szCs w:val="24"/>
        </w:rPr>
        <w:t>б</w:t>
      </w:r>
      <w:r>
        <w:rPr>
          <w:b/>
          <w:bCs/>
          <w:sz w:val="24"/>
          <w:szCs w:val="24"/>
        </w:rPr>
        <w:t xml:space="preserve"> -</w:t>
      </w:r>
      <w:r w:rsidRPr="00A36867">
        <w:rPr>
          <w:sz w:val="24"/>
          <w:szCs w:val="24"/>
        </w:rPr>
        <w:t xml:space="preserve"> дискретный сигнал на выходе </w:t>
      </w:r>
      <w:r w:rsidRPr="00A36867">
        <w:rPr>
          <w:b/>
          <w:bCs/>
          <w:sz w:val="24"/>
          <w:szCs w:val="24"/>
        </w:rPr>
        <w:t>АЦП</w:t>
      </w:r>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Обратное преобразование для воспроизведения звука, закодированного числовым кодом, выполняют </w:t>
      </w:r>
      <w:r w:rsidRPr="00A36867">
        <w:rPr>
          <w:b/>
          <w:bCs/>
          <w:sz w:val="24"/>
          <w:szCs w:val="24"/>
        </w:rPr>
        <w:t>цифро-аналоговые преобразователи</w:t>
      </w:r>
      <w:r w:rsidRPr="00A36867">
        <w:rPr>
          <w:sz w:val="24"/>
          <w:szCs w:val="24"/>
        </w:rPr>
        <w:t xml:space="preserve"> (</w:t>
      </w:r>
      <w:r w:rsidRPr="00A36867">
        <w:rPr>
          <w:b/>
          <w:bCs/>
          <w:sz w:val="24"/>
          <w:szCs w:val="24"/>
        </w:rPr>
        <w:t>ЦАП</w:t>
      </w:r>
      <w:r w:rsidRPr="00A36867">
        <w:rPr>
          <w:sz w:val="24"/>
          <w:szCs w:val="24"/>
        </w:rPr>
        <w:t>). Процесс преобразования звука представлен на рис. ниже. Данный метод кодирования не даёт хорошего качества звучания, но обеспечивает компактный код.</w:t>
      </w:r>
    </w:p>
    <w:p w:rsidR="00432B6B" w:rsidRPr="00A36867" w:rsidRDefault="00432B6B" w:rsidP="00432B6B">
      <w:pPr>
        <w:shd w:val="clear" w:color="auto" w:fill="FFFFFF"/>
        <w:jc w:val="center"/>
        <w:textAlignment w:val="top"/>
        <w:rPr>
          <w:sz w:val="24"/>
          <w:szCs w:val="24"/>
        </w:rPr>
      </w:pPr>
      <w:r w:rsidRPr="00A36867">
        <w:rPr>
          <w:noProof/>
          <w:sz w:val="24"/>
          <w:szCs w:val="24"/>
        </w:rPr>
        <w:drawing>
          <wp:inline distT="0" distB="0" distL="0" distR="0" wp14:anchorId="117574DE" wp14:editId="62112C4F">
            <wp:extent cx="4533900" cy="1498327"/>
            <wp:effectExtent l="19050" t="0" r="0" b="0"/>
            <wp:docPr id="48" name="Рисунок 48" descr="http://dxmbkxacdb7tv.cloudfront.net/e3304e8b-8d79-4791-a62a-0f5867c2d7fc/zvu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xmbkxacdb7tv.cloudfront.net/e3304e8b-8d79-4791-a62a-0f5867c2d7fc/zvuk_2.png"/>
                    <pic:cNvPicPr>
                      <a:picLocks noChangeAspect="1" noChangeArrowheads="1"/>
                    </pic:cNvPicPr>
                  </pic:nvPicPr>
                  <pic:blipFill>
                    <a:blip r:embed="rId7" cstate="print"/>
                    <a:srcRect/>
                    <a:stretch>
                      <a:fillRect/>
                    </a:stretch>
                  </pic:blipFill>
                  <pic:spPr bwMode="auto">
                    <a:xfrm>
                      <a:off x="0" y="0"/>
                      <a:ext cx="4533900" cy="1498327"/>
                    </a:xfrm>
                    <a:prstGeom prst="rect">
                      <a:avLst/>
                    </a:prstGeom>
                    <a:noFill/>
                    <a:ln w="9525">
                      <a:noFill/>
                      <a:miter lim="800000"/>
                      <a:headEnd/>
                      <a:tailEnd/>
                    </a:ln>
                  </pic:spPr>
                </pic:pic>
              </a:graphicData>
            </a:graphic>
          </wp:inline>
        </w:drawing>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Преобразование дискретного сигнала в звуковой сигнал: </w:t>
      </w:r>
      <w:r w:rsidRPr="00A36867">
        <w:rPr>
          <w:b/>
          <w:bCs/>
          <w:sz w:val="24"/>
          <w:szCs w:val="24"/>
        </w:rPr>
        <w:t>а</w:t>
      </w:r>
      <w:r>
        <w:rPr>
          <w:b/>
          <w:bCs/>
          <w:sz w:val="24"/>
          <w:szCs w:val="24"/>
        </w:rPr>
        <w:t xml:space="preserve"> -</w:t>
      </w:r>
      <w:r w:rsidRPr="00A36867">
        <w:rPr>
          <w:sz w:val="24"/>
          <w:szCs w:val="24"/>
        </w:rPr>
        <w:t xml:space="preserve"> дискретный сигнал на входе ЦАП; </w:t>
      </w:r>
      <w:r w:rsidRPr="00A36867">
        <w:rPr>
          <w:b/>
          <w:bCs/>
          <w:sz w:val="24"/>
          <w:szCs w:val="24"/>
        </w:rPr>
        <w:t>б</w:t>
      </w:r>
      <w:r>
        <w:rPr>
          <w:b/>
          <w:bCs/>
          <w:sz w:val="24"/>
          <w:szCs w:val="24"/>
        </w:rPr>
        <w:t xml:space="preserve"> -</w:t>
      </w:r>
      <w:r w:rsidRPr="00A36867">
        <w:rPr>
          <w:sz w:val="24"/>
          <w:szCs w:val="24"/>
        </w:rPr>
        <w:t xml:space="preserve"> звуковой сигнал на выходе </w:t>
      </w:r>
      <w:r w:rsidRPr="00A36867">
        <w:rPr>
          <w:b/>
          <w:bCs/>
          <w:sz w:val="24"/>
          <w:szCs w:val="24"/>
        </w:rPr>
        <w:t>ЦАП</w:t>
      </w:r>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b/>
          <w:bCs/>
          <w:sz w:val="24"/>
          <w:szCs w:val="24"/>
        </w:rPr>
        <w:t>Таблично-волновой метод</w:t>
      </w:r>
      <w:r w:rsidRPr="00A36867">
        <w:rPr>
          <w:sz w:val="24"/>
          <w:szCs w:val="24"/>
        </w:rPr>
        <w:t xml:space="preserve"> (</w:t>
      </w:r>
      <w:proofErr w:type="spellStart"/>
      <w:r w:rsidRPr="00A36867">
        <w:rPr>
          <w:i/>
          <w:iCs/>
          <w:sz w:val="24"/>
          <w:szCs w:val="24"/>
        </w:rPr>
        <w:t>Wave-Table</w:t>
      </w:r>
      <w:proofErr w:type="spellEnd"/>
      <w:r w:rsidRPr="00A36867">
        <w:rPr>
          <w:sz w:val="24"/>
          <w:szCs w:val="24"/>
        </w:rPr>
        <w:t>) основан на том, что в заранее подготовленных таблицах хранятся образцы звуков окружающего мира, музыкальных инструментов и т. д. Числовые коды выражают высоту тона, продолжительность и интенсивность звука и прочие параметры, характеризующие особенности звука. Поскольку в качестве образцов используются «реальные» звуки, качество звука, полученного в результате синтеза, получается очень высоким и приближается к качеству звучания реальных музыкальных инструментов.</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Звуковые файлы имеют несколько форматов. Наиболее популярные из них </w:t>
      </w:r>
      <w:r w:rsidRPr="00A36867">
        <w:rPr>
          <w:b/>
          <w:bCs/>
          <w:sz w:val="24"/>
          <w:szCs w:val="24"/>
        </w:rPr>
        <w:t>MIDI</w:t>
      </w:r>
      <w:r w:rsidRPr="00A36867">
        <w:rPr>
          <w:sz w:val="24"/>
          <w:szCs w:val="24"/>
        </w:rPr>
        <w:t xml:space="preserve">, </w:t>
      </w:r>
      <w:r w:rsidRPr="00A36867">
        <w:rPr>
          <w:b/>
          <w:bCs/>
          <w:sz w:val="24"/>
          <w:szCs w:val="24"/>
        </w:rPr>
        <w:t>WAV</w:t>
      </w:r>
      <w:r w:rsidRPr="00A36867">
        <w:rPr>
          <w:sz w:val="24"/>
          <w:szCs w:val="24"/>
        </w:rPr>
        <w:t xml:space="preserve">, </w:t>
      </w:r>
      <w:r w:rsidRPr="00A36867">
        <w:rPr>
          <w:b/>
          <w:bCs/>
          <w:sz w:val="24"/>
          <w:szCs w:val="24"/>
        </w:rPr>
        <w:t>МРЗ</w:t>
      </w:r>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Формат </w:t>
      </w:r>
      <w:r w:rsidRPr="00A36867">
        <w:rPr>
          <w:b/>
          <w:bCs/>
          <w:sz w:val="24"/>
          <w:szCs w:val="24"/>
        </w:rPr>
        <w:t>MIDI</w:t>
      </w:r>
      <w:r w:rsidRPr="00A36867">
        <w:rPr>
          <w:sz w:val="24"/>
          <w:szCs w:val="24"/>
        </w:rPr>
        <w:t xml:space="preserve"> (</w:t>
      </w:r>
      <w:proofErr w:type="spellStart"/>
      <w:r w:rsidRPr="00A36867">
        <w:rPr>
          <w:i/>
          <w:iCs/>
          <w:sz w:val="24"/>
          <w:szCs w:val="24"/>
        </w:rPr>
        <w:t>Musical</w:t>
      </w:r>
      <w:proofErr w:type="spellEnd"/>
      <w:r w:rsidRPr="00A36867">
        <w:rPr>
          <w:i/>
          <w:iCs/>
          <w:sz w:val="24"/>
          <w:szCs w:val="24"/>
        </w:rPr>
        <w:t xml:space="preserve"> </w:t>
      </w:r>
      <w:proofErr w:type="spellStart"/>
      <w:r w:rsidRPr="00A36867">
        <w:rPr>
          <w:i/>
          <w:iCs/>
          <w:sz w:val="24"/>
          <w:szCs w:val="24"/>
        </w:rPr>
        <w:t>Instrument</w:t>
      </w:r>
      <w:proofErr w:type="spellEnd"/>
      <w:r w:rsidRPr="00A36867">
        <w:rPr>
          <w:i/>
          <w:iCs/>
          <w:sz w:val="24"/>
          <w:szCs w:val="24"/>
        </w:rPr>
        <w:t xml:space="preserve"> </w:t>
      </w:r>
      <w:proofErr w:type="spellStart"/>
      <w:r w:rsidRPr="00A36867">
        <w:rPr>
          <w:i/>
          <w:iCs/>
          <w:sz w:val="24"/>
          <w:szCs w:val="24"/>
        </w:rPr>
        <w:t>Digital</w:t>
      </w:r>
      <w:proofErr w:type="spellEnd"/>
      <w:r w:rsidRPr="00A36867">
        <w:rPr>
          <w:i/>
          <w:iCs/>
          <w:sz w:val="24"/>
          <w:szCs w:val="24"/>
        </w:rPr>
        <w:t xml:space="preserve"> </w:t>
      </w:r>
      <w:proofErr w:type="spellStart"/>
      <w:r w:rsidRPr="00A36867">
        <w:rPr>
          <w:i/>
          <w:iCs/>
          <w:sz w:val="24"/>
          <w:szCs w:val="24"/>
        </w:rPr>
        <w:t>Interface</w:t>
      </w:r>
      <w:proofErr w:type="spellEnd"/>
      <w:r w:rsidRPr="00A36867">
        <w:rPr>
          <w:sz w:val="24"/>
          <w:szCs w:val="24"/>
        </w:rPr>
        <w:t>) изначально был предназначен для управления музыкальными инструментами. В настоящее время используется в области электронных музыкальных инструментов и компьютерных модулей синтеза.</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Формат аудиофайла </w:t>
      </w:r>
      <w:r w:rsidRPr="00A36867">
        <w:rPr>
          <w:b/>
          <w:bCs/>
          <w:sz w:val="24"/>
          <w:szCs w:val="24"/>
        </w:rPr>
        <w:t>WAV</w:t>
      </w:r>
      <w:r w:rsidRPr="00A36867">
        <w:rPr>
          <w:sz w:val="24"/>
          <w:szCs w:val="24"/>
        </w:rPr>
        <w:t xml:space="preserve"> (</w:t>
      </w:r>
      <w:proofErr w:type="spellStart"/>
      <w:r w:rsidRPr="00A36867">
        <w:rPr>
          <w:i/>
          <w:iCs/>
          <w:sz w:val="24"/>
          <w:szCs w:val="24"/>
        </w:rPr>
        <w:t>waveform</w:t>
      </w:r>
      <w:proofErr w:type="spellEnd"/>
      <w:r w:rsidRPr="00A36867">
        <w:rPr>
          <w:sz w:val="24"/>
          <w:szCs w:val="24"/>
        </w:rPr>
        <w:t xml:space="preserve">) представляет произвольный звук в виде цифрового представления исходного звукового колебания или звуковой волны. Все стандартные звуки </w:t>
      </w:r>
      <w:proofErr w:type="spellStart"/>
      <w:r w:rsidRPr="00A36867">
        <w:rPr>
          <w:sz w:val="24"/>
          <w:szCs w:val="24"/>
        </w:rPr>
        <w:t>Windows</w:t>
      </w:r>
      <w:proofErr w:type="spellEnd"/>
      <w:r w:rsidRPr="00A36867">
        <w:rPr>
          <w:sz w:val="24"/>
          <w:szCs w:val="24"/>
        </w:rPr>
        <w:t xml:space="preserve"> имеют расширение </w:t>
      </w:r>
      <w:r w:rsidRPr="00A36867">
        <w:rPr>
          <w:b/>
          <w:bCs/>
          <w:sz w:val="24"/>
          <w:szCs w:val="24"/>
        </w:rPr>
        <w:t>WAV</w:t>
      </w:r>
      <w:r w:rsidRPr="00A36867">
        <w:rPr>
          <w:sz w:val="24"/>
          <w:szCs w:val="24"/>
        </w:rPr>
        <w:t>.</w:t>
      </w:r>
    </w:p>
    <w:p w:rsidR="00432B6B" w:rsidRPr="00A36867" w:rsidRDefault="00432B6B" w:rsidP="00432B6B">
      <w:pPr>
        <w:shd w:val="clear" w:color="auto" w:fill="FFFFFF"/>
        <w:ind w:firstLine="709"/>
        <w:jc w:val="both"/>
        <w:textAlignment w:val="top"/>
        <w:rPr>
          <w:sz w:val="24"/>
          <w:szCs w:val="24"/>
        </w:rPr>
      </w:pPr>
      <w:r w:rsidRPr="00A36867">
        <w:rPr>
          <w:sz w:val="24"/>
          <w:szCs w:val="24"/>
        </w:rPr>
        <w:t xml:space="preserve">Формат </w:t>
      </w:r>
      <w:r w:rsidRPr="00A36867">
        <w:rPr>
          <w:b/>
          <w:bCs/>
          <w:sz w:val="24"/>
          <w:szCs w:val="24"/>
        </w:rPr>
        <w:t>МРЗ</w:t>
      </w:r>
      <w:r w:rsidRPr="00A36867">
        <w:rPr>
          <w:sz w:val="24"/>
          <w:szCs w:val="24"/>
        </w:rPr>
        <w:t xml:space="preserve"> (</w:t>
      </w:r>
      <w:r w:rsidRPr="00A36867">
        <w:rPr>
          <w:i/>
          <w:iCs/>
          <w:sz w:val="24"/>
          <w:szCs w:val="24"/>
        </w:rPr>
        <w:t xml:space="preserve">MPEG-1 </w:t>
      </w:r>
      <w:proofErr w:type="spellStart"/>
      <w:r w:rsidRPr="00A36867">
        <w:rPr>
          <w:i/>
          <w:iCs/>
          <w:sz w:val="24"/>
          <w:szCs w:val="24"/>
        </w:rPr>
        <w:t>Audio</w:t>
      </w:r>
      <w:proofErr w:type="spellEnd"/>
      <w:r w:rsidRPr="00A36867">
        <w:rPr>
          <w:i/>
          <w:iCs/>
          <w:sz w:val="24"/>
          <w:szCs w:val="24"/>
        </w:rPr>
        <w:t xml:space="preserve"> </w:t>
      </w:r>
      <w:proofErr w:type="spellStart"/>
      <w:r w:rsidRPr="00A36867">
        <w:rPr>
          <w:i/>
          <w:iCs/>
          <w:sz w:val="24"/>
          <w:szCs w:val="24"/>
        </w:rPr>
        <w:t>Layer</w:t>
      </w:r>
      <w:proofErr w:type="spellEnd"/>
      <w:r w:rsidRPr="00A36867">
        <w:rPr>
          <w:i/>
          <w:iCs/>
          <w:sz w:val="24"/>
          <w:szCs w:val="24"/>
        </w:rPr>
        <w:t xml:space="preserve"> 3</w:t>
      </w:r>
      <w:r w:rsidRPr="00A36867">
        <w:rPr>
          <w:sz w:val="24"/>
          <w:szCs w:val="24"/>
        </w:rPr>
        <w:t>) — один из цифровых форматов хранения звуковой информации. Он обеспечивает более высокое качество кодирования.</w:t>
      </w: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Default="00432B6B" w:rsidP="00432B6B">
      <w:pPr>
        <w:ind w:firstLine="709"/>
        <w:jc w:val="both"/>
        <w:rPr>
          <w:sz w:val="24"/>
          <w:szCs w:val="24"/>
        </w:rPr>
      </w:pPr>
    </w:p>
    <w:p w:rsidR="00432B6B" w:rsidRPr="00800E0D" w:rsidRDefault="00432B6B" w:rsidP="00432B6B">
      <w:pPr>
        <w:pStyle w:val="3"/>
        <w:rPr>
          <w:sz w:val="28"/>
          <w:szCs w:val="28"/>
        </w:rPr>
      </w:pPr>
      <w:r w:rsidRPr="00800E0D">
        <w:rPr>
          <w:sz w:val="28"/>
          <w:szCs w:val="28"/>
        </w:rPr>
        <w:lastRenderedPageBreak/>
        <w:t>Вопросы</w:t>
      </w:r>
    </w:p>
    <w:p w:rsidR="00432B6B" w:rsidRPr="00800E0D" w:rsidRDefault="00432B6B" w:rsidP="00432B6B">
      <w:pPr>
        <w:jc w:val="center"/>
        <w:rPr>
          <w:sz w:val="28"/>
          <w:szCs w:val="28"/>
        </w:rPr>
      </w:pPr>
      <w:r w:rsidRPr="00800E0D">
        <w:rPr>
          <w:sz w:val="28"/>
          <w:szCs w:val="28"/>
        </w:rPr>
        <w:t xml:space="preserve">для самоконтроля и взаимоконтроля </w:t>
      </w:r>
      <w:r>
        <w:rPr>
          <w:sz w:val="28"/>
          <w:szCs w:val="28"/>
        </w:rPr>
        <w:t>студентов</w:t>
      </w:r>
    </w:p>
    <w:p w:rsidR="00432B6B" w:rsidRPr="00800E0D" w:rsidRDefault="00432B6B" w:rsidP="00432B6B">
      <w:pPr>
        <w:pStyle w:val="a7"/>
        <w:jc w:val="center"/>
        <w:rPr>
          <w:b/>
          <w:i/>
          <w:iCs/>
          <w:sz w:val="28"/>
          <w:szCs w:val="28"/>
        </w:rPr>
      </w:pPr>
      <w:r w:rsidRPr="00800E0D">
        <w:rPr>
          <w:sz w:val="28"/>
          <w:szCs w:val="28"/>
        </w:rPr>
        <w:t xml:space="preserve">по теме: </w:t>
      </w:r>
      <w:r w:rsidRPr="00800E0D">
        <w:rPr>
          <w:b/>
          <w:i/>
          <w:iCs/>
          <w:sz w:val="28"/>
          <w:szCs w:val="28"/>
        </w:rPr>
        <w:t>«</w:t>
      </w:r>
      <w:r w:rsidRPr="00897EAE">
        <w:rPr>
          <w:b/>
          <w:i/>
          <w:sz w:val="28"/>
          <w:szCs w:val="28"/>
        </w:rPr>
        <w:t>Цифровое представление звуковой информации</w:t>
      </w:r>
      <w:r w:rsidRPr="00800E0D">
        <w:rPr>
          <w:b/>
          <w:i/>
          <w:iCs/>
          <w:sz w:val="28"/>
          <w:szCs w:val="28"/>
        </w:rPr>
        <w:t>»</w:t>
      </w:r>
    </w:p>
    <w:p w:rsidR="00432B6B" w:rsidRDefault="00432B6B" w:rsidP="00432B6B">
      <w:pPr>
        <w:pStyle w:val="a6"/>
        <w:numPr>
          <w:ilvl w:val="0"/>
          <w:numId w:val="27"/>
        </w:numPr>
        <w:ind w:left="284" w:hanging="284"/>
        <w:jc w:val="both"/>
        <w:rPr>
          <w:sz w:val="28"/>
          <w:szCs w:val="28"/>
        </w:rPr>
      </w:pPr>
      <w:r>
        <w:rPr>
          <w:sz w:val="28"/>
          <w:szCs w:val="28"/>
        </w:rPr>
        <w:t>Что представляет собой звук?</w:t>
      </w:r>
    </w:p>
    <w:p w:rsidR="00432B6B" w:rsidRDefault="00432B6B" w:rsidP="00432B6B">
      <w:pPr>
        <w:pStyle w:val="a6"/>
        <w:numPr>
          <w:ilvl w:val="0"/>
          <w:numId w:val="27"/>
        </w:numPr>
        <w:ind w:left="284" w:hanging="284"/>
        <w:jc w:val="both"/>
        <w:rPr>
          <w:sz w:val="28"/>
          <w:szCs w:val="28"/>
        </w:rPr>
      </w:pPr>
      <w:r>
        <w:rPr>
          <w:sz w:val="28"/>
          <w:szCs w:val="28"/>
        </w:rPr>
        <w:t>От чего зависит громкость и тон звука?</w:t>
      </w:r>
    </w:p>
    <w:p w:rsidR="00432B6B" w:rsidRDefault="00432B6B" w:rsidP="00432B6B">
      <w:pPr>
        <w:pStyle w:val="a6"/>
        <w:numPr>
          <w:ilvl w:val="0"/>
          <w:numId w:val="27"/>
        </w:numPr>
        <w:ind w:left="284" w:hanging="284"/>
        <w:jc w:val="both"/>
        <w:rPr>
          <w:sz w:val="28"/>
          <w:szCs w:val="28"/>
        </w:rPr>
      </w:pPr>
      <w:r>
        <w:rPr>
          <w:sz w:val="28"/>
          <w:szCs w:val="28"/>
        </w:rPr>
        <w:t>Что такое частота звуковой волны и в чем она измеряется?</w:t>
      </w:r>
    </w:p>
    <w:p w:rsidR="00432B6B" w:rsidRDefault="00432B6B" w:rsidP="00432B6B">
      <w:pPr>
        <w:pStyle w:val="a6"/>
        <w:numPr>
          <w:ilvl w:val="0"/>
          <w:numId w:val="27"/>
        </w:numPr>
        <w:ind w:left="284" w:hanging="284"/>
        <w:jc w:val="both"/>
        <w:rPr>
          <w:sz w:val="28"/>
          <w:szCs w:val="28"/>
        </w:rPr>
      </w:pPr>
      <w:r>
        <w:rPr>
          <w:sz w:val="28"/>
          <w:szCs w:val="28"/>
        </w:rPr>
        <w:t>Какой диапазон частот воспринимает ухо человека?</w:t>
      </w:r>
    </w:p>
    <w:p w:rsidR="00432B6B" w:rsidRDefault="00432B6B" w:rsidP="00432B6B">
      <w:pPr>
        <w:pStyle w:val="a6"/>
        <w:numPr>
          <w:ilvl w:val="0"/>
          <w:numId w:val="27"/>
        </w:numPr>
        <w:ind w:left="284" w:hanging="284"/>
        <w:jc w:val="both"/>
        <w:rPr>
          <w:sz w:val="28"/>
          <w:szCs w:val="28"/>
        </w:rPr>
      </w:pPr>
      <w:r>
        <w:rPr>
          <w:sz w:val="28"/>
          <w:szCs w:val="28"/>
        </w:rPr>
        <w:t>Какую глубину кодирования звука обеспечивают современные звуковые карты?</w:t>
      </w:r>
    </w:p>
    <w:p w:rsidR="00432B6B" w:rsidRDefault="00432B6B" w:rsidP="00432B6B">
      <w:pPr>
        <w:pStyle w:val="a6"/>
        <w:numPr>
          <w:ilvl w:val="0"/>
          <w:numId w:val="27"/>
        </w:numPr>
        <w:ind w:left="284" w:hanging="284"/>
        <w:jc w:val="both"/>
        <w:rPr>
          <w:sz w:val="28"/>
          <w:szCs w:val="28"/>
        </w:rPr>
      </w:pPr>
      <w:r>
        <w:rPr>
          <w:sz w:val="28"/>
          <w:szCs w:val="28"/>
        </w:rPr>
        <w:t>Как кодируется звук?</w:t>
      </w:r>
    </w:p>
    <w:p w:rsidR="00432B6B" w:rsidRDefault="00432B6B" w:rsidP="00432B6B">
      <w:pPr>
        <w:pStyle w:val="a6"/>
        <w:numPr>
          <w:ilvl w:val="0"/>
          <w:numId w:val="27"/>
        </w:numPr>
        <w:ind w:left="284" w:hanging="284"/>
        <w:jc w:val="both"/>
        <w:rPr>
          <w:sz w:val="28"/>
          <w:szCs w:val="28"/>
        </w:rPr>
      </w:pPr>
      <w:r>
        <w:rPr>
          <w:sz w:val="28"/>
          <w:szCs w:val="28"/>
        </w:rPr>
        <w:t>Дайте определение дискретности звукового сигнала.</w:t>
      </w:r>
    </w:p>
    <w:p w:rsidR="00432B6B" w:rsidRDefault="00432B6B" w:rsidP="00432B6B">
      <w:pPr>
        <w:pStyle w:val="a6"/>
        <w:numPr>
          <w:ilvl w:val="0"/>
          <w:numId w:val="27"/>
        </w:numPr>
        <w:ind w:left="284" w:hanging="284"/>
        <w:jc w:val="both"/>
        <w:rPr>
          <w:sz w:val="28"/>
          <w:szCs w:val="28"/>
        </w:rPr>
      </w:pPr>
      <w:r>
        <w:rPr>
          <w:sz w:val="28"/>
          <w:szCs w:val="28"/>
        </w:rPr>
        <w:t>Что понимают под оцифровкой звука?</w:t>
      </w:r>
    </w:p>
    <w:p w:rsidR="00432B6B" w:rsidRDefault="00432B6B" w:rsidP="00432B6B">
      <w:pPr>
        <w:pStyle w:val="a6"/>
        <w:numPr>
          <w:ilvl w:val="0"/>
          <w:numId w:val="27"/>
        </w:numPr>
        <w:ind w:left="284" w:hanging="284"/>
        <w:jc w:val="both"/>
        <w:rPr>
          <w:sz w:val="28"/>
          <w:szCs w:val="28"/>
        </w:rPr>
      </w:pPr>
      <w:r>
        <w:rPr>
          <w:sz w:val="28"/>
          <w:szCs w:val="28"/>
        </w:rPr>
        <w:t>Что называют частотой дискретизации?</w:t>
      </w:r>
    </w:p>
    <w:p w:rsidR="00432B6B" w:rsidRDefault="00432B6B" w:rsidP="00432B6B">
      <w:pPr>
        <w:pStyle w:val="a6"/>
        <w:numPr>
          <w:ilvl w:val="0"/>
          <w:numId w:val="27"/>
        </w:numPr>
        <w:ind w:left="284" w:hanging="284"/>
        <w:jc w:val="both"/>
        <w:rPr>
          <w:sz w:val="28"/>
          <w:szCs w:val="28"/>
        </w:rPr>
      </w:pPr>
      <w:r>
        <w:rPr>
          <w:sz w:val="28"/>
          <w:szCs w:val="28"/>
        </w:rPr>
        <w:t>От чего зависит качество звука?</w:t>
      </w:r>
    </w:p>
    <w:p w:rsidR="00432B6B" w:rsidRDefault="00432B6B" w:rsidP="00432B6B">
      <w:pPr>
        <w:pStyle w:val="a6"/>
        <w:numPr>
          <w:ilvl w:val="0"/>
          <w:numId w:val="27"/>
        </w:numPr>
        <w:ind w:left="284" w:hanging="284"/>
        <w:jc w:val="both"/>
        <w:rPr>
          <w:sz w:val="28"/>
          <w:szCs w:val="28"/>
        </w:rPr>
      </w:pPr>
      <w:r>
        <w:rPr>
          <w:sz w:val="28"/>
          <w:szCs w:val="28"/>
        </w:rPr>
        <w:t xml:space="preserve">Какие данные нужны для расчета объема </w:t>
      </w:r>
      <w:proofErr w:type="spellStart"/>
      <w:r>
        <w:rPr>
          <w:sz w:val="28"/>
          <w:szCs w:val="28"/>
        </w:rPr>
        <w:t>моноаудиофайла</w:t>
      </w:r>
      <w:proofErr w:type="spellEnd"/>
      <w:r>
        <w:rPr>
          <w:sz w:val="28"/>
          <w:szCs w:val="28"/>
        </w:rPr>
        <w:t>?</w:t>
      </w:r>
    </w:p>
    <w:p w:rsidR="00432B6B" w:rsidRDefault="00432B6B" w:rsidP="00432B6B">
      <w:pPr>
        <w:pStyle w:val="a6"/>
        <w:numPr>
          <w:ilvl w:val="0"/>
          <w:numId w:val="27"/>
        </w:numPr>
        <w:ind w:left="284" w:hanging="284"/>
        <w:jc w:val="both"/>
        <w:rPr>
          <w:sz w:val="28"/>
          <w:szCs w:val="28"/>
        </w:rPr>
      </w:pPr>
      <w:r>
        <w:rPr>
          <w:sz w:val="28"/>
          <w:szCs w:val="28"/>
        </w:rPr>
        <w:t>В чем различие дискретизации моно- и стереозвука?</w:t>
      </w:r>
    </w:p>
    <w:p w:rsidR="00432B6B" w:rsidRDefault="00432B6B" w:rsidP="00432B6B">
      <w:pPr>
        <w:pStyle w:val="a6"/>
        <w:numPr>
          <w:ilvl w:val="0"/>
          <w:numId w:val="27"/>
        </w:numPr>
        <w:ind w:left="284" w:hanging="284"/>
        <w:jc w:val="both"/>
        <w:rPr>
          <w:sz w:val="28"/>
          <w:szCs w:val="28"/>
        </w:rPr>
      </w:pPr>
      <w:r>
        <w:rPr>
          <w:sz w:val="28"/>
          <w:szCs w:val="28"/>
        </w:rPr>
        <w:t>Назовите основные методы кодирования звука.</w:t>
      </w:r>
    </w:p>
    <w:p w:rsidR="00432B6B" w:rsidRDefault="00432B6B" w:rsidP="00432B6B">
      <w:pPr>
        <w:pStyle w:val="a6"/>
        <w:numPr>
          <w:ilvl w:val="0"/>
          <w:numId w:val="27"/>
        </w:numPr>
        <w:ind w:left="284" w:hanging="284"/>
        <w:jc w:val="both"/>
        <w:rPr>
          <w:sz w:val="28"/>
          <w:szCs w:val="28"/>
        </w:rPr>
      </w:pPr>
      <w:r>
        <w:rPr>
          <w:sz w:val="28"/>
          <w:szCs w:val="28"/>
        </w:rPr>
        <w:t>В чем их различие?</w:t>
      </w:r>
    </w:p>
    <w:p w:rsidR="00432B6B" w:rsidRDefault="00432B6B" w:rsidP="00432B6B">
      <w:pPr>
        <w:pStyle w:val="a6"/>
        <w:numPr>
          <w:ilvl w:val="0"/>
          <w:numId w:val="27"/>
        </w:numPr>
        <w:ind w:left="284" w:hanging="284"/>
        <w:jc w:val="both"/>
        <w:rPr>
          <w:sz w:val="28"/>
          <w:szCs w:val="28"/>
        </w:rPr>
      </w:pPr>
      <w:r>
        <w:rPr>
          <w:sz w:val="28"/>
          <w:szCs w:val="28"/>
        </w:rPr>
        <w:t>Каковы функции АЦП?</w:t>
      </w:r>
    </w:p>
    <w:p w:rsidR="00432B6B" w:rsidRDefault="00432B6B" w:rsidP="00432B6B">
      <w:pPr>
        <w:pStyle w:val="a6"/>
        <w:numPr>
          <w:ilvl w:val="0"/>
          <w:numId w:val="27"/>
        </w:numPr>
        <w:ind w:left="284" w:hanging="284"/>
        <w:jc w:val="both"/>
        <w:rPr>
          <w:sz w:val="28"/>
          <w:szCs w:val="28"/>
        </w:rPr>
      </w:pPr>
      <w:r>
        <w:rPr>
          <w:sz w:val="28"/>
          <w:szCs w:val="28"/>
        </w:rPr>
        <w:t>Что выполняют ЦАП?</w:t>
      </w:r>
    </w:p>
    <w:p w:rsidR="00432B6B" w:rsidRPr="00BB7A4C" w:rsidRDefault="00432B6B" w:rsidP="00432B6B">
      <w:pPr>
        <w:pStyle w:val="a6"/>
        <w:numPr>
          <w:ilvl w:val="0"/>
          <w:numId w:val="27"/>
        </w:numPr>
        <w:ind w:left="284" w:hanging="284"/>
        <w:jc w:val="both"/>
        <w:rPr>
          <w:sz w:val="28"/>
          <w:szCs w:val="28"/>
        </w:rPr>
      </w:pPr>
      <w:r>
        <w:rPr>
          <w:sz w:val="28"/>
          <w:szCs w:val="28"/>
        </w:rPr>
        <w:t>Назовите наиболее популярны форматы звуковых файлов.</w:t>
      </w:r>
    </w:p>
    <w:p w:rsidR="00432B6B" w:rsidRDefault="00432B6B" w:rsidP="00432B6B">
      <w:pPr>
        <w:spacing w:line="360" w:lineRule="auto"/>
        <w:jc w:val="center"/>
        <w:rPr>
          <w:sz w:val="28"/>
          <w:szCs w:val="28"/>
        </w:rPr>
      </w:pPr>
    </w:p>
    <w:p w:rsidR="00432B6B" w:rsidRPr="003707F7" w:rsidRDefault="00432B6B" w:rsidP="00432B6B">
      <w:pPr>
        <w:spacing w:line="360" w:lineRule="auto"/>
        <w:jc w:val="center"/>
        <w:rPr>
          <w:b/>
          <w:sz w:val="28"/>
          <w:szCs w:val="28"/>
          <w:u w:val="single"/>
        </w:rPr>
      </w:pPr>
      <w:r w:rsidRPr="003707F7">
        <w:rPr>
          <w:b/>
          <w:sz w:val="28"/>
          <w:szCs w:val="28"/>
          <w:u w:val="single"/>
        </w:rPr>
        <w:t>Технический диктант:</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 xml:space="preserve">Звук представляет собой… </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 xml:space="preserve">Чем больше амплитуда сигнала, тем он… </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Чем больше частота сигнала, тем выше…</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 xml:space="preserve">Частота звуковой волны выражается… и измеряется </w:t>
      </w:r>
      <w:r w:rsidRPr="003707F7">
        <w:rPr>
          <w:bCs/>
          <w:sz w:val="28"/>
          <w:szCs w:val="28"/>
        </w:rPr>
        <w:t>в…</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Человеческое ухо способно воспринимать звуки в диапазоне…, который называют…</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Современные звуковые карты обеспечивают … глубину кодирования звука</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При кодировании звуковой информации непрерывный сигнал заменяется…</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Дискретность звукового сигнала – это…</w:t>
      </w:r>
    </w:p>
    <w:p w:rsidR="00432B6B" w:rsidRPr="003707F7" w:rsidRDefault="00432B6B" w:rsidP="00432B6B">
      <w:pPr>
        <w:pStyle w:val="a6"/>
        <w:numPr>
          <w:ilvl w:val="0"/>
          <w:numId w:val="26"/>
        </w:numPr>
        <w:spacing w:line="276" w:lineRule="auto"/>
        <w:ind w:left="426" w:hanging="426"/>
        <w:jc w:val="both"/>
        <w:rPr>
          <w:sz w:val="28"/>
          <w:szCs w:val="28"/>
        </w:rPr>
      </w:pPr>
      <w:r w:rsidRPr="003707F7">
        <w:rPr>
          <w:sz w:val="28"/>
          <w:szCs w:val="28"/>
        </w:rPr>
        <w:t>Процесс перевода звуковых сигналов от непрерывной формы представления к дискретной, цифровой форме называют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bCs/>
          <w:sz w:val="28"/>
          <w:szCs w:val="28"/>
        </w:rPr>
        <w:t>Частота дискретизации</w:t>
      </w:r>
      <w:r w:rsidRPr="003707F7">
        <w:rPr>
          <w:sz w:val="28"/>
          <w:szCs w:val="28"/>
        </w:rPr>
        <w:t xml:space="preserve"> – это…</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sz w:val="28"/>
          <w:szCs w:val="28"/>
        </w:rPr>
        <w:t xml:space="preserve">Чем больше частота и глубина дискретизации звука, тем более качественным будет…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sz w:val="28"/>
          <w:szCs w:val="28"/>
        </w:rPr>
        <w:t xml:space="preserve">Информационный объём </w:t>
      </w:r>
      <w:r w:rsidRPr="003707F7">
        <w:rPr>
          <w:sz w:val="28"/>
          <w:szCs w:val="28"/>
        </w:rPr>
        <w:t>моно аудиофайла</w:t>
      </w:r>
      <w:bookmarkStart w:id="0" w:name="_GoBack"/>
      <w:bookmarkEnd w:id="0"/>
      <w:r w:rsidRPr="003707F7">
        <w:rPr>
          <w:sz w:val="28"/>
          <w:szCs w:val="28"/>
        </w:rPr>
        <w:t xml:space="preserve"> рассчитывается по формуле:…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sz w:val="28"/>
          <w:szCs w:val="28"/>
        </w:rPr>
        <w:t xml:space="preserve">При кодировании стереозвука дискретизация производится отдельно для левого и правого каналов, что увеличивает…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sz w:val="28"/>
          <w:szCs w:val="28"/>
        </w:rPr>
        <w:t xml:space="preserve">Среди различных методов кодирования звука можно выделить два основных направления: …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bCs/>
          <w:sz w:val="28"/>
          <w:szCs w:val="28"/>
        </w:rPr>
        <w:t>Метод FM</w:t>
      </w:r>
      <w:r w:rsidRPr="003707F7">
        <w:rPr>
          <w:sz w:val="28"/>
          <w:szCs w:val="28"/>
        </w:rPr>
        <w:t xml:space="preserve"> основан на том, что теоретически любой сложный звук можно разложить на…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bCs/>
          <w:sz w:val="28"/>
          <w:szCs w:val="28"/>
        </w:rPr>
        <w:t>Таблично-волновой</w:t>
      </w:r>
      <w:r w:rsidRPr="003707F7">
        <w:rPr>
          <w:b/>
          <w:bCs/>
          <w:sz w:val="28"/>
          <w:szCs w:val="28"/>
        </w:rPr>
        <w:t xml:space="preserve"> </w:t>
      </w:r>
      <w:r w:rsidRPr="003707F7">
        <w:rPr>
          <w:bCs/>
          <w:sz w:val="28"/>
          <w:szCs w:val="28"/>
        </w:rPr>
        <w:t>метод</w:t>
      </w:r>
      <w:r w:rsidRPr="003707F7">
        <w:rPr>
          <w:sz w:val="28"/>
          <w:szCs w:val="28"/>
        </w:rPr>
        <w:t xml:space="preserve"> основан на том, что…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sz w:val="28"/>
          <w:szCs w:val="28"/>
        </w:rPr>
        <w:lastRenderedPageBreak/>
        <w:t xml:space="preserve">Разложение звуковых сигналов в гармонические ряды и представление в виде дискретных цифровых сигналов выполняют специальные устройства…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sz w:val="28"/>
          <w:szCs w:val="28"/>
        </w:rPr>
        <w:t xml:space="preserve">Обратное преобразование для воспроизведения звука, закодированного числовым кодом, выполняют… </w:t>
      </w:r>
    </w:p>
    <w:p w:rsidR="00432B6B" w:rsidRPr="003707F7" w:rsidRDefault="00432B6B" w:rsidP="00432B6B">
      <w:pPr>
        <w:pStyle w:val="a6"/>
        <w:numPr>
          <w:ilvl w:val="0"/>
          <w:numId w:val="26"/>
        </w:numPr>
        <w:tabs>
          <w:tab w:val="left" w:pos="426"/>
        </w:tabs>
        <w:spacing w:line="276" w:lineRule="auto"/>
        <w:ind w:left="426" w:hanging="426"/>
        <w:jc w:val="both"/>
        <w:rPr>
          <w:sz w:val="28"/>
          <w:szCs w:val="28"/>
        </w:rPr>
      </w:pPr>
      <w:r w:rsidRPr="003707F7">
        <w:rPr>
          <w:sz w:val="28"/>
          <w:szCs w:val="28"/>
        </w:rPr>
        <w:t xml:space="preserve">Звуковые файлы имеют несколько форматов. Наиболее популярные из них… </w:t>
      </w:r>
    </w:p>
    <w:p w:rsidR="004A37EE" w:rsidRPr="00432B6B" w:rsidRDefault="004A37EE" w:rsidP="00432B6B"/>
    <w:sectPr w:rsidR="004A37EE" w:rsidRPr="00432B6B" w:rsidSect="009A3F8F">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151"/>
    <w:multiLevelType w:val="hybridMultilevel"/>
    <w:tmpl w:val="B51EE1AC"/>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3C365F"/>
    <w:multiLevelType w:val="singleLevel"/>
    <w:tmpl w:val="34785068"/>
    <w:lvl w:ilvl="0">
      <w:numFmt w:val="bullet"/>
      <w:lvlText w:val="–"/>
      <w:lvlJc w:val="left"/>
      <w:pPr>
        <w:tabs>
          <w:tab w:val="num" w:pos="1140"/>
        </w:tabs>
        <w:ind w:left="1140" w:hanging="360"/>
      </w:pPr>
      <w:rPr>
        <w:rFonts w:hint="default"/>
      </w:rPr>
    </w:lvl>
  </w:abstractNum>
  <w:abstractNum w:abstractNumId="2" w15:restartNumberingAfterBreak="0">
    <w:nsid w:val="00C40218"/>
    <w:multiLevelType w:val="hybridMultilevel"/>
    <w:tmpl w:val="2022437C"/>
    <w:lvl w:ilvl="0" w:tplc="8A822964">
      <w:start w:val="1"/>
      <w:numFmt w:val="bullet"/>
      <w:lvlText w:val=""/>
      <w:lvlJc w:val="left"/>
      <w:pPr>
        <w:tabs>
          <w:tab w:val="num" w:pos="360"/>
        </w:tabs>
        <w:ind w:left="0" w:firstLine="0"/>
      </w:pPr>
      <w:rPr>
        <w:rFonts w:ascii="Symbol" w:hAnsi="Symbol" w:hint="default"/>
      </w:rPr>
    </w:lvl>
    <w:lvl w:ilvl="1" w:tplc="34785068">
      <w:numFmt w:val="bullet"/>
      <w:lvlText w:val="–"/>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E2562"/>
    <w:multiLevelType w:val="hybridMultilevel"/>
    <w:tmpl w:val="29E6B6B0"/>
    <w:lvl w:ilvl="0" w:tplc="EF2280D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809B6"/>
    <w:multiLevelType w:val="hybridMultilevel"/>
    <w:tmpl w:val="80C4408C"/>
    <w:lvl w:ilvl="0" w:tplc="8A8229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A46DC"/>
    <w:multiLevelType w:val="hybridMultilevel"/>
    <w:tmpl w:val="458C9442"/>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6" w15:restartNumberingAfterBreak="0">
    <w:nsid w:val="14907A5E"/>
    <w:multiLevelType w:val="hybridMultilevel"/>
    <w:tmpl w:val="1C3CAC62"/>
    <w:lvl w:ilvl="0" w:tplc="C6BE1416">
      <w:start w:val="2"/>
      <w:numFmt w:val="decimal"/>
      <w:lvlText w:val="%1."/>
      <w:lvlJc w:val="left"/>
      <w:pPr>
        <w:tabs>
          <w:tab w:val="num" w:pos="2847"/>
        </w:tabs>
        <w:ind w:left="2847" w:hanging="360"/>
      </w:pPr>
      <w:rPr>
        <w:rFonts w:hint="default"/>
      </w:rPr>
    </w:lvl>
    <w:lvl w:ilvl="1" w:tplc="9E7ECAAC">
      <w:start w:val="8"/>
      <w:numFmt w:val="bullet"/>
      <w:lvlText w:val="-"/>
      <w:lvlJc w:val="left"/>
      <w:pPr>
        <w:tabs>
          <w:tab w:val="num" w:pos="3567"/>
        </w:tabs>
        <w:ind w:left="3567" w:hanging="360"/>
      </w:pPr>
      <w:rPr>
        <w:rFonts w:ascii="Times New Roman" w:eastAsia="Times New Roman" w:hAnsi="Times New Roman" w:cs="Times New Roman" w:hint="default"/>
      </w:rPr>
    </w:lvl>
    <w:lvl w:ilvl="2" w:tplc="0419001B" w:tentative="1">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7" w15:restartNumberingAfterBreak="0">
    <w:nsid w:val="167F40B4"/>
    <w:multiLevelType w:val="hybridMultilevel"/>
    <w:tmpl w:val="970638BA"/>
    <w:lvl w:ilvl="0" w:tplc="F67804D2">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6E3521"/>
    <w:multiLevelType w:val="hybridMultilevel"/>
    <w:tmpl w:val="FB4A085E"/>
    <w:lvl w:ilvl="0" w:tplc="DBACDD6C">
      <w:numFmt w:val="bullet"/>
      <w:lvlText w:val="-"/>
      <w:lvlJc w:val="left"/>
      <w:pPr>
        <w:tabs>
          <w:tab w:val="num" w:pos="360"/>
        </w:tabs>
        <w:ind w:left="360" w:hanging="360"/>
      </w:pPr>
      <w:rPr>
        <w:rFonts w:ascii="Times New Roman" w:hAnsi="Times New Roman" w:cs="Times New Roman"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3313C5"/>
    <w:multiLevelType w:val="singleLevel"/>
    <w:tmpl w:val="2564B494"/>
    <w:lvl w:ilvl="0">
      <w:start w:val="1"/>
      <w:numFmt w:val="decimal"/>
      <w:lvlText w:val="%1."/>
      <w:legacy w:legacy="1" w:legacySpace="0" w:legacyIndent="283"/>
      <w:lvlJc w:val="left"/>
      <w:pPr>
        <w:ind w:left="283" w:hanging="283"/>
      </w:pPr>
    </w:lvl>
  </w:abstractNum>
  <w:abstractNum w:abstractNumId="10" w15:restartNumberingAfterBreak="0">
    <w:nsid w:val="223D2CD3"/>
    <w:multiLevelType w:val="hybridMultilevel"/>
    <w:tmpl w:val="7E2850E0"/>
    <w:lvl w:ilvl="0" w:tplc="8A8229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00A43"/>
    <w:multiLevelType w:val="hybridMultilevel"/>
    <w:tmpl w:val="B6C2B73A"/>
    <w:lvl w:ilvl="0" w:tplc="8A8229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10A73"/>
    <w:multiLevelType w:val="multilevel"/>
    <w:tmpl w:val="3FC24218"/>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70A7C"/>
    <w:multiLevelType w:val="hybridMultilevel"/>
    <w:tmpl w:val="BA5E5F36"/>
    <w:lvl w:ilvl="0" w:tplc="8A8229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391B5B"/>
    <w:multiLevelType w:val="hybridMultilevel"/>
    <w:tmpl w:val="47DAE160"/>
    <w:lvl w:ilvl="0" w:tplc="8A8229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8593B"/>
    <w:multiLevelType w:val="hybridMultilevel"/>
    <w:tmpl w:val="241ED622"/>
    <w:lvl w:ilvl="0" w:tplc="067626F2">
      <w:start w:val="2"/>
      <w:numFmt w:val="decimal"/>
      <w:lvlText w:val="%1."/>
      <w:lvlJc w:val="left"/>
      <w:pPr>
        <w:tabs>
          <w:tab w:val="num" w:pos="2421"/>
        </w:tabs>
        <w:ind w:left="2421" w:hanging="360"/>
      </w:pPr>
      <w:rPr>
        <w:rFonts w:hint="default"/>
      </w:rPr>
    </w:lvl>
    <w:lvl w:ilvl="1" w:tplc="04190019" w:tentative="1">
      <w:start w:val="1"/>
      <w:numFmt w:val="lowerLetter"/>
      <w:lvlText w:val="%2."/>
      <w:lvlJc w:val="left"/>
      <w:pPr>
        <w:tabs>
          <w:tab w:val="num" w:pos="3141"/>
        </w:tabs>
        <w:ind w:left="3141" w:hanging="360"/>
      </w:pPr>
    </w:lvl>
    <w:lvl w:ilvl="2" w:tplc="0419001B" w:tentative="1">
      <w:start w:val="1"/>
      <w:numFmt w:val="lowerRoman"/>
      <w:lvlText w:val="%3."/>
      <w:lvlJc w:val="right"/>
      <w:pPr>
        <w:tabs>
          <w:tab w:val="num" w:pos="3861"/>
        </w:tabs>
        <w:ind w:left="3861" w:hanging="180"/>
      </w:pPr>
    </w:lvl>
    <w:lvl w:ilvl="3" w:tplc="0419000F" w:tentative="1">
      <w:start w:val="1"/>
      <w:numFmt w:val="decimal"/>
      <w:lvlText w:val="%4."/>
      <w:lvlJc w:val="left"/>
      <w:pPr>
        <w:tabs>
          <w:tab w:val="num" w:pos="4581"/>
        </w:tabs>
        <w:ind w:left="4581" w:hanging="360"/>
      </w:pPr>
    </w:lvl>
    <w:lvl w:ilvl="4" w:tplc="04190019" w:tentative="1">
      <w:start w:val="1"/>
      <w:numFmt w:val="lowerLetter"/>
      <w:lvlText w:val="%5."/>
      <w:lvlJc w:val="left"/>
      <w:pPr>
        <w:tabs>
          <w:tab w:val="num" w:pos="5301"/>
        </w:tabs>
        <w:ind w:left="5301" w:hanging="360"/>
      </w:pPr>
    </w:lvl>
    <w:lvl w:ilvl="5" w:tplc="0419001B" w:tentative="1">
      <w:start w:val="1"/>
      <w:numFmt w:val="lowerRoman"/>
      <w:lvlText w:val="%6."/>
      <w:lvlJc w:val="right"/>
      <w:pPr>
        <w:tabs>
          <w:tab w:val="num" w:pos="6021"/>
        </w:tabs>
        <w:ind w:left="6021" w:hanging="180"/>
      </w:pPr>
    </w:lvl>
    <w:lvl w:ilvl="6" w:tplc="0419000F" w:tentative="1">
      <w:start w:val="1"/>
      <w:numFmt w:val="decimal"/>
      <w:lvlText w:val="%7."/>
      <w:lvlJc w:val="left"/>
      <w:pPr>
        <w:tabs>
          <w:tab w:val="num" w:pos="6741"/>
        </w:tabs>
        <w:ind w:left="6741" w:hanging="360"/>
      </w:pPr>
    </w:lvl>
    <w:lvl w:ilvl="7" w:tplc="04190019" w:tentative="1">
      <w:start w:val="1"/>
      <w:numFmt w:val="lowerLetter"/>
      <w:lvlText w:val="%8."/>
      <w:lvlJc w:val="left"/>
      <w:pPr>
        <w:tabs>
          <w:tab w:val="num" w:pos="7461"/>
        </w:tabs>
        <w:ind w:left="7461" w:hanging="360"/>
      </w:pPr>
    </w:lvl>
    <w:lvl w:ilvl="8" w:tplc="0419001B" w:tentative="1">
      <w:start w:val="1"/>
      <w:numFmt w:val="lowerRoman"/>
      <w:lvlText w:val="%9."/>
      <w:lvlJc w:val="right"/>
      <w:pPr>
        <w:tabs>
          <w:tab w:val="num" w:pos="8181"/>
        </w:tabs>
        <w:ind w:left="8181" w:hanging="180"/>
      </w:pPr>
    </w:lvl>
  </w:abstractNum>
  <w:abstractNum w:abstractNumId="16" w15:restartNumberingAfterBreak="0">
    <w:nsid w:val="41121513"/>
    <w:multiLevelType w:val="hybridMultilevel"/>
    <w:tmpl w:val="0DB098C6"/>
    <w:lvl w:ilvl="0" w:tplc="5B52CE3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A7C02"/>
    <w:multiLevelType w:val="hybridMultilevel"/>
    <w:tmpl w:val="3FC24218"/>
    <w:lvl w:ilvl="0" w:tplc="478669C8">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A6676"/>
    <w:multiLevelType w:val="hybridMultilevel"/>
    <w:tmpl w:val="39283DAC"/>
    <w:lvl w:ilvl="0" w:tplc="8A8229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D465A"/>
    <w:multiLevelType w:val="hybridMultilevel"/>
    <w:tmpl w:val="82127C74"/>
    <w:lvl w:ilvl="0" w:tplc="8A822964">
      <w:start w:val="1"/>
      <w:numFmt w:val="bullet"/>
      <w:lvlText w:val=""/>
      <w:lvlJc w:val="left"/>
      <w:pPr>
        <w:tabs>
          <w:tab w:val="num" w:pos="1140"/>
        </w:tabs>
        <w:ind w:left="780" w:firstLine="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608C2B9A"/>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613E5BFA"/>
    <w:multiLevelType w:val="hybridMultilevel"/>
    <w:tmpl w:val="87A4FFD4"/>
    <w:lvl w:ilvl="0" w:tplc="8A822964">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9096A"/>
    <w:multiLevelType w:val="hybridMultilevel"/>
    <w:tmpl w:val="801E93C0"/>
    <w:lvl w:ilvl="0" w:tplc="906C12A8">
      <w:start w:val="4"/>
      <w:numFmt w:val="decimal"/>
      <w:lvlText w:val="%1. "/>
      <w:lvlJc w:val="left"/>
      <w:pPr>
        <w:tabs>
          <w:tab w:val="num" w:pos="4614"/>
        </w:tabs>
        <w:ind w:left="4537" w:hanging="283"/>
      </w:pPr>
      <w:rPr>
        <w:rFonts w:ascii="Times New Roman" w:hAnsi="Times New Roman" w:hint="default"/>
        <w:b w:val="0"/>
        <w:i w:val="0"/>
        <w:sz w:val="28"/>
        <w:u w:val="none"/>
      </w:rPr>
    </w:lvl>
    <w:lvl w:ilvl="1" w:tplc="04190019">
      <w:start w:val="1"/>
      <w:numFmt w:val="lowerLetter"/>
      <w:lvlText w:val="%2."/>
      <w:lvlJc w:val="left"/>
      <w:pPr>
        <w:tabs>
          <w:tab w:val="num" w:pos="3567"/>
        </w:tabs>
        <w:ind w:left="3567" w:hanging="360"/>
      </w:pPr>
    </w:lvl>
    <w:lvl w:ilvl="2" w:tplc="0419001B">
      <w:start w:val="1"/>
      <w:numFmt w:val="lowerRoman"/>
      <w:lvlText w:val="%3."/>
      <w:lvlJc w:val="right"/>
      <w:pPr>
        <w:tabs>
          <w:tab w:val="num" w:pos="4287"/>
        </w:tabs>
        <w:ind w:left="4287" w:hanging="180"/>
      </w:pPr>
    </w:lvl>
    <w:lvl w:ilvl="3" w:tplc="0419000F" w:tentative="1">
      <w:start w:val="1"/>
      <w:numFmt w:val="decimal"/>
      <w:lvlText w:val="%4."/>
      <w:lvlJc w:val="left"/>
      <w:pPr>
        <w:tabs>
          <w:tab w:val="num" w:pos="5007"/>
        </w:tabs>
        <w:ind w:left="5007" w:hanging="360"/>
      </w:pPr>
    </w:lvl>
    <w:lvl w:ilvl="4" w:tplc="04190019" w:tentative="1">
      <w:start w:val="1"/>
      <w:numFmt w:val="lowerLetter"/>
      <w:lvlText w:val="%5."/>
      <w:lvlJc w:val="left"/>
      <w:pPr>
        <w:tabs>
          <w:tab w:val="num" w:pos="5727"/>
        </w:tabs>
        <w:ind w:left="5727" w:hanging="360"/>
      </w:pPr>
    </w:lvl>
    <w:lvl w:ilvl="5" w:tplc="0419001B" w:tentative="1">
      <w:start w:val="1"/>
      <w:numFmt w:val="lowerRoman"/>
      <w:lvlText w:val="%6."/>
      <w:lvlJc w:val="right"/>
      <w:pPr>
        <w:tabs>
          <w:tab w:val="num" w:pos="6447"/>
        </w:tabs>
        <w:ind w:left="6447" w:hanging="180"/>
      </w:pPr>
    </w:lvl>
    <w:lvl w:ilvl="6" w:tplc="0419000F" w:tentative="1">
      <w:start w:val="1"/>
      <w:numFmt w:val="decimal"/>
      <w:lvlText w:val="%7."/>
      <w:lvlJc w:val="left"/>
      <w:pPr>
        <w:tabs>
          <w:tab w:val="num" w:pos="7167"/>
        </w:tabs>
        <w:ind w:left="7167" w:hanging="360"/>
      </w:pPr>
    </w:lvl>
    <w:lvl w:ilvl="7" w:tplc="04190019" w:tentative="1">
      <w:start w:val="1"/>
      <w:numFmt w:val="lowerLetter"/>
      <w:lvlText w:val="%8."/>
      <w:lvlJc w:val="left"/>
      <w:pPr>
        <w:tabs>
          <w:tab w:val="num" w:pos="7887"/>
        </w:tabs>
        <w:ind w:left="7887" w:hanging="360"/>
      </w:pPr>
    </w:lvl>
    <w:lvl w:ilvl="8" w:tplc="0419001B" w:tentative="1">
      <w:start w:val="1"/>
      <w:numFmt w:val="lowerRoman"/>
      <w:lvlText w:val="%9."/>
      <w:lvlJc w:val="right"/>
      <w:pPr>
        <w:tabs>
          <w:tab w:val="num" w:pos="8607"/>
        </w:tabs>
        <w:ind w:left="8607" w:hanging="180"/>
      </w:pPr>
    </w:lvl>
  </w:abstractNum>
  <w:abstractNum w:abstractNumId="23" w15:restartNumberingAfterBreak="0">
    <w:nsid w:val="6FF4299F"/>
    <w:multiLevelType w:val="hybridMultilevel"/>
    <w:tmpl w:val="7DFEE71C"/>
    <w:lvl w:ilvl="0" w:tplc="2CE229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1355970"/>
    <w:multiLevelType w:val="hybridMultilevel"/>
    <w:tmpl w:val="D80E50AA"/>
    <w:lvl w:ilvl="0" w:tplc="8A822964">
      <w:start w:val="1"/>
      <w:numFmt w:val="bullet"/>
      <w:lvlText w:val=""/>
      <w:lvlJc w:val="left"/>
      <w:pPr>
        <w:tabs>
          <w:tab w:val="num" w:pos="1140"/>
        </w:tabs>
        <w:ind w:left="780" w:firstLine="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7BAC4201"/>
    <w:multiLevelType w:val="hybridMultilevel"/>
    <w:tmpl w:val="E3EEE010"/>
    <w:lvl w:ilvl="0" w:tplc="7056F1F0">
      <w:start w:val="2"/>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7"/>
  </w:num>
  <w:num w:numId="4">
    <w:abstractNumId w:val="5"/>
  </w:num>
  <w:num w:numId="5">
    <w:abstractNumId w:val="9"/>
  </w:num>
  <w:num w:numId="6">
    <w:abstractNumId w:val="9"/>
    <w:lvlOverride w:ilvl="0">
      <w:lvl w:ilvl="0">
        <w:start w:val="1"/>
        <w:numFmt w:val="decimal"/>
        <w:lvlText w:val="%1."/>
        <w:legacy w:legacy="1" w:legacySpace="0" w:legacyIndent="283"/>
        <w:lvlJc w:val="left"/>
        <w:pPr>
          <w:ind w:left="283" w:hanging="283"/>
        </w:pPr>
      </w:lvl>
    </w:lvlOverride>
  </w:num>
  <w:num w:numId="7">
    <w:abstractNumId w:val="23"/>
  </w:num>
  <w:num w:numId="8">
    <w:abstractNumId w:val="22"/>
  </w:num>
  <w:num w:numId="9">
    <w:abstractNumId w:val="20"/>
  </w:num>
  <w:num w:numId="10">
    <w:abstractNumId w:val="25"/>
  </w:num>
  <w:num w:numId="11">
    <w:abstractNumId w:val="17"/>
  </w:num>
  <w:num w:numId="12">
    <w:abstractNumId w:val="12"/>
  </w:num>
  <w:num w:numId="13">
    <w:abstractNumId w:val="8"/>
  </w:num>
  <w:num w:numId="14">
    <w:abstractNumId w:val="1"/>
  </w:num>
  <w:num w:numId="15">
    <w:abstractNumId w:val="11"/>
  </w:num>
  <w:num w:numId="16">
    <w:abstractNumId w:val="21"/>
  </w:num>
  <w:num w:numId="17">
    <w:abstractNumId w:val="2"/>
  </w:num>
  <w:num w:numId="18">
    <w:abstractNumId w:val="14"/>
  </w:num>
  <w:num w:numId="19">
    <w:abstractNumId w:val="19"/>
  </w:num>
  <w:num w:numId="20">
    <w:abstractNumId w:val="24"/>
  </w:num>
  <w:num w:numId="21">
    <w:abstractNumId w:val="13"/>
  </w:num>
  <w:num w:numId="22">
    <w:abstractNumId w:val="4"/>
  </w:num>
  <w:num w:numId="23">
    <w:abstractNumId w:val="18"/>
  </w:num>
  <w:num w:numId="24">
    <w:abstractNumId w:val="10"/>
  </w:num>
  <w:num w:numId="25">
    <w:abstractNumId w:val="0"/>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FC"/>
    <w:rsid w:val="000254D4"/>
    <w:rsid w:val="000D11B6"/>
    <w:rsid w:val="00112DC9"/>
    <w:rsid w:val="00136C17"/>
    <w:rsid w:val="001708B6"/>
    <w:rsid w:val="0029205F"/>
    <w:rsid w:val="002D6DB1"/>
    <w:rsid w:val="0032055B"/>
    <w:rsid w:val="00362AA7"/>
    <w:rsid w:val="003720C7"/>
    <w:rsid w:val="003E1768"/>
    <w:rsid w:val="00432B6B"/>
    <w:rsid w:val="004A37EE"/>
    <w:rsid w:val="004A5767"/>
    <w:rsid w:val="00502ED9"/>
    <w:rsid w:val="005454AB"/>
    <w:rsid w:val="00580635"/>
    <w:rsid w:val="00587287"/>
    <w:rsid w:val="005C52B6"/>
    <w:rsid w:val="005D466E"/>
    <w:rsid w:val="0067068A"/>
    <w:rsid w:val="006B4878"/>
    <w:rsid w:val="00761ADF"/>
    <w:rsid w:val="0078114B"/>
    <w:rsid w:val="0085067D"/>
    <w:rsid w:val="00894D26"/>
    <w:rsid w:val="008C0999"/>
    <w:rsid w:val="009009FD"/>
    <w:rsid w:val="00955590"/>
    <w:rsid w:val="00986341"/>
    <w:rsid w:val="00993588"/>
    <w:rsid w:val="009A3F8F"/>
    <w:rsid w:val="009B764A"/>
    <w:rsid w:val="00A01296"/>
    <w:rsid w:val="00A0222B"/>
    <w:rsid w:val="00AE664A"/>
    <w:rsid w:val="00B64C72"/>
    <w:rsid w:val="00B6766F"/>
    <w:rsid w:val="00B8493F"/>
    <w:rsid w:val="00BC560C"/>
    <w:rsid w:val="00C228F5"/>
    <w:rsid w:val="00C31116"/>
    <w:rsid w:val="00C325C4"/>
    <w:rsid w:val="00C448F1"/>
    <w:rsid w:val="00C53832"/>
    <w:rsid w:val="00C71925"/>
    <w:rsid w:val="00CE4BFA"/>
    <w:rsid w:val="00CF1297"/>
    <w:rsid w:val="00D75F7A"/>
    <w:rsid w:val="00E35637"/>
    <w:rsid w:val="00E445FC"/>
    <w:rsid w:val="00EB4B20"/>
    <w:rsid w:val="00F37D36"/>
    <w:rsid w:val="00FE175D"/>
    <w:rsid w:val="00FE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4D47E9-6A3B-44D9-9B6A-44B87DFB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5FC"/>
  </w:style>
  <w:style w:type="paragraph" w:styleId="1">
    <w:name w:val="heading 1"/>
    <w:basedOn w:val="a"/>
    <w:next w:val="a"/>
    <w:qFormat/>
    <w:rsid w:val="009A3F8F"/>
    <w:pPr>
      <w:keepNext/>
      <w:spacing w:before="240" w:after="60"/>
      <w:outlineLvl w:val="0"/>
    </w:pPr>
    <w:rPr>
      <w:rFonts w:ascii="Arial" w:hAnsi="Arial" w:cs="Arial"/>
      <w:b/>
      <w:bCs/>
      <w:kern w:val="32"/>
      <w:sz w:val="32"/>
      <w:szCs w:val="32"/>
    </w:rPr>
  </w:style>
  <w:style w:type="paragraph" w:styleId="2">
    <w:name w:val="heading 2"/>
    <w:basedOn w:val="a"/>
    <w:next w:val="a"/>
    <w:qFormat/>
    <w:rsid w:val="008C0999"/>
    <w:pPr>
      <w:keepNext/>
      <w:outlineLvl w:val="1"/>
    </w:pPr>
    <w:rPr>
      <w:sz w:val="24"/>
    </w:rPr>
  </w:style>
  <w:style w:type="paragraph" w:styleId="3">
    <w:name w:val="heading 3"/>
    <w:basedOn w:val="a"/>
    <w:next w:val="a"/>
    <w:qFormat/>
    <w:rsid w:val="008C0999"/>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0999"/>
    <w:rPr>
      <w:sz w:val="24"/>
    </w:rPr>
  </w:style>
  <w:style w:type="paragraph" w:styleId="a4">
    <w:name w:val="Plain Text"/>
    <w:basedOn w:val="a"/>
    <w:link w:val="a5"/>
    <w:rsid w:val="004A37EE"/>
    <w:rPr>
      <w:rFonts w:ascii="Courier New" w:hAnsi="Courier New" w:cs="Courier New"/>
    </w:rPr>
  </w:style>
  <w:style w:type="character" w:customStyle="1" w:styleId="a5">
    <w:name w:val="Текст Знак"/>
    <w:basedOn w:val="a0"/>
    <w:link w:val="a4"/>
    <w:rsid w:val="004A37EE"/>
    <w:rPr>
      <w:rFonts w:ascii="Courier New" w:hAnsi="Courier New" w:cs="Courier New"/>
    </w:rPr>
  </w:style>
  <w:style w:type="paragraph" w:styleId="a6">
    <w:name w:val="List Paragraph"/>
    <w:basedOn w:val="a"/>
    <w:uiPriority w:val="34"/>
    <w:qFormat/>
    <w:rsid w:val="001708B6"/>
    <w:pPr>
      <w:ind w:left="720"/>
      <w:contextualSpacing/>
    </w:pPr>
  </w:style>
  <w:style w:type="paragraph" w:styleId="a7">
    <w:name w:val="Body Text Indent"/>
    <w:basedOn w:val="a"/>
    <w:link w:val="a8"/>
    <w:semiHidden/>
    <w:unhideWhenUsed/>
    <w:rsid w:val="00432B6B"/>
    <w:pPr>
      <w:spacing w:after="120"/>
      <w:ind w:left="283"/>
    </w:pPr>
  </w:style>
  <w:style w:type="character" w:customStyle="1" w:styleId="a8">
    <w:name w:val="Основной текст с отступом Знак"/>
    <w:basedOn w:val="a0"/>
    <w:link w:val="a7"/>
    <w:semiHidden/>
    <w:rsid w:val="0043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 Р О К  142 - 143</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Р О К  142 - 143</dc:title>
  <dc:creator>Marina</dc:creator>
  <cp:lastModifiedBy>home</cp:lastModifiedBy>
  <cp:revision>10</cp:revision>
  <cp:lastPrinted>2015-04-14T07:20:00Z</cp:lastPrinted>
  <dcterms:created xsi:type="dcterms:W3CDTF">2015-04-19T16:26:00Z</dcterms:created>
  <dcterms:modified xsi:type="dcterms:W3CDTF">2020-04-20T09:13:00Z</dcterms:modified>
</cp:coreProperties>
</file>