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0C0343" w:rsidRDefault="00567BF2" w:rsidP="00567BF2">
      <w:pPr>
        <w:rPr>
          <w:rFonts w:ascii="Times New Roman" w:hAnsi="Times New Roman"/>
          <w:b/>
          <w:sz w:val="28"/>
          <w:szCs w:val="28"/>
        </w:rPr>
      </w:pPr>
      <w:bookmarkStart w:id="0" w:name="Измерительная_линейка._Кронциркуль._Нутр"/>
      <w:bookmarkEnd w:id="0"/>
      <w:r w:rsidRPr="000C0343">
        <w:rPr>
          <w:rFonts w:ascii="Times New Roman" w:hAnsi="Times New Roman"/>
          <w:b/>
          <w:sz w:val="28"/>
          <w:szCs w:val="28"/>
        </w:rPr>
        <w:t xml:space="preserve">ОП.05 Допуски и технические измерения. ГР 11 </w:t>
      </w:r>
      <w:proofErr w:type="gramStart"/>
      <w:r w:rsidRPr="000C0343">
        <w:rPr>
          <w:rFonts w:ascii="Times New Roman" w:hAnsi="Times New Roman"/>
          <w:b/>
          <w:sz w:val="28"/>
          <w:szCs w:val="28"/>
        </w:rPr>
        <w:t>СВ</w:t>
      </w:r>
      <w:proofErr w:type="gramEnd"/>
    </w:p>
    <w:p w:rsidR="00567BF2" w:rsidRPr="000C0343" w:rsidRDefault="00567BF2" w:rsidP="00567BF2">
      <w:pPr>
        <w:rPr>
          <w:rFonts w:ascii="Times New Roman" w:hAnsi="Times New Roman"/>
          <w:b/>
          <w:sz w:val="28"/>
          <w:szCs w:val="28"/>
        </w:rPr>
      </w:pPr>
      <w:r>
        <w:rPr>
          <w:rFonts w:ascii="Times New Roman" w:hAnsi="Times New Roman"/>
          <w:b/>
          <w:sz w:val="28"/>
          <w:szCs w:val="28"/>
        </w:rPr>
        <w:t>18.05</w:t>
      </w:r>
      <w:r w:rsidRPr="000C0343">
        <w:rPr>
          <w:rFonts w:ascii="Times New Roman" w:hAnsi="Times New Roman"/>
          <w:b/>
          <w:sz w:val="28"/>
          <w:szCs w:val="28"/>
        </w:rPr>
        <w:t xml:space="preserve">.2020г. Дата проставляется </w:t>
      </w:r>
      <w:proofErr w:type="gramStart"/>
      <w:r w:rsidRPr="000C0343">
        <w:rPr>
          <w:rFonts w:ascii="Times New Roman" w:hAnsi="Times New Roman"/>
          <w:b/>
          <w:sz w:val="28"/>
          <w:szCs w:val="28"/>
        </w:rPr>
        <w:t>согласно расписания</w:t>
      </w:r>
      <w:proofErr w:type="gramEnd"/>
    </w:p>
    <w:p w:rsidR="00567BF2" w:rsidRPr="000C0343" w:rsidRDefault="00567BF2" w:rsidP="00567BF2">
      <w:pPr>
        <w:rPr>
          <w:rFonts w:ascii="Times New Roman" w:hAnsi="Times New Roman" w:cs="Times New Roman"/>
          <w:b/>
          <w:sz w:val="28"/>
          <w:szCs w:val="28"/>
        </w:rPr>
      </w:pPr>
      <w:r w:rsidRPr="000C0343">
        <w:rPr>
          <w:rFonts w:ascii="Times New Roman" w:hAnsi="Times New Roman" w:cs="Times New Roman"/>
          <w:b/>
          <w:sz w:val="28"/>
          <w:szCs w:val="28"/>
        </w:rPr>
        <w:t>Подготовить конспект и выполнить задание.</w:t>
      </w:r>
    </w:p>
    <w:p w:rsidR="00567BF2" w:rsidRDefault="00567BF2" w:rsidP="00567BF2">
      <w:pPr>
        <w:spacing w:before="100" w:beforeAutospacing="1" w:after="100" w:afterAutospacing="1" w:line="240" w:lineRule="auto"/>
        <w:rPr>
          <w:rFonts w:ascii="Times New Roman" w:hAnsi="Times New Roman"/>
          <w:b/>
          <w:sz w:val="28"/>
          <w:szCs w:val="28"/>
        </w:rPr>
      </w:pPr>
      <w:r w:rsidRPr="000C0343">
        <w:rPr>
          <w:rFonts w:ascii="Times New Roman" w:hAnsi="Times New Roman"/>
          <w:b/>
          <w:sz w:val="28"/>
          <w:szCs w:val="28"/>
        </w:rPr>
        <w:t>Тема:</w:t>
      </w:r>
      <w:r>
        <w:rPr>
          <w:rFonts w:ascii="Times New Roman" w:hAnsi="Times New Roman"/>
          <w:b/>
          <w:sz w:val="28"/>
          <w:szCs w:val="28"/>
        </w:rPr>
        <w:t xml:space="preserve"> Измерения заготовок деталей. </w:t>
      </w:r>
      <w:proofErr w:type="spellStart"/>
      <w:r>
        <w:rPr>
          <w:rFonts w:ascii="Times New Roman" w:hAnsi="Times New Roman"/>
          <w:b/>
          <w:sz w:val="28"/>
          <w:szCs w:val="28"/>
        </w:rPr>
        <w:t>Штангенинструмент</w:t>
      </w:r>
      <w:proofErr w:type="spellEnd"/>
      <w:r>
        <w:rPr>
          <w:rFonts w:ascii="Times New Roman" w:hAnsi="Times New Roman"/>
          <w:b/>
          <w:sz w:val="28"/>
          <w:szCs w:val="28"/>
        </w:rPr>
        <w:t>.</w:t>
      </w:r>
    </w:p>
    <w:p w:rsidR="00567BF2" w:rsidRPr="00567BF2" w:rsidRDefault="00567BF2" w:rsidP="00567BF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b/>
          <w:bCs/>
          <w:color w:val="000000" w:themeColor="text1"/>
          <w:kern w:val="36"/>
          <w:sz w:val="24"/>
          <w:szCs w:val="24"/>
        </w:rPr>
        <w:t xml:space="preserve"> </w:t>
      </w:r>
      <w:r w:rsidRPr="002D4A40">
        <w:rPr>
          <w:rFonts w:ascii="Times New Roman" w:eastAsia="Times New Roman" w:hAnsi="Times New Roman" w:cs="Times New Roman"/>
          <w:sz w:val="26"/>
          <w:szCs w:val="26"/>
        </w:rPr>
        <w:t xml:space="preserve">Для измерения и </w:t>
      </w:r>
      <w:r>
        <w:rPr>
          <w:rFonts w:ascii="Times New Roman" w:eastAsia="Times New Roman" w:hAnsi="Times New Roman" w:cs="Times New Roman"/>
          <w:sz w:val="26"/>
          <w:szCs w:val="26"/>
        </w:rPr>
        <w:t xml:space="preserve">проверки размеров деталей </w:t>
      </w:r>
      <w:r w:rsidRPr="002D4A40">
        <w:rPr>
          <w:rFonts w:ascii="Times New Roman" w:eastAsia="Times New Roman" w:hAnsi="Times New Roman" w:cs="Times New Roman"/>
          <w:sz w:val="26"/>
          <w:szCs w:val="26"/>
        </w:rPr>
        <w:t xml:space="preserve"> приходится пользоваться различными измерительными инструментами. Для не очень точных измерений пользуются измерительными линейками, кронциркулями и нутромерами, а для более точных — штангенциркулями, микрометрами, калибрами и т. д.</w:t>
      </w:r>
    </w:p>
    <w:p w:rsidR="002D4A40" w:rsidRPr="002D4A40" w:rsidRDefault="00567BF2" w:rsidP="002D4A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Измере</w:t>
      </w:r>
      <w:r w:rsidR="002D4A40">
        <w:rPr>
          <w:rFonts w:ascii="Times New Roman" w:eastAsia="Times New Roman" w:hAnsi="Times New Roman" w:cs="Times New Roman"/>
          <w:b/>
          <w:bCs/>
          <w:sz w:val="27"/>
          <w:szCs w:val="27"/>
        </w:rPr>
        <w:t>ния линейкой</w:t>
      </w:r>
      <w:r w:rsidR="002D4A40" w:rsidRPr="002D4A40">
        <w:rPr>
          <w:rFonts w:ascii="Times New Roman" w:eastAsia="Times New Roman" w:hAnsi="Times New Roman" w:cs="Times New Roman"/>
          <w:b/>
          <w:bCs/>
          <w:sz w:val="27"/>
          <w:szCs w:val="27"/>
        </w:rPr>
        <w:t xml:space="preserve"> </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Измерительная линейка</w:t>
      </w:r>
      <w:r w:rsidRPr="002D4A40">
        <w:rPr>
          <w:rFonts w:ascii="Times New Roman" w:eastAsia="Times New Roman" w:hAnsi="Times New Roman" w:cs="Times New Roman"/>
          <w:sz w:val="26"/>
          <w:szCs w:val="26"/>
        </w:rPr>
        <w:t xml:space="preserve"> (рис. 74) служит для измерения длины деталей и уступов на них. Наиболее распространены стальные линейки длиной от 150 до 300 мм с миллиметровыми делениями.</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876300"/>
            <wp:effectExtent l="19050" t="0" r="0" b="0"/>
            <wp:docPr id="1" name="Рисунок 1" descr="http://www.tehinfor.ru/s_3/img/ris_1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infor.ru/s_3/img/ris_116_1.jpg"/>
                    <pic:cNvPicPr>
                      <a:picLocks noChangeAspect="1" noChangeArrowheads="1"/>
                    </pic:cNvPicPr>
                  </pic:nvPicPr>
                  <pic:blipFill>
                    <a:blip r:embed="rId6"/>
                    <a:srcRect/>
                    <a:stretch>
                      <a:fillRect/>
                    </a:stretch>
                  </pic:blipFill>
                  <pic:spPr bwMode="auto">
                    <a:xfrm>
                      <a:off x="0" y="0"/>
                      <a:ext cx="3810000" cy="876300"/>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Длину измеряют, непосредственно прикладывая линейку к обрабатываемой детали. Начало делений или нулевой штрих совмещают с одним из концов измеряемой детали и затем отсчитывают штрих, на который приходится второй конец детали.</w:t>
      </w:r>
    </w:p>
    <w:p w:rsid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Возможная точность измерений с помощью линейки 0,25—0,5 мм.</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b/>
          <w:sz w:val="26"/>
          <w:szCs w:val="26"/>
        </w:rPr>
      </w:pPr>
      <w:r w:rsidRPr="002D4A40">
        <w:rPr>
          <w:rFonts w:ascii="Times New Roman" w:eastAsia="Times New Roman" w:hAnsi="Times New Roman" w:cs="Times New Roman"/>
          <w:b/>
          <w:sz w:val="26"/>
          <w:szCs w:val="26"/>
        </w:rPr>
        <w:t>Измерение Кронциркулем</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314575"/>
            <wp:effectExtent l="19050" t="0" r="0" b="0"/>
            <wp:docPr id="2" name="Рисунок 2" descr="http://www.tehinfor.ru/s_3/img/ris_1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infor.ru/s_3/img/ris_116_2.jpg"/>
                    <pic:cNvPicPr>
                      <a:picLocks noChangeAspect="1" noChangeArrowheads="1"/>
                    </pic:cNvPicPr>
                  </pic:nvPicPr>
                  <pic:blipFill>
                    <a:blip r:embed="rId7"/>
                    <a:srcRect/>
                    <a:stretch>
                      <a:fillRect/>
                    </a:stretch>
                  </pic:blipFill>
                  <pic:spPr bwMode="auto">
                    <a:xfrm>
                      <a:off x="0" y="0"/>
                      <a:ext cx="2381250" cy="2314575"/>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Кронциркуль</w:t>
      </w:r>
      <w:r w:rsidRPr="002D4A40">
        <w:rPr>
          <w:rFonts w:ascii="Times New Roman" w:eastAsia="Times New Roman" w:hAnsi="Times New Roman" w:cs="Times New Roman"/>
          <w:sz w:val="26"/>
          <w:szCs w:val="26"/>
        </w:rPr>
        <w:t xml:space="preserve"> (рис. 75, а) — наиболее простой инструмент для грубых измерений наружных размеров обрабатываемых деталей. Кронциркуль состоит из двух изогнутых ножек, которые сидят на одной оси и могут вокруг нее вращаться. </w:t>
      </w:r>
      <w:r w:rsidRPr="002D4A40">
        <w:rPr>
          <w:rFonts w:ascii="Times New Roman" w:eastAsia="Times New Roman" w:hAnsi="Times New Roman" w:cs="Times New Roman"/>
          <w:sz w:val="26"/>
          <w:szCs w:val="26"/>
        </w:rPr>
        <w:lastRenderedPageBreak/>
        <w:t>Разведя ножки кронциркуля несколько больше измеряемого размера, легким постукиванием об измеряемую деталь или какой-нибудь твердый предмет сдвигают их так, чтобы они вплотную касались наружных поверхностей измеряемой детали. Способ переноса размера с измеряемой детали на измерительную линейку показан на рис. 76.</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905125"/>
            <wp:effectExtent l="19050" t="0" r="0" b="0"/>
            <wp:docPr id="3" name="Рисунок 3" descr="http://www.tehinfor.ru/s_3/img/ris_1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infor.ru/s_3/img/ris_117_1.jpg"/>
                    <pic:cNvPicPr>
                      <a:picLocks noChangeAspect="1" noChangeArrowheads="1"/>
                    </pic:cNvPicPr>
                  </pic:nvPicPr>
                  <pic:blipFill>
                    <a:blip r:embed="rId8"/>
                    <a:srcRect/>
                    <a:stretch>
                      <a:fillRect/>
                    </a:stretch>
                  </pic:blipFill>
                  <pic:spPr bwMode="auto">
                    <a:xfrm>
                      <a:off x="0" y="0"/>
                      <a:ext cx="5715000" cy="2905125"/>
                    </a:xfrm>
                    <a:prstGeom prst="rect">
                      <a:avLst/>
                    </a:prstGeom>
                    <a:noFill/>
                    <a:ln w="9525">
                      <a:noFill/>
                      <a:miter lim="800000"/>
                      <a:headEnd/>
                      <a:tailEnd/>
                    </a:ln>
                  </pic:spPr>
                </pic:pic>
              </a:graphicData>
            </a:graphic>
          </wp:inline>
        </w:drawing>
      </w:r>
    </w:p>
    <w:p w:rsid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На рис. 75, 6 показан пружинный кронциркуль. Его устанавливают на размер при помощи винта и гайки с мелкой резьбой.</w:t>
      </w:r>
      <w:r w:rsidR="00567BF2">
        <w:rPr>
          <w:rFonts w:ascii="Times New Roman" w:eastAsia="Times New Roman" w:hAnsi="Times New Roman" w:cs="Times New Roman"/>
          <w:sz w:val="26"/>
          <w:szCs w:val="26"/>
        </w:rPr>
        <w:t xml:space="preserve">                                                                         </w:t>
      </w:r>
      <w:r w:rsidRPr="002D4A40">
        <w:rPr>
          <w:rFonts w:ascii="Times New Roman" w:eastAsia="Times New Roman" w:hAnsi="Times New Roman" w:cs="Times New Roman"/>
          <w:sz w:val="26"/>
          <w:szCs w:val="26"/>
        </w:rPr>
        <w:t>Пружинный кронциркуль несколько удобнее простого, так как сохраняет установленный размер.</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b/>
          <w:sz w:val="26"/>
          <w:szCs w:val="26"/>
        </w:rPr>
      </w:pPr>
      <w:r w:rsidRPr="002D4A40">
        <w:rPr>
          <w:rFonts w:ascii="Times New Roman" w:eastAsia="Times New Roman" w:hAnsi="Times New Roman" w:cs="Times New Roman"/>
          <w:b/>
          <w:sz w:val="26"/>
          <w:szCs w:val="26"/>
        </w:rPr>
        <w:t>Измерение нутромером</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Нутромер</w:t>
      </w:r>
      <w:r w:rsidRPr="002D4A40">
        <w:rPr>
          <w:rFonts w:ascii="Times New Roman" w:eastAsia="Times New Roman" w:hAnsi="Times New Roman" w:cs="Times New Roman"/>
          <w:sz w:val="26"/>
          <w:szCs w:val="26"/>
        </w:rPr>
        <w:t xml:space="preserve">. Для грубых измерений внутренних размеров служит нутромер, изображенный на рис. 77, а, а также пружинный нутромер (рис. 77, б). Устройство нутромера сходное устройством кронциркуля; сходно также и измерение этими инструментами. Вместо нутромера можно пользоваться кронциркулем, заводя его ножки одна за другую, как показано на рис. 77, </w:t>
      </w:r>
      <w:proofErr w:type="gramStart"/>
      <w:r w:rsidRPr="002D4A40">
        <w:rPr>
          <w:rFonts w:ascii="Times New Roman" w:eastAsia="Times New Roman" w:hAnsi="Times New Roman" w:cs="Times New Roman"/>
          <w:sz w:val="26"/>
          <w:szCs w:val="26"/>
        </w:rPr>
        <w:t>в</w:t>
      </w:r>
      <w:proofErr w:type="gramEnd"/>
      <w:r w:rsidRPr="002D4A40">
        <w:rPr>
          <w:rFonts w:ascii="Times New Roman" w:eastAsia="Times New Roman" w:hAnsi="Times New Roman" w:cs="Times New Roman"/>
          <w:sz w:val="26"/>
          <w:szCs w:val="26"/>
        </w:rPr>
        <w:t>.</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86025"/>
            <wp:effectExtent l="19050" t="0" r="0" b="0"/>
            <wp:docPr id="4" name="Рисунок 4" descr="http://www.tehinfor.ru/s_3/img/ris_1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infor.ru/s_3/img/ris_117_2.jpg"/>
                    <pic:cNvPicPr>
                      <a:picLocks noChangeAspect="1" noChangeArrowheads="1"/>
                    </pic:cNvPicPr>
                  </pic:nvPicPr>
                  <pic:blipFill>
                    <a:blip r:embed="rId9"/>
                    <a:srcRect/>
                    <a:stretch>
                      <a:fillRect/>
                    </a:stretch>
                  </pic:blipFill>
                  <pic:spPr bwMode="auto">
                    <a:xfrm>
                      <a:off x="0" y="0"/>
                      <a:ext cx="3810000" cy="2486025"/>
                    </a:xfrm>
                    <a:prstGeom prst="rect">
                      <a:avLst/>
                    </a:prstGeom>
                    <a:noFill/>
                    <a:ln w="9525">
                      <a:noFill/>
                      <a:miter lim="800000"/>
                      <a:headEnd/>
                      <a:tailEnd/>
                    </a:ln>
                  </pic:spPr>
                </pic:pic>
              </a:graphicData>
            </a:graphic>
          </wp:inline>
        </w:drawing>
      </w:r>
    </w:p>
    <w:p w:rsid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lastRenderedPageBreak/>
        <w:t>Точность измерения кронциркулем и нутромером можно довести до 0,25 мм.</w:t>
      </w:r>
    </w:p>
    <w:p w:rsidR="002D4A40" w:rsidRPr="002D4A40" w:rsidRDefault="00567BF2" w:rsidP="002D4A40">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Измерение Штанген</w:t>
      </w:r>
      <w:r w:rsidR="002D4A40" w:rsidRPr="002D4A40">
        <w:rPr>
          <w:rFonts w:ascii="Times New Roman" w:eastAsia="Times New Roman" w:hAnsi="Times New Roman" w:cs="Times New Roman"/>
          <w:b/>
          <w:sz w:val="26"/>
          <w:szCs w:val="26"/>
        </w:rPr>
        <w:t>циркулем</w:t>
      </w:r>
    </w:p>
    <w:p w:rsidR="002D4A40" w:rsidRPr="002D4A40" w:rsidRDefault="002D4A40" w:rsidP="002D4A4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Штангенциркуль_с_точностью_отсчета_0,1_м"/>
      <w:bookmarkEnd w:id="1"/>
      <w:r w:rsidRPr="002D4A40">
        <w:rPr>
          <w:rFonts w:ascii="Times New Roman" w:eastAsia="Times New Roman" w:hAnsi="Times New Roman" w:cs="Times New Roman"/>
          <w:b/>
          <w:bCs/>
          <w:sz w:val="27"/>
          <w:szCs w:val="27"/>
        </w:rPr>
        <w:t xml:space="preserve"> Штангенциркуль с точностью отсчета 0,1 мм</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Точность измерения измерительной линейкой, кронциркулем, нутромером, как уже указывалось, не превышает 0,25 мм. Более точным инструментом является штангенциркуль (рис. 78), которым можно измерять как наружные, так и внутренние размеры обрабатываемых деталей. При работе на токарном станке штангенциркуль используется также для измерения глубины выточки или уступа.</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2505075"/>
            <wp:effectExtent l="19050" t="0" r="0" b="0"/>
            <wp:docPr id="5" name="Рисунок 5" descr="http://www.tehinfor.ru/s_3/img/ris_1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infor.ru/s_3/img/ris_118_1.jpg"/>
                    <pic:cNvPicPr>
                      <a:picLocks noChangeAspect="1" noChangeArrowheads="1"/>
                    </pic:cNvPicPr>
                  </pic:nvPicPr>
                  <pic:blipFill>
                    <a:blip r:embed="rId10"/>
                    <a:srcRect/>
                    <a:stretch>
                      <a:fillRect/>
                    </a:stretch>
                  </pic:blipFill>
                  <pic:spPr bwMode="auto">
                    <a:xfrm>
                      <a:off x="0" y="0"/>
                      <a:ext cx="5238750" cy="2505075"/>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Штангенциркуль состоит из стальной штанги (линейки) 5 с делениями и губок 1, 2, 3 и 8. Губки 1 и 2 составляют одно целое с линейкой, а губки 8 и 3 — одно целое с рамкой 7, скользящей по линейке. С помощью винта 4 можно закрепить рамку на линейке в любом положении.</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3143250"/>
            <wp:effectExtent l="19050" t="0" r="0" b="0"/>
            <wp:docPr id="6" name="Рисунок 6" descr="http://www.tehinfor.ru/s_3/img/ris_1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infor.ru/s_3/img/ris_118_2.jpg"/>
                    <pic:cNvPicPr>
                      <a:picLocks noChangeAspect="1" noChangeArrowheads="1"/>
                    </pic:cNvPicPr>
                  </pic:nvPicPr>
                  <pic:blipFill>
                    <a:blip r:embed="rId11"/>
                    <a:srcRect/>
                    <a:stretch>
                      <a:fillRect/>
                    </a:stretch>
                  </pic:blipFill>
                  <pic:spPr bwMode="auto">
                    <a:xfrm>
                      <a:off x="0" y="0"/>
                      <a:ext cx="3333750" cy="3143250"/>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lastRenderedPageBreak/>
        <w:t xml:space="preserve">Для измерения наружных поверхностей служат губки 1 и 8, для измерения внутренних </w:t>
      </w:r>
      <w:proofErr w:type="gramStart"/>
      <w:r w:rsidRPr="002D4A40">
        <w:rPr>
          <w:rFonts w:ascii="Times New Roman" w:eastAsia="Times New Roman" w:hAnsi="Times New Roman" w:cs="Times New Roman"/>
          <w:sz w:val="26"/>
          <w:szCs w:val="26"/>
        </w:rPr>
        <w:t>поверхностей—губки</w:t>
      </w:r>
      <w:proofErr w:type="gramEnd"/>
      <w:r w:rsidRPr="002D4A40">
        <w:rPr>
          <w:rFonts w:ascii="Times New Roman" w:eastAsia="Times New Roman" w:hAnsi="Times New Roman" w:cs="Times New Roman"/>
          <w:sz w:val="26"/>
          <w:szCs w:val="26"/>
        </w:rPr>
        <w:t xml:space="preserve"> 2 и 3, а для измерения глубины выточки —-стержень 6, связанный с рамкой 7.</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На рамке 7 имеется шкала со штрихами для отсчета дробных долей миллиметра, называемая </w:t>
      </w:r>
      <w:r w:rsidRPr="002D4A40">
        <w:rPr>
          <w:rFonts w:ascii="Times New Roman" w:eastAsia="Times New Roman" w:hAnsi="Times New Roman" w:cs="Times New Roman"/>
          <w:i/>
          <w:iCs/>
          <w:sz w:val="26"/>
          <w:szCs w:val="26"/>
        </w:rPr>
        <w:t>нониусом</w:t>
      </w:r>
      <w:r w:rsidRPr="002D4A40">
        <w:rPr>
          <w:rFonts w:ascii="Times New Roman" w:eastAsia="Times New Roman" w:hAnsi="Times New Roman" w:cs="Times New Roman"/>
          <w:sz w:val="26"/>
          <w:szCs w:val="26"/>
        </w:rPr>
        <w:t>. Нониус позволяет производить измерения с точностью 0,1 мм (десятичный нониус), а в более точных штангенциркулях — с точностью 0,05 и 0,02 мм.</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Устройство нониуса</w:t>
      </w:r>
      <w:r w:rsidRPr="002D4A40">
        <w:rPr>
          <w:rFonts w:ascii="Times New Roman" w:eastAsia="Times New Roman" w:hAnsi="Times New Roman" w:cs="Times New Roman"/>
          <w:sz w:val="26"/>
          <w:szCs w:val="26"/>
        </w:rPr>
        <w:t>. Рассмотрим, каким образом производится отсчет по нониусу у штангенциркуля с точностью 0,1 мм. Шкала нониуса (рис. 79) разделена на десять равных частей и занимает длину, равную девяти делениям шкалы линейки, или 9 мм. Следовательно, одно деление нониуса составляет 0,9 мм, т. е. оно короче каждого деления линейки на 0,1 мм.</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Если сомкнуть вплотную губки штангенциркуля, то нулевой штрих нониуса будет точно совпадать с нулевым штрихом линейки. </w:t>
      </w:r>
      <w:proofErr w:type="gramStart"/>
      <w:r w:rsidRPr="002D4A40">
        <w:rPr>
          <w:rFonts w:ascii="Times New Roman" w:eastAsia="Times New Roman" w:hAnsi="Times New Roman" w:cs="Times New Roman"/>
          <w:sz w:val="26"/>
          <w:szCs w:val="26"/>
        </w:rPr>
        <w:t>Остальные штрихи нониуса, кроме последнего, такого совпадения иметь не будут: первый штрих нониуса не дойдет до первого штриха линейки на 0,1 мм; второй штрих нониуса не дойдет до второго штриха линейки на 0,2 мм; третий штрих нониуса не дойдет до третьего штриха линейки на 0,3 мм и т. д. Десятый штрих нониуса будет точно совпадать с девятым штрихом линейки.</w:t>
      </w:r>
      <w:proofErr w:type="gramEnd"/>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Если сдвинуть рамку таким образом, чтобы первый штрих нониуса (не считая нулевого) совпал с первым штрихом линейки, то между губками штангенциркуля получится зазор, равный 0,1 мм. При совпадении второго штриха нониуса со вторым штрихом линейки зазор между губками уже составит 0,2 мм, при совпадении третьего штриха нониуса с третьим штрихом линейки зазор будет 0,3 мм и т. д. Следовательно, тот штрих нониуса, который точно совпадет с каким-либо штрихом линейки, показывает число десятых долей миллиметра.</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При измерении штангенциркулем сначала отсчитывают целое число миллиметров, о чем судят по положению, занимаемому нулевым штрихом нониуса, а затем смотрят, с каким штрихом нониуса совпал штрих измерительной линейки, и определяют десятые доли миллиметра.</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На рис. 79, б показано положение нониуса при измерении детали диаметром 6,5 мм. Действительно, нулевой штрих нониуса находится между шестым и седьмым штрихами измерительной линейки, и, следовательно, диаметр детали равен 6 мм плюс показания нониуса. Далее мы видим, что с одним из штрихов линейки совпал пятый штрих нониуса, что соответствует 0,5 мм, поэтому диаметр детали составит 6 + 0,5 = 6,5 мм.</w:t>
      </w:r>
    </w:p>
    <w:p w:rsidR="002D4A40" w:rsidRPr="002D4A40" w:rsidRDefault="002D4A40" w:rsidP="002D4A40">
      <w:pPr>
        <w:spacing w:after="0" w:line="240" w:lineRule="auto"/>
        <w:jc w:val="center"/>
        <w:rPr>
          <w:rFonts w:ascii="Times New Roman" w:eastAsia="Times New Roman" w:hAnsi="Times New Roman" w:cs="Times New Roman"/>
          <w:sz w:val="24"/>
          <w:szCs w:val="24"/>
        </w:rPr>
      </w:pPr>
      <w:bookmarkStart w:id="2" w:name="Штангенглубиномер"/>
      <w:bookmarkEnd w:id="2"/>
    </w:p>
    <w:p w:rsidR="002D4A40" w:rsidRPr="002D4A40" w:rsidRDefault="002D4A40" w:rsidP="002D4A4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Прецизионный_штангенциркуль"/>
      <w:bookmarkEnd w:id="3"/>
      <w:r w:rsidRPr="002D4A40">
        <w:rPr>
          <w:rFonts w:ascii="Times New Roman" w:eastAsia="Times New Roman" w:hAnsi="Times New Roman" w:cs="Times New Roman"/>
          <w:b/>
          <w:bCs/>
          <w:sz w:val="27"/>
          <w:szCs w:val="27"/>
        </w:rPr>
        <w:t xml:space="preserve"> Прецизионный штангенциркуль</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Для работ, выполняемых с большей точностью, чем до сих пор </w:t>
      </w:r>
      <w:proofErr w:type="gramStart"/>
      <w:r w:rsidRPr="002D4A40">
        <w:rPr>
          <w:rFonts w:ascii="Times New Roman" w:eastAsia="Times New Roman" w:hAnsi="Times New Roman" w:cs="Times New Roman"/>
          <w:sz w:val="26"/>
          <w:szCs w:val="26"/>
        </w:rPr>
        <w:t>рассмотренные</w:t>
      </w:r>
      <w:proofErr w:type="gramEnd"/>
      <w:r w:rsidRPr="002D4A40">
        <w:rPr>
          <w:rFonts w:ascii="Times New Roman" w:eastAsia="Times New Roman" w:hAnsi="Times New Roman" w:cs="Times New Roman"/>
          <w:sz w:val="26"/>
          <w:szCs w:val="26"/>
        </w:rPr>
        <w:t xml:space="preserve">, применяют </w:t>
      </w:r>
      <w:r w:rsidRPr="002D4A40">
        <w:rPr>
          <w:rFonts w:ascii="Times New Roman" w:eastAsia="Times New Roman" w:hAnsi="Times New Roman" w:cs="Times New Roman"/>
          <w:i/>
          <w:iCs/>
          <w:sz w:val="26"/>
          <w:szCs w:val="26"/>
        </w:rPr>
        <w:t>прецизионный</w:t>
      </w:r>
      <w:r w:rsidRPr="002D4A40">
        <w:rPr>
          <w:rFonts w:ascii="Times New Roman" w:eastAsia="Times New Roman" w:hAnsi="Times New Roman" w:cs="Times New Roman"/>
          <w:sz w:val="26"/>
          <w:szCs w:val="26"/>
        </w:rPr>
        <w:t xml:space="preserve"> (т. е. точный) </w:t>
      </w:r>
      <w:r w:rsidRPr="002D4A40">
        <w:rPr>
          <w:rFonts w:ascii="Times New Roman" w:eastAsia="Times New Roman" w:hAnsi="Times New Roman" w:cs="Times New Roman"/>
          <w:i/>
          <w:iCs/>
          <w:sz w:val="26"/>
          <w:szCs w:val="26"/>
        </w:rPr>
        <w:t>штангенциркуль</w:t>
      </w:r>
      <w:r w:rsidRPr="002D4A40">
        <w:rPr>
          <w:rFonts w:ascii="Times New Roman" w:eastAsia="Times New Roman" w:hAnsi="Times New Roman" w:cs="Times New Roman"/>
          <w:sz w:val="26"/>
          <w:szCs w:val="26"/>
        </w:rPr>
        <w:t>.</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lastRenderedPageBreak/>
        <w:t xml:space="preserve">На рис. 81 изображен прецизионный штангенциркуль завода им. </w:t>
      </w:r>
      <w:proofErr w:type="spellStart"/>
      <w:r w:rsidRPr="002D4A40">
        <w:rPr>
          <w:rFonts w:ascii="Times New Roman" w:eastAsia="Times New Roman" w:hAnsi="Times New Roman" w:cs="Times New Roman"/>
          <w:sz w:val="26"/>
          <w:szCs w:val="26"/>
        </w:rPr>
        <w:t>Воскова</w:t>
      </w:r>
      <w:proofErr w:type="spellEnd"/>
      <w:r w:rsidRPr="002D4A40">
        <w:rPr>
          <w:rFonts w:ascii="Times New Roman" w:eastAsia="Times New Roman" w:hAnsi="Times New Roman" w:cs="Times New Roman"/>
          <w:sz w:val="26"/>
          <w:szCs w:val="26"/>
        </w:rPr>
        <w:t>, имеющий измерительную линейку длиной 300 мм и нониус.</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638425"/>
            <wp:effectExtent l="19050" t="0" r="0" b="0"/>
            <wp:docPr id="8" name="Рисунок 8" descr="http://www.tehinfor.ru/s_3/img/ris_1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infor.ru/s_3/img/ris_120_2.jpg"/>
                    <pic:cNvPicPr>
                      <a:picLocks noChangeAspect="1" noChangeArrowheads="1"/>
                    </pic:cNvPicPr>
                  </pic:nvPicPr>
                  <pic:blipFill>
                    <a:blip r:embed="rId12"/>
                    <a:srcRect/>
                    <a:stretch>
                      <a:fillRect/>
                    </a:stretch>
                  </pic:blipFill>
                  <pic:spPr bwMode="auto">
                    <a:xfrm>
                      <a:off x="0" y="0"/>
                      <a:ext cx="5715000" cy="2638425"/>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Длина шкалы нониуса (рис. 82, а) равна 49 делениям измерительной линейки, что составляет 49 мм. Эти 49 мм точно разделены на 50 частей, каждая из которых равна 0,98 мм. Так как одно деление измерительной линейки равно 1 мм, а одно деление нониуса равно 0,98 мм, то можно сказать, что каждое деление нониуса короче каждого деления измерительной линейки на 1,00—0,98 = = 0,02 мм. Эта величина 0,02 мм обозначает ту </w:t>
      </w:r>
      <w:r w:rsidRPr="002D4A40">
        <w:rPr>
          <w:rFonts w:ascii="Times New Roman" w:eastAsia="Times New Roman" w:hAnsi="Times New Roman" w:cs="Times New Roman"/>
          <w:i/>
          <w:iCs/>
          <w:sz w:val="26"/>
          <w:szCs w:val="26"/>
        </w:rPr>
        <w:t>точность</w:t>
      </w:r>
      <w:r w:rsidRPr="002D4A40">
        <w:rPr>
          <w:rFonts w:ascii="Times New Roman" w:eastAsia="Times New Roman" w:hAnsi="Times New Roman" w:cs="Times New Roman"/>
          <w:sz w:val="26"/>
          <w:szCs w:val="26"/>
        </w:rPr>
        <w:t xml:space="preserve">, которую может обеспечить нониус рассматриваемого </w:t>
      </w:r>
      <w:r w:rsidRPr="002D4A40">
        <w:rPr>
          <w:rFonts w:ascii="Times New Roman" w:eastAsia="Times New Roman" w:hAnsi="Times New Roman" w:cs="Times New Roman"/>
          <w:i/>
          <w:iCs/>
          <w:sz w:val="26"/>
          <w:szCs w:val="26"/>
        </w:rPr>
        <w:t>прецизионного штангенциркуля</w:t>
      </w:r>
      <w:r w:rsidRPr="002D4A40">
        <w:rPr>
          <w:rFonts w:ascii="Times New Roman" w:eastAsia="Times New Roman" w:hAnsi="Times New Roman" w:cs="Times New Roman"/>
          <w:sz w:val="26"/>
          <w:szCs w:val="26"/>
        </w:rPr>
        <w:t xml:space="preserve"> при измерении деталей.</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3200400"/>
            <wp:effectExtent l="19050" t="0" r="0" b="0"/>
            <wp:docPr id="9" name="Рисунок 9" descr="http://www.tehinfor.ru/s_3/img/ris_1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infor.ru/s_3/img/ris_121_1.jpg"/>
                    <pic:cNvPicPr>
                      <a:picLocks noChangeAspect="1" noChangeArrowheads="1"/>
                    </pic:cNvPicPr>
                  </pic:nvPicPr>
                  <pic:blipFill>
                    <a:blip r:embed="rId13"/>
                    <a:srcRect/>
                    <a:stretch>
                      <a:fillRect/>
                    </a:stretch>
                  </pic:blipFill>
                  <pic:spPr bwMode="auto">
                    <a:xfrm>
                      <a:off x="0" y="0"/>
                      <a:ext cx="3333750" cy="3200400"/>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 w:name="Микрометр"/>
      <w:bookmarkStart w:id="5" w:name="Предельные_измерительные_инструменты"/>
      <w:bookmarkEnd w:id="4"/>
      <w:bookmarkEnd w:id="5"/>
      <w:r w:rsidRPr="002D4A40">
        <w:rPr>
          <w:rFonts w:ascii="Times New Roman" w:eastAsia="Times New Roman" w:hAnsi="Times New Roman" w:cs="Times New Roman"/>
          <w:b/>
          <w:bCs/>
          <w:sz w:val="27"/>
          <w:szCs w:val="27"/>
        </w:rPr>
        <w:t xml:space="preserve"> Предельные измерительные инструменты</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При серийном изготовлении деталей по допускам применение универсальных измерительных инструментов (штангенциркуль, микрометр, микрометрический нутромер) нецелесообразно, так как измерение этими инструментами является </w:t>
      </w:r>
      <w:r w:rsidRPr="002D4A40">
        <w:rPr>
          <w:rFonts w:ascii="Times New Roman" w:eastAsia="Times New Roman" w:hAnsi="Times New Roman" w:cs="Times New Roman"/>
          <w:sz w:val="26"/>
          <w:szCs w:val="26"/>
        </w:rPr>
        <w:lastRenderedPageBreak/>
        <w:t>сравнительно сложной и длительной операцией. Точность их часто недостаточна, и, кроме того, результат измерения зависит от умения работника.</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Для проверки, находятся ли размеры деталей в точно установленных пределах, пользуются специальным инструментом — </w:t>
      </w:r>
      <w:r w:rsidRPr="002D4A40">
        <w:rPr>
          <w:rFonts w:ascii="Times New Roman" w:eastAsia="Times New Roman" w:hAnsi="Times New Roman" w:cs="Times New Roman"/>
          <w:i/>
          <w:iCs/>
          <w:sz w:val="26"/>
          <w:szCs w:val="26"/>
        </w:rPr>
        <w:t>предельными калибрами</w:t>
      </w:r>
      <w:r w:rsidRPr="002D4A40">
        <w:rPr>
          <w:rFonts w:ascii="Times New Roman" w:eastAsia="Times New Roman" w:hAnsi="Times New Roman" w:cs="Times New Roman"/>
          <w:sz w:val="26"/>
          <w:szCs w:val="26"/>
        </w:rPr>
        <w:t xml:space="preserve">. Калибры для проверки валов называются скобами, а для проверки отверстий — </w:t>
      </w:r>
      <w:r w:rsidRPr="002D4A40">
        <w:rPr>
          <w:rFonts w:ascii="Times New Roman" w:eastAsia="Times New Roman" w:hAnsi="Times New Roman" w:cs="Times New Roman"/>
          <w:i/>
          <w:iCs/>
          <w:sz w:val="26"/>
          <w:szCs w:val="26"/>
        </w:rPr>
        <w:t>пробками</w:t>
      </w:r>
      <w:r w:rsidRPr="002D4A40">
        <w:rPr>
          <w:rFonts w:ascii="Times New Roman" w:eastAsia="Times New Roman" w:hAnsi="Times New Roman" w:cs="Times New Roman"/>
          <w:sz w:val="26"/>
          <w:szCs w:val="26"/>
        </w:rPr>
        <w:t>.</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Измерение предельными скобами</w:t>
      </w:r>
      <w:r w:rsidRPr="002D4A40">
        <w:rPr>
          <w:rFonts w:ascii="Times New Roman" w:eastAsia="Times New Roman" w:hAnsi="Times New Roman" w:cs="Times New Roman"/>
          <w:sz w:val="26"/>
          <w:szCs w:val="26"/>
        </w:rPr>
        <w:t xml:space="preserve">. </w:t>
      </w:r>
      <w:r w:rsidRPr="002D4A40">
        <w:rPr>
          <w:rFonts w:ascii="Times New Roman" w:eastAsia="Times New Roman" w:hAnsi="Times New Roman" w:cs="Times New Roman"/>
          <w:i/>
          <w:iCs/>
          <w:sz w:val="26"/>
          <w:szCs w:val="26"/>
        </w:rPr>
        <w:t>Двухсторонняя предельная скоба</w:t>
      </w:r>
      <w:r w:rsidRPr="002D4A40">
        <w:rPr>
          <w:rFonts w:ascii="Times New Roman" w:eastAsia="Times New Roman" w:hAnsi="Times New Roman" w:cs="Times New Roman"/>
          <w:sz w:val="26"/>
          <w:szCs w:val="26"/>
        </w:rPr>
        <w:t xml:space="preserve"> (рис. 88) имеет две пары измерительных щек. Расстояние между щеками одной стороны равно наименьшему предельному размеру, а другой — наибольшему предельному размеру детали. Если измеряемый вал проходит в большую сторону скобы, следовательно, его размер не превышает допустимого, а если нет, — </w:t>
      </w:r>
      <w:proofErr w:type="gramStart"/>
      <w:r w:rsidRPr="002D4A40">
        <w:rPr>
          <w:rFonts w:ascii="Times New Roman" w:eastAsia="Times New Roman" w:hAnsi="Times New Roman" w:cs="Times New Roman"/>
          <w:sz w:val="26"/>
          <w:szCs w:val="26"/>
        </w:rPr>
        <w:t>значит</w:t>
      </w:r>
      <w:proofErr w:type="gramEnd"/>
      <w:r w:rsidRPr="002D4A40">
        <w:rPr>
          <w:rFonts w:ascii="Times New Roman" w:eastAsia="Times New Roman" w:hAnsi="Times New Roman" w:cs="Times New Roman"/>
          <w:sz w:val="26"/>
          <w:szCs w:val="26"/>
        </w:rPr>
        <w:t xml:space="preserve"> размер его слишком велик. Если же вал проходит также и в меньшую сторону скобы, то это значит, что его диаметр слишком мал, т. е. меньше допустимого. Такой вал является браком.</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3076575"/>
            <wp:effectExtent l="19050" t="0" r="0" b="0"/>
            <wp:docPr id="18" name="Рисунок 18" descr="http://www.tehinfor.ru/s_3/img/ris_1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infor.ru/s_3/img/ris_125_1.jpg"/>
                    <pic:cNvPicPr>
                      <a:picLocks noChangeAspect="1" noChangeArrowheads="1"/>
                    </pic:cNvPicPr>
                  </pic:nvPicPr>
                  <pic:blipFill>
                    <a:blip r:embed="rId14"/>
                    <a:srcRect/>
                    <a:stretch>
                      <a:fillRect/>
                    </a:stretch>
                  </pic:blipFill>
                  <pic:spPr bwMode="auto">
                    <a:xfrm>
                      <a:off x="0" y="0"/>
                      <a:ext cx="2476500" cy="3076575"/>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 xml:space="preserve">Сторона скобы с меньшим размером называется </w:t>
      </w:r>
      <w:r w:rsidRPr="002D4A40">
        <w:rPr>
          <w:rFonts w:ascii="Times New Roman" w:eastAsia="Times New Roman" w:hAnsi="Times New Roman" w:cs="Times New Roman"/>
          <w:i/>
          <w:iCs/>
          <w:sz w:val="26"/>
          <w:szCs w:val="26"/>
        </w:rPr>
        <w:t>непроходной</w:t>
      </w:r>
      <w:r w:rsidRPr="002D4A40">
        <w:rPr>
          <w:rFonts w:ascii="Times New Roman" w:eastAsia="Times New Roman" w:hAnsi="Times New Roman" w:cs="Times New Roman"/>
          <w:sz w:val="26"/>
          <w:szCs w:val="26"/>
        </w:rPr>
        <w:t xml:space="preserve"> (клеймится «НЕ»), противоположная сторона с большим размером — </w:t>
      </w:r>
      <w:r w:rsidRPr="002D4A40">
        <w:rPr>
          <w:rFonts w:ascii="Times New Roman" w:eastAsia="Times New Roman" w:hAnsi="Times New Roman" w:cs="Times New Roman"/>
          <w:i/>
          <w:iCs/>
          <w:sz w:val="26"/>
          <w:szCs w:val="26"/>
        </w:rPr>
        <w:t>проходной</w:t>
      </w:r>
      <w:r w:rsidRPr="002D4A40">
        <w:rPr>
          <w:rFonts w:ascii="Times New Roman" w:eastAsia="Times New Roman" w:hAnsi="Times New Roman" w:cs="Times New Roman"/>
          <w:sz w:val="26"/>
          <w:szCs w:val="26"/>
        </w:rPr>
        <w:t xml:space="preserve"> (клеймится «ПР»). Вал признается годным, если скоба, опускаемая на него проходной стороной, скользит вниз под влиянием своего веса (рис. 88), а непроходная сторона не находит на вал.</w:t>
      </w:r>
    </w:p>
    <w:p w:rsidR="002D4A40" w:rsidRPr="002D4A40" w:rsidRDefault="00567BF2" w:rsidP="002D4A4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 w:name="Рейсмасы_и_индикаторы"/>
      <w:bookmarkEnd w:id="6"/>
      <w:r>
        <w:rPr>
          <w:rFonts w:ascii="Times New Roman" w:eastAsia="Times New Roman" w:hAnsi="Times New Roman" w:cs="Times New Roman"/>
          <w:b/>
          <w:bCs/>
          <w:sz w:val="27"/>
          <w:szCs w:val="27"/>
        </w:rPr>
        <w:t xml:space="preserve">Измерение  </w:t>
      </w:r>
      <w:proofErr w:type="spellStart"/>
      <w:r>
        <w:rPr>
          <w:rFonts w:ascii="Times New Roman" w:eastAsia="Times New Roman" w:hAnsi="Times New Roman" w:cs="Times New Roman"/>
          <w:b/>
          <w:bCs/>
          <w:sz w:val="27"/>
          <w:szCs w:val="27"/>
        </w:rPr>
        <w:t>рейсмаом</w:t>
      </w:r>
      <w:proofErr w:type="spellEnd"/>
      <w:r w:rsidR="002D4A40" w:rsidRPr="002D4A40">
        <w:rPr>
          <w:rFonts w:ascii="Times New Roman" w:eastAsia="Times New Roman" w:hAnsi="Times New Roman" w:cs="Times New Roman"/>
          <w:b/>
          <w:bCs/>
          <w:sz w:val="27"/>
          <w:szCs w:val="27"/>
        </w:rPr>
        <w:t xml:space="preserve"> </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pacing w:val="80"/>
          <w:sz w:val="26"/>
          <w:szCs w:val="26"/>
        </w:rPr>
        <w:t>Рейсмас</w:t>
      </w:r>
      <w:r w:rsidRPr="002D4A40">
        <w:rPr>
          <w:rFonts w:ascii="Times New Roman" w:eastAsia="Times New Roman" w:hAnsi="Times New Roman" w:cs="Times New Roman"/>
          <w:sz w:val="26"/>
          <w:szCs w:val="26"/>
        </w:rPr>
        <w:t xml:space="preserve">. Для точной проверки правильности установки детали в </w:t>
      </w:r>
      <w:proofErr w:type="spellStart"/>
      <w:r w:rsidRPr="002D4A40">
        <w:rPr>
          <w:rFonts w:ascii="Times New Roman" w:eastAsia="Times New Roman" w:hAnsi="Times New Roman" w:cs="Times New Roman"/>
          <w:sz w:val="26"/>
          <w:szCs w:val="26"/>
        </w:rPr>
        <w:t>четырехкулачковом</w:t>
      </w:r>
      <w:proofErr w:type="spellEnd"/>
      <w:r w:rsidRPr="002D4A40">
        <w:rPr>
          <w:rFonts w:ascii="Times New Roman" w:eastAsia="Times New Roman" w:hAnsi="Times New Roman" w:cs="Times New Roman"/>
          <w:sz w:val="26"/>
          <w:szCs w:val="26"/>
        </w:rPr>
        <w:t xml:space="preserve"> патроне, на угольнике и т. п. применяют </w:t>
      </w:r>
      <w:r w:rsidRPr="002D4A40">
        <w:rPr>
          <w:rFonts w:ascii="Times New Roman" w:eastAsia="Times New Roman" w:hAnsi="Times New Roman" w:cs="Times New Roman"/>
          <w:i/>
          <w:iCs/>
          <w:sz w:val="26"/>
          <w:szCs w:val="26"/>
        </w:rPr>
        <w:t>рейсмас</w:t>
      </w:r>
      <w:r w:rsidRPr="002D4A40">
        <w:rPr>
          <w:rFonts w:ascii="Times New Roman" w:eastAsia="Times New Roman" w:hAnsi="Times New Roman" w:cs="Times New Roman"/>
          <w:sz w:val="26"/>
          <w:szCs w:val="26"/>
        </w:rPr>
        <w:t>.</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С помощью рейсмаса можно производить также разметку центровых отверстий в торцах детали.</w:t>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lastRenderedPageBreak/>
        <w:t xml:space="preserve">Простейший рейсмас показан на рис. 96, а. Он состоит из массивной плитки с точно обработанной нижней плоскостью и стержня, по которому передвигается </w:t>
      </w:r>
      <w:proofErr w:type="spellStart"/>
      <w:r w:rsidRPr="002D4A40">
        <w:rPr>
          <w:rFonts w:ascii="Times New Roman" w:eastAsia="Times New Roman" w:hAnsi="Times New Roman" w:cs="Times New Roman"/>
          <w:sz w:val="26"/>
          <w:szCs w:val="26"/>
        </w:rPr>
        <w:t>ползушка</w:t>
      </w:r>
      <w:proofErr w:type="spellEnd"/>
      <w:r w:rsidRPr="002D4A40">
        <w:rPr>
          <w:rFonts w:ascii="Times New Roman" w:eastAsia="Times New Roman" w:hAnsi="Times New Roman" w:cs="Times New Roman"/>
          <w:sz w:val="26"/>
          <w:szCs w:val="26"/>
        </w:rPr>
        <w:t xml:space="preserve"> с иглой-чертилкой.</w:t>
      </w:r>
    </w:p>
    <w:p w:rsidR="002D4A40" w:rsidRPr="002D4A40" w:rsidRDefault="002D4A40" w:rsidP="002D4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009900"/>
            <wp:effectExtent l="19050" t="0" r="0" b="0"/>
            <wp:docPr id="26" name="Рисунок 26" descr="http://www.tehinfor.ru/s_3/img/ris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infor.ru/s_3/img/ris_128.jpg"/>
                    <pic:cNvPicPr>
                      <a:picLocks noChangeAspect="1" noChangeArrowheads="1"/>
                    </pic:cNvPicPr>
                  </pic:nvPicPr>
                  <pic:blipFill>
                    <a:blip r:embed="rId15"/>
                    <a:srcRect/>
                    <a:stretch>
                      <a:fillRect/>
                    </a:stretch>
                  </pic:blipFill>
                  <pic:spPr bwMode="auto">
                    <a:xfrm>
                      <a:off x="0" y="0"/>
                      <a:ext cx="2857500" cy="3009900"/>
                    </a:xfrm>
                    <a:prstGeom prst="rect">
                      <a:avLst/>
                    </a:prstGeom>
                    <a:noFill/>
                    <a:ln w="9525">
                      <a:noFill/>
                      <a:miter lim="800000"/>
                      <a:headEnd/>
                      <a:tailEnd/>
                    </a:ln>
                  </pic:spPr>
                </pic:pic>
              </a:graphicData>
            </a:graphic>
          </wp:inline>
        </w:drawing>
      </w:r>
    </w:p>
    <w:p w:rsidR="002D4A40" w:rsidRPr="002D4A40" w:rsidRDefault="002D4A40" w:rsidP="002D4A40">
      <w:pPr>
        <w:spacing w:before="100" w:beforeAutospacing="1" w:after="100" w:afterAutospacing="1" w:line="240" w:lineRule="auto"/>
        <w:rPr>
          <w:rFonts w:ascii="Times New Roman" w:eastAsia="Times New Roman" w:hAnsi="Times New Roman" w:cs="Times New Roman"/>
          <w:sz w:val="26"/>
          <w:szCs w:val="26"/>
        </w:rPr>
      </w:pPr>
      <w:r w:rsidRPr="002D4A40">
        <w:rPr>
          <w:rFonts w:ascii="Times New Roman" w:eastAsia="Times New Roman" w:hAnsi="Times New Roman" w:cs="Times New Roman"/>
          <w:sz w:val="26"/>
          <w:szCs w:val="26"/>
        </w:rPr>
        <w:t>Рейсмас более совершенной конструкции, показан на рис. 96, б. Игла 3 рейсмаса при помощи шарнира 1 и хомута 4 может быть подведена острием к проверяемой поверхности. Точная установка осуществляется винтом 2.</w:t>
      </w:r>
    </w:p>
    <w:p w:rsidR="002D4A40" w:rsidRPr="002D4A40" w:rsidRDefault="002D4A40" w:rsidP="002D4A40">
      <w:pPr>
        <w:spacing w:after="0" w:line="240" w:lineRule="auto"/>
        <w:jc w:val="center"/>
        <w:rPr>
          <w:rFonts w:ascii="Times New Roman" w:eastAsia="Times New Roman" w:hAnsi="Times New Roman" w:cs="Times New Roman"/>
        </w:rPr>
      </w:pPr>
      <w:r w:rsidRPr="002D4A40">
        <w:rPr>
          <w:rFonts w:ascii="Times New Roman" w:eastAsia="Times New Roman" w:hAnsi="Times New Roman" w:cs="Times New Roman"/>
          <w:b/>
          <w:bCs/>
        </w:rPr>
        <w:t>Контрольные вопросы</w:t>
      </w:r>
    </w:p>
    <w:p w:rsidR="002D4A40" w:rsidRPr="002D4A40" w:rsidRDefault="002D4A40" w:rsidP="002D4A40">
      <w:pPr>
        <w:spacing w:after="0" w:line="240" w:lineRule="auto"/>
        <w:rPr>
          <w:rFonts w:ascii="Times New Roman" w:eastAsia="Times New Roman" w:hAnsi="Times New Roman" w:cs="Times New Roman"/>
        </w:rPr>
      </w:pPr>
      <w:r w:rsidRPr="002D4A40">
        <w:rPr>
          <w:rFonts w:ascii="Times New Roman" w:eastAsia="Times New Roman" w:hAnsi="Times New Roman" w:cs="Times New Roman"/>
        </w:rPr>
        <w:t>1. Из каких деталей состоит штангенциркуль с точностью 0,1 мм?</w:t>
      </w:r>
      <w:r w:rsidRPr="002D4A40">
        <w:rPr>
          <w:rFonts w:ascii="Times New Roman" w:eastAsia="Times New Roman" w:hAnsi="Times New Roman" w:cs="Times New Roman"/>
        </w:rPr>
        <w:br/>
        <w:t>2. Как устроен нониус штангенциркуля с точностью 0,1 мм?</w:t>
      </w:r>
      <w:r w:rsidRPr="002D4A40">
        <w:rPr>
          <w:rFonts w:ascii="Times New Roman" w:eastAsia="Times New Roman" w:hAnsi="Times New Roman" w:cs="Times New Roman"/>
        </w:rPr>
        <w:br/>
        <w:t>3. Установите на штангенциркуле разм</w:t>
      </w:r>
      <w:r w:rsidR="00567BF2">
        <w:rPr>
          <w:rFonts w:ascii="Times New Roman" w:eastAsia="Times New Roman" w:hAnsi="Times New Roman" w:cs="Times New Roman"/>
        </w:rPr>
        <w:t>еры: 25,6 мм; 30,8 мм; 45,9 мм.</w:t>
      </w:r>
      <w:r w:rsidR="00567BF2">
        <w:rPr>
          <w:rFonts w:ascii="Times New Roman" w:eastAsia="Times New Roman" w:hAnsi="Times New Roman" w:cs="Times New Roman"/>
        </w:rPr>
        <w:br/>
        <w:t>4</w:t>
      </w:r>
      <w:r w:rsidRPr="002D4A40">
        <w:rPr>
          <w:rFonts w:ascii="Times New Roman" w:eastAsia="Times New Roman" w:hAnsi="Times New Roman" w:cs="Times New Roman"/>
        </w:rPr>
        <w:t>. Установите по прецизионному штангенциркулю размеры: 35,75 мм; 50,05 мм; 60,55 мм; 75 мм.</w:t>
      </w:r>
      <w:r w:rsidR="00567BF2">
        <w:rPr>
          <w:rFonts w:ascii="Times New Roman" w:eastAsia="Times New Roman" w:hAnsi="Times New Roman" w:cs="Times New Roman"/>
        </w:rPr>
        <w:t>.</w:t>
      </w:r>
      <w:r w:rsidR="00567BF2">
        <w:rPr>
          <w:rFonts w:ascii="Times New Roman" w:eastAsia="Times New Roman" w:hAnsi="Times New Roman" w:cs="Times New Roman"/>
        </w:rPr>
        <w:br/>
        <w:t>5</w:t>
      </w:r>
      <w:r w:rsidRPr="002D4A40">
        <w:rPr>
          <w:rFonts w:ascii="Times New Roman" w:eastAsia="Times New Roman" w:hAnsi="Times New Roman" w:cs="Times New Roman"/>
        </w:rPr>
        <w:t>. В каких случаях применяют нутроме</w:t>
      </w:r>
      <w:r w:rsidR="00567BF2">
        <w:rPr>
          <w:rFonts w:ascii="Times New Roman" w:eastAsia="Times New Roman" w:hAnsi="Times New Roman" w:cs="Times New Roman"/>
        </w:rPr>
        <w:t>ры?</w:t>
      </w:r>
      <w:r w:rsidR="00567BF2">
        <w:rPr>
          <w:rFonts w:ascii="Times New Roman" w:eastAsia="Times New Roman" w:hAnsi="Times New Roman" w:cs="Times New Roman"/>
        </w:rPr>
        <w:br/>
        <w:t>6</w:t>
      </w:r>
      <w:r w:rsidRPr="002D4A40">
        <w:rPr>
          <w:rFonts w:ascii="Times New Roman" w:eastAsia="Times New Roman" w:hAnsi="Times New Roman" w:cs="Times New Roman"/>
        </w:rPr>
        <w:t>. Какие конструкци</w:t>
      </w:r>
      <w:r w:rsidR="00567BF2">
        <w:rPr>
          <w:rFonts w:ascii="Times New Roman" w:eastAsia="Times New Roman" w:hAnsi="Times New Roman" w:cs="Times New Roman"/>
        </w:rPr>
        <w:t>и предельных скоб вам известны?</w:t>
      </w:r>
      <w:r w:rsidR="00567BF2">
        <w:rPr>
          <w:rFonts w:ascii="Times New Roman" w:eastAsia="Times New Roman" w:hAnsi="Times New Roman" w:cs="Times New Roman"/>
        </w:rPr>
        <w:br/>
        <w:t>7</w:t>
      </w:r>
      <w:r w:rsidRPr="002D4A40">
        <w:rPr>
          <w:rFonts w:ascii="Times New Roman" w:eastAsia="Times New Roman" w:hAnsi="Times New Roman" w:cs="Times New Roman"/>
        </w:rPr>
        <w:t>. Как устроен рейсмас и для чего его применяют?</w:t>
      </w:r>
    </w:p>
    <w:p w:rsidR="007836C2" w:rsidRDefault="007836C2"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Default="0003262F" w:rsidP="002D4A40">
      <w:pPr>
        <w:spacing w:line="240" w:lineRule="auto"/>
      </w:pPr>
    </w:p>
    <w:p w:rsidR="0003262F" w:rsidRPr="00EB6F8D" w:rsidRDefault="0003262F" w:rsidP="0003262F">
      <w:pPr>
        <w:rPr>
          <w:rFonts w:ascii="Times New Roman" w:hAnsi="Times New Roman" w:cs="Times New Roman"/>
          <w:b/>
          <w:sz w:val="24"/>
          <w:szCs w:val="24"/>
        </w:rPr>
      </w:pPr>
      <w:r w:rsidRPr="00EB6F8D">
        <w:rPr>
          <w:rFonts w:ascii="Times New Roman" w:hAnsi="Times New Roman" w:cs="Times New Roman"/>
          <w:b/>
          <w:sz w:val="24"/>
          <w:szCs w:val="24"/>
        </w:rPr>
        <w:lastRenderedPageBreak/>
        <w:t xml:space="preserve">ОП.05 Допуски и технические измерения. ГР 11 </w:t>
      </w:r>
      <w:proofErr w:type="gramStart"/>
      <w:r w:rsidRPr="00EB6F8D">
        <w:rPr>
          <w:rFonts w:ascii="Times New Roman" w:hAnsi="Times New Roman" w:cs="Times New Roman"/>
          <w:b/>
          <w:sz w:val="24"/>
          <w:szCs w:val="24"/>
        </w:rPr>
        <w:t>СВ</w:t>
      </w:r>
      <w:proofErr w:type="gramEnd"/>
    </w:p>
    <w:p w:rsidR="0003262F" w:rsidRPr="00EB6F8D" w:rsidRDefault="0003262F" w:rsidP="0003262F">
      <w:pPr>
        <w:rPr>
          <w:rFonts w:ascii="Times New Roman" w:hAnsi="Times New Roman" w:cs="Times New Roman"/>
          <w:b/>
          <w:sz w:val="24"/>
          <w:szCs w:val="24"/>
        </w:rPr>
      </w:pPr>
      <w:r w:rsidRPr="00EB6F8D">
        <w:rPr>
          <w:rFonts w:ascii="Times New Roman" w:hAnsi="Times New Roman" w:cs="Times New Roman"/>
          <w:b/>
          <w:sz w:val="24"/>
          <w:szCs w:val="24"/>
        </w:rPr>
        <w:t xml:space="preserve">20.05.2020г. Дата проставляется </w:t>
      </w:r>
      <w:proofErr w:type="gramStart"/>
      <w:r w:rsidRPr="00EB6F8D">
        <w:rPr>
          <w:rFonts w:ascii="Times New Roman" w:hAnsi="Times New Roman" w:cs="Times New Roman"/>
          <w:b/>
          <w:sz w:val="24"/>
          <w:szCs w:val="24"/>
        </w:rPr>
        <w:t>согласно расписания</w:t>
      </w:r>
      <w:proofErr w:type="gramEnd"/>
    </w:p>
    <w:p w:rsidR="0003262F" w:rsidRPr="00EB6F8D" w:rsidRDefault="0003262F" w:rsidP="0003262F">
      <w:pPr>
        <w:rPr>
          <w:rFonts w:ascii="Times New Roman" w:hAnsi="Times New Roman" w:cs="Times New Roman"/>
          <w:b/>
          <w:sz w:val="24"/>
          <w:szCs w:val="24"/>
        </w:rPr>
      </w:pPr>
      <w:r w:rsidRPr="00EB6F8D">
        <w:rPr>
          <w:rFonts w:ascii="Times New Roman" w:hAnsi="Times New Roman" w:cs="Times New Roman"/>
          <w:b/>
          <w:sz w:val="24"/>
          <w:szCs w:val="24"/>
        </w:rPr>
        <w:t>Подготовить конспект и выполнить задание.</w:t>
      </w:r>
    </w:p>
    <w:p w:rsidR="0003262F" w:rsidRPr="00EB6F8D" w:rsidRDefault="0003262F" w:rsidP="0003262F">
      <w:pPr>
        <w:spacing w:before="100" w:beforeAutospacing="1" w:after="100" w:afterAutospacing="1" w:line="240" w:lineRule="auto"/>
        <w:rPr>
          <w:rFonts w:ascii="Times New Roman" w:hAnsi="Times New Roman" w:cs="Times New Roman"/>
          <w:b/>
          <w:sz w:val="24"/>
          <w:szCs w:val="24"/>
        </w:rPr>
      </w:pPr>
      <w:r w:rsidRPr="00EB6F8D">
        <w:rPr>
          <w:rFonts w:ascii="Times New Roman" w:hAnsi="Times New Roman" w:cs="Times New Roman"/>
          <w:b/>
          <w:sz w:val="24"/>
          <w:szCs w:val="24"/>
        </w:rPr>
        <w:t xml:space="preserve">Тема: </w:t>
      </w:r>
      <w:r w:rsidR="00D30DA4" w:rsidRPr="00EB6F8D">
        <w:rPr>
          <w:rFonts w:ascii="Times New Roman" w:hAnsi="Times New Roman" w:cs="Times New Roman"/>
          <w:b/>
          <w:sz w:val="24"/>
          <w:szCs w:val="24"/>
        </w:rPr>
        <w:t>Определение погрешности измерений.</w:t>
      </w:r>
    </w:p>
    <w:p w:rsidR="00D30DA4" w:rsidRPr="00EB6F8D" w:rsidRDefault="00D30DA4" w:rsidP="00D30DA4">
      <w:pPr>
        <w:pStyle w:val="1"/>
        <w:rPr>
          <w:rFonts w:ascii="Times New Roman" w:hAnsi="Times New Roman" w:cs="Times New Roman"/>
          <w:color w:val="auto"/>
          <w:sz w:val="24"/>
          <w:szCs w:val="24"/>
        </w:rPr>
      </w:pPr>
      <w:r w:rsidRPr="00EB6F8D">
        <w:rPr>
          <w:rFonts w:ascii="Times New Roman" w:hAnsi="Times New Roman" w:cs="Times New Roman"/>
          <w:color w:val="auto"/>
          <w:sz w:val="24"/>
          <w:szCs w:val="24"/>
        </w:rPr>
        <w:t>Понятия о погрешностях измерений, видах и источниках их</w:t>
      </w:r>
    </w:p>
    <w:p w:rsidR="00D30DA4" w:rsidRPr="00EB6F8D" w:rsidRDefault="00D30DA4" w:rsidP="00D30DA4">
      <w:pPr>
        <w:pStyle w:val="a3"/>
        <w:rPr>
          <w:sz w:val="24"/>
          <w:szCs w:val="24"/>
        </w:rPr>
      </w:pPr>
      <w:r w:rsidRPr="00EB6F8D">
        <w:rPr>
          <w:sz w:val="24"/>
          <w:szCs w:val="24"/>
        </w:rPr>
        <w:t xml:space="preserve">Узнать абсолютное значение измеряемой величины нельзя, так как результаты наших измерений не свободны от погрешностей. Поэтому измерения одной и той же постоянной величины при сохранении одних и тех же внешних условий часто дают неодинаковые результаты, отличающиеся на небольшую величину. </w:t>
      </w:r>
      <w:r w:rsidRPr="00EB6F8D">
        <w:rPr>
          <w:rStyle w:val="a6"/>
          <w:sz w:val="24"/>
          <w:szCs w:val="24"/>
        </w:rPr>
        <w:t>Погрешностью измерения</w:t>
      </w:r>
      <w:r w:rsidRPr="00EB6F8D">
        <w:rPr>
          <w:sz w:val="24"/>
          <w:szCs w:val="24"/>
        </w:rPr>
        <w:t xml:space="preserve"> </w:t>
      </w:r>
      <w:r w:rsidRPr="00EB6F8D">
        <w:rPr>
          <w:noProof/>
          <w:sz w:val="24"/>
          <w:szCs w:val="24"/>
        </w:rPr>
        <w:drawing>
          <wp:inline distT="0" distB="0" distL="0" distR="0">
            <wp:extent cx="771525" cy="600075"/>
            <wp:effectExtent l="19050" t="0" r="9525" b="0"/>
            <wp:docPr id="16" name="Рисунок 16" descr="https://helpiks.org/helpiksorg/baza5/1059002723479.files/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5/1059002723479.files/image128.png"/>
                    <pic:cNvPicPr>
                      <a:picLocks noChangeAspect="1" noChangeArrowheads="1"/>
                    </pic:cNvPicPr>
                  </pic:nvPicPr>
                  <pic:blipFill>
                    <a:blip r:embed="rId16"/>
                    <a:srcRect/>
                    <a:stretch>
                      <a:fillRect/>
                    </a:stretch>
                  </pic:blipFill>
                  <pic:spPr bwMode="auto">
                    <a:xfrm>
                      <a:off x="0" y="0"/>
                      <a:ext cx="771525" cy="600075"/>
                    </a:xfrm>
                    <a:prstGeom prst="rect">
                      <a:avLst/>
                    </a:prstGeom>
                    <a:noFill/>
                    <a:ln w="9525">
                      <a:noFill/>
                      <a:miter lim="800000"/>
                      <a:headEnd/>
                      <a:tailEnd/>
                    </a:ln>
                  </pic:spPr>
                </pic:pic>
              </a:graphicData>
            </a:graphic>
          </wp:inline>
        </w:drawing>
      </w:r>
      <w:proofErr w:type="gramStart"/>
      <w:r w:rsidRPr="00EB6F8D">
        <w:rPr>
          <w:sz w:val="24"/>
          <w:szCs w:val="24"/>
        </w:rPr>
        <w:t xml:space="preserve">называется отклонение результата измерения </w:t>
      </w:r>
      <w:r w:rsidRPr="00EB6F8D">
        <w:rPr>
          <w:noProof/>
          <w:sz w:val="24"/>
          <w:szCs w:val="24"/>
        </w:rPr>
        <w:drawing>
          <wp:inline distT="0" distB="0" distL="0" distR="0">
            <wp:extent cx="533400" cy="600075"/>
            <wp:effectExtent l="19050" t="0" r="0" b="0"/>
            <wp:docPr id="17" name="Рисунок 17" descr="https://helpiks.org/helpiksorg/baza5/1059002723479.files/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lpiks.org/helpiksorg/baza5/1059002723479.files/image129.png"/>
                    <pic:cNvPicPr>
                      <a:picLocks noChangeAspect="1" noChangeArrowheads="1"/>
                    </pic:cNvPicPr>
                  </pic:nvPicPr>
                  <pic:blipFill>
                    <a:blip r:embed="rId1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EB6F8D">
        <w:rPr>
          <w:sz w:val="24"/>
          <w:szCs w:val="24"/>
        </w:rPr>
        <w:t xml:space="preserve">от истинного значения </w:t>
      </w:r>
      <w:r w:rsidRPr="00EB6F8D">
        <w:rPr>
          <w:noProof/>
          <w:sz w:val="24"/>
          <w:szCs w:val="24"/>
        </w:rPr>
        <w:drawing>
          <wp:inline distT="0" distB="0" distL="0" distR="0">
            <wp:extent cx="866775" cy="600075"/>
            <wp:effectExtent l="19050" t="0" r="9525" b="0"/>
            <wp:docPr id="11" name="Рисунок 18" descr="https://helpiks.org/helpiksorg/baza5/1059002723479.files/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iks.org/helpiksorg/baza5/1059002723479.files/image130.png"/>
                    <pic:cNvPicPr>
                      <a:picLocks noChangeAspect="1" noChangeArrowheads="1"/>
                    </pic:cNvPicPr>
                  </pic:nvPicPr>
                  <pic:blipFill>
                    <a:blip r:embed="rId18"/>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007D487E" w:rsidRPr="00EB6F8D">
        <w:rPr>
          <w:noProof/>
          <w:sz w:val="24"/>
          <w:szCs w:val="24"/>
        </w:rPr>
        <w:drawing>
          <wp:inline distT="0" distB="0" distL="0" distR="0">
            <wp:extent cx="2714625" cy="600075"/>
            <wp:effectExtent l="19050" t="0" r="9525" b="0"/>
            <wp:docPr id="12" name="Рисунок 19" descr="https://helpiks.org/helpiksorg/baza5/1059002723479.files/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iks.org/helpiksorg/baza5/1059002723479.files/image131.png"/>
                    <pic:cNvPicPr>
                      <a:picLocks noChangeAspect="1" noChangeArrowheads="1"/>
                    </pic:cNvPicPr>
                  </pic:nvPicPr>
                  <pic:blipFill>
                    <a:blip r:embed="rId19"/>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7D487E">
        <w:rPr>
          <w:sz w:val="24"/>
          <w:szCs w:val="24"/>
        </w:rPr>
        <w:t xml:space="preserve">                                                        </w:t>
      </w:r>
      <w:r w:rsidRPr="00EB6F8D">
        <w:rPr>
          <w:sz w:val="24"/>
          <w:szCs w:val="24"/>
        </w:rPr>
        <w:t>Погрешности измерений подразделяют</w:t>
      </w:r>
      <w:proofErr w:type="gramEnd"/>
      <w:r w:rsidRPr="00EB6F8D">
        <w:rPr>
          <w:sz w:val="24"/>
          <w:szCs w:val="24"/>
        </w:rPr>
        <w:t xml:space="preserve"> на систематические, случайные и грубые (промахи).</w:t>
      </w:r>
    </w:p>
    <w:p w:rsidR="00D30DA4" w:rsidRPr="00EB6F8D" w:rsidRDefault="00D30DA4" w:rsidP="007D487E">
      <w:pPr>
        <w:pStyle w:val="a3"/>
        <w:rPr>
          <w:sz w:val="24"/>
          <w:szCs w:val="24"/>
        </w:rPr>
      </w:pPr>
      <w:r w:rsidRPr="00EB6F8D">
        <w:rPr>
          <w:rStyle w:val="a6"/>
          <w:sz w:val="24"/>
          <w:szCs w:val="24"/>
        </w:rPr>
        <w:t>Систематические погрешности</w:t>
      </w:r>
      <w:r w:rsidRPr="00EB6F8D">
        <w:rPr>
          <w:sz w:val="24"/>
          <w:szCs w:val="24"/>
        </w:rPr>
        <w:t xml:space="preserve">. Систематической называется такая погрешность, значение которой при повторных измерениях повторяется или закономерно изменяется. Эти погрешности либо увеличивают результат каждого измерения, либо уменьшают его на одну и ту же величину. Например, если измерительную, головку установить на нуль по концевой мере, действительный размер которой меньше номинального на </w:t>
      </w:r>
      <w:r w:rsidRPr="00EB6F8D">
        <w:rPr>
          <w:i/>
          <w:iCs/>
          <w:sz w:val="24"/>
          <w:szCs w:val="24"/>
        </w:rPr>
        <w:t>1 мкм</w:t>
      </w:r>
      <w:r w:rsidRPr="00EB6F8D">
        <w:rPr>
          <w:sz w:val="24"/>
          <w:szCs w:val="24"/>
        </w:rPr>
        <w:t xml:space="preserve">, то при всех измерениях будет погрешность </w:t>
      </w:r>
      <w:r w:rsidRPr="00EB6F8D">
        <w:rPr>
          <w:i/>
          <w:iCs/>
          <w:sz w:val="24"/>
          <w:szCs w:val="24"/>
        </w:rPr>
        <w:t>1 мкм</w:t>
      </w:r>
      <w:r w:rsidRPr="00EB6F8D">
        <w:rPr>
          <w:sz w:val="24"/>
          <w:szCs w:val="24"/>
        </w:rPr>
        <w:t xml:space="preserve"> со знаком минус.</w:t>
      </w:r>
    </w:p>
    <w:p w:rsidR="00D30DA4" w:rsidRPr="00EB6F8D" w:rsidRDefault="00D30DA4" w:rsidP="00D30DA4">
      <w:pPr>
        <w:pStyle w:val="a3"/>
        <w:rPr>
          <w:sz w:val="24"/>
          <w:szCs w:val="24"/>
        </w:rPr>
      </w:pPr>
      <w:r w:rsidRPr="00EB6F8D">
        <w:rPr>
          <w:sz w:val="24"/>
          <w:szCs w:val="24"/>
        </w:rPr>
        <w:t xml:space="preserve">Влияние систематических погрешностей можно устранить, если ликвидировать причины их появления или внести поправку в результат измерений, равный величине погрешности, но с обратным знаком, как, например, это делается, когда известно, что часы уходят вперед на </w:t>
      </w:r>
      <w:r w:rsidRPr="00EB6F8D">
        <w:rPr>
          <w:i/>
          <w:iCs/>
          <w:sz w:val="24"/>
          <w:szCs w:val="24"/>
        </w:rPr>
        <w:t>3 мин</w:t>
      </w:r>
      <w:r w:rsidRPr="00EB6F8D">
        <w:rPr>
          <w:sz w:val="24"/>
          <w:szCs w:val="24"/>
        </w:rPr>
        <w:t>.</w:t>
      </w:r>
    </w:p>
    <w:p w:rsidR="00D30DA4" w:rsidRPr="00EB6F8D" w:rsidRDefault="00D30DA4" w:rsidP="00D30DA4">
      <w:pPr>
        <w:pStyle w:val="a3"/>
        <w:rPr>
          <w:sz w:val="24"/>
          <w:szCs w:val="24"/>
        </w:rPr>
      </w:pPr>
      <w:r w:rsidRPr="00EB6F8D">
        <w:rPr>
          <w:rStyle w:val="a6"/>
          <w:sz w:val="24"/>
          <w:szCs w:val="24"/>
        </w:rPr>
        <w:t>Случайные погрешности</w:t>
      </w:r>
      <w:r w:rsidRPr="00EB6F8D">
        <w:rPr>
          <w:sz w:val="24"/>
          <w:szCs w:val="24"/>
        </w:rPr>
        <w:t>. Случайной называется погрешность измерения, принимающая при повторных измерениях одной и той же величины и в тех же условиях разные значения по величине и знаку.</w:t>
      </w:r>
    </w:p>
    <w:p w:rsidR="00D30DA4" w:rsidRPr="00EB6F8D" w:rsidRDefault="00D30DA4" w:rsidP="00D30DA4">
      <w:pPr>
        <w:pStyle w:val="a3"/>
        <w:rPr>
          <w:sz w:val="24"/>
          <w:szCs w:val="24"/>
        </w:rPr>
      </w:pPr>
      <w:r w:rsidRPr="00EB6F8D">
        <w:rPr>
          <w:sz w:val="24"/>
          <w:szCs w:val="24"/>
        </w:rPr>
        <w:t>Случайные погрешности вызываются многочисленными случайными причинами: влиянием неодинаковости измерительного усилия, влиянием зазора между деталями измерительного прибора, погрешностью при отсчете показаний прибора, неточностью установки измеряемого изделия относительно измерительного устройства и др.</w:t>
      </w:r>
    </w:p>
    <w:p w:rsidR="00D30DA4" w:rsidRPr="00EB6F8D" w:rsidRDefault="00D30DA4" w:rsidP="00D30DA4">
      <w:pPr>
        <w:pStyle w:val="a3"/>
        <w:rPr>
          <w:sz w:val="24"/>
          <w:szCs w:val="24"/>
        </w:rPr>
      </w:pPr>
      <w:r w:rsidRPr="00EB6F8D">
        <w:rPr>
          <w:sz w:val="24"/>
          <w:szCs w:val="24"/>
        </w:rPr>
        <w:t>Величину и знак возможной случайной погрешности заранее, т. е. до проведения измерения, установить нельзя. Практикой установлено, что распределение случайных погрешностей измерений в большинстве случаев близко к закону нормального распределения. Поэтому допускают, что погрешности, одинаковые по величине, но разные по знаку («+» и</w:t>
      </w:r>
      <w:proofErr w:type="gramStart"/>
      <w:r w:rsidRPr="00EB6F8D">
        <w:rPr>
          <w:sz w:val="24"/>
          <w:szCs w:val="24"/>
        </w:rPr>
        <w:t xml:space="preserve"> «—»), </w:t>
      </w:r>
      <w:proofErr w:type="gramEnd"/>
      <w:r w:rsidRPr="00EB6F8D">
        <w:rPr>
          <w:sz w:val="24"/>
          <w:szCs w:val="24"/>
        </w:rPr>
        <w:t xml:space="preserve">равновероятны. Наибольшее число измерений имеют малые погрешности, близкие к нулю (малые по величине погрешности встречаются чаще, чем </w:t>
      </w:r>
      <w:r w:rsidRPr="00EB6F8D">
        <w:rPr>
          <w:sz w:val="24"/>
          <w:szCs w:val="24"/>
        </w:rPr>
        <w:lastRenderedPageBreak/>
        <w:t>большие). Ввиду того что одинаково вероятны как плюсовые, так и минусовые случайные погрешности, при достаточно большом количестве повторных измерений среднее арифметическое значение ряда повторных измерений дает наиболее точное значение измеряемой величины (размера)</w:t>
      </w:r>
    </w:p>
    <w:p w:rsidR="00D30DA4" w:rsidRPr="00EB6F8D" w:rsidRDefault="00D30DA4" w:rsidP="00D30DA4">
      <w:pPr>
        <w:pStyle w:val="1"/>
        <w:rPr>
          <w:rFonts w:ascii="Times New Roman" w:hAnsi="Times New Roman" w:cs="Times New Roman"/>
          <w:color w:val="auto"/>
          <w:sz w:val="24"/>
          <w:szCs w:val="24"/>
        </w:rPr>
      </w:pPr>
      <w:r w:rsidRPr="00EB6F8D">
        <w:rPr>
          <w:rFonts w:ascii="Times New Roman" w:hAnsi="Times New Roman" w:cs="Times New Roman"/>
          <w:color w:val="auto"/>
          <w:sz w:val="24"/>
          <w:szCs w:val="24"/>
        </w:rPr>
        <w:t>Многократных измерений</w:t>
      </w:r>
    </w:p>
    <w:p w:rsidR="00D30DA4" w:rsidRPr="00EB6F8D" w:rsidRDefault="00D30DA4" w:rsidP="00D30DA4">
      <w:pPr>
        <w:pStyle w:val="a3"/>
        <w:rPr>
          <w:sz w:val="24"/>
          <w:szCs w:val="24"/>
        </w:rPr>
      </w:pPr>
      <w:r w:rsidRPr="00EB6F8D">
        <w:rPr>
          <w:sz w:val="24"/>
          <w:szCs w:val="24"/>
        </w:rPr>
        <w:t xml:space="preserve">При многократных измерениях погрешность измерения от случайных ошибок уменьшается в </w:t>
      </w:r>
      <w:r w:rsidRPr="00EB6F8D">
        <w:rPr>
          <w:noProof/>
          <w:sz w:val="24"/>
          <w:szCs w:val="24"/>
        </w:rPr>
        <w:drawing>
          <wp:inline distT="0" distB="0" distL="0" distR="0">
            <wp:extent cx="638175" cy="600075"/>
            <wp:effectExtent l="19050" t="0" r="9525" b="0"/>
            <wp:docPr id="28" name="Рисунок 28" descr="https://helpiks.org/helpiksorg/baza5/1059002723479.files/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elpiks.org/helpiksorg/baza5/1059002723479.files/image132.png"/>
                    <pic:cNvPicPr>
                      <a:picLocks noChangeAspect="1" noChangeArrowheads="1"/>
                    </pic:cNvPicPr>
                  </pic:nvPicPr>
                  <pic:blipFill>
                    <a:blip r:embed="rId20"/>
                    <a:srcRect/>
                    <a:stretch>
                      <a:fillRect/>
                    </a:stretch>
                  </pic:blipFill>
                  <pic:spPr bwMode="auto">
                    <a:xfrm>
                      <a:off x="0" y="0"/>
                      <a:ext cx="638175" cy="600075"/>
                    </a:xfrm>
                    <a:prstGeom prst="rect">
                      <a:avLst/>
                    </a:prstGeom>
                    <a:noFill/>
                    <a:ln w="9525">
                      <a:noFill/>
                      <a:miter lim="800000"/>
                      <a:headEnd/>
                      <a:tailEnd/>
                    </a:ln>
                  </pic:spPr>
                </pic:pic>
              </a:graphicData>
            </a:graphic>
          </wp:inline>
        </w:drawing>
      </w:r>
      <w:r w:rsidRPr="00EB6F8D">
        <w:rPr>
          <w:sz w:val="24"/>
          <w:szCs w:val="24"/>
        </w:rPr>
        <w:t xml:space="preserve">раз, где </w:t>
      </w:r>
      <w:r w:rsidRPr="00EB6F8D">
        <w:rPr>
          <w:noProof/>
          <w:sz w:val="24"/>
          <w:szCs w:val="24"/>
        </w:rPr>
        <w:drawing>
          <wp:inline distT="0" distB="0" distL="0" distR="0">
            <wp:extent cx="333375" cy="361950"/>
            <wp:effectExtent l="19050" t="0" r="9525" b="0"/>
            <wp:docPr id="29" name="Рисунок 29" descr="https://helpiks.org/helpiksorg/baza5/1059002723479.files/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elpiks.org/helpiksorg/baza5/1059002723479.files/image133.png"/>
                    <pic:cNvPicPr>
                      <a:picLocks noChangeAspect="1" noChangeArrowheads="1"/>
                    </pic:cNvPicPr>
                  </pic:nvPicPr>
                  <pic:blipFill>
                    <a:blip r:embed="rId21"/>
                    <a:srcRect/>
                    <a:stretch>
                      <a:fillRect/>
                    </a:stretch>
                  </pic:blipFill>
                  <pic:spPr bwMode="auto">
                    <a:xfrm>
                      <a:off x="0" y="0"/>
                      <a:ext cx="333375" cy="361950"/>
                    </a:xfrm>
                    <a:prstGeom prst="rect">
                      <a:avLst/>
                    </a:prstGeom>
                    <a:noFill/>
                    <a:ln w="9525">
                      <a:noFill/>
                      <a:miter lim="800000"/>
                      <a:headEnd/>
                      <a:tailEnd/>
                    </a:ln>
                  </pic:spPr>
                </pic:pic>
              </a:graphicData>
            </a:graphic>
          </wp:inline>
        </w:drawing>
      </w:r>
      <w:r w:rsidRPr="00EB6F8D">
        <w:rPr>
          <w:sz w:val="24"/>
          <w:szCs w:val="24"/>
        </w:rPr>
        <w:t>- число измерений.</w:t>
      </w:r>
    </w:p>
    <w:p w:rsidR="00D30DA4" w:rsidRPr="00EB6F8D" w:rsidRDefault="00D30DA4" w:rsidP="00D30DA4">
      <w:pPr>
        <w:pStyle w:val="a3"/>
        <w:rPr>
          <w:sz w:val="24"/>
          <w:szCs w:val="24"/>
        </w:rPr>
      </w:pPr>
      <w:r w:rsidRPr="00EB6F8D">
        <w:rPr>
          <w:sz w:val="24"/>
          <w:szCs w:val="24"/>
        </w:rPr>
        <w:t>На основе закона нормального распределения случайных величин можно многократным измерением одних и тех же величин одним и тем же измерительным средством уменьшить влияние случайных ошибок, так как они усредняются и, в итоге, повышается точность результата измерения.</w:t>
      </w:r>
    </w:p>
    <w:p w:rsidR="00D30DA4" w:rsidRPr="00EB6F8D" w:rsidRDefault="00D30DA4" w:rsidP="00D30DA4">
      <w:pPr>
        <w:pStyle w:val="a3"/>
        <w:rPr>
          <w:sz w:val="24"/>
          <w:szCs w:val="24"/>
        </w:rPr>
      </w:pPr>
      <w:r w:rsidRPr="00EB6F8D">
        <w:rPr>
          <w:sz w:val="24"/>
          <w:szCs w:val="24"/>
        </w:rPr>
        <w:t xml:space="preserve">Проведя несколько повторных измерений одной и той же величины и получив различные результаты, определяют среднее арифметическое значение ряда измерений </w:t>
      </w:r>
      <w:r w:rsidRPr="00EB6F8D">
        <w:rPr>
          <w:noProof/>
          <w:sz w:val="24"/>
          <w:szCs w:val="24"/>
        </w:rPr>
        <w:drawing>
          <wp:inline distT="0" distB="0" distL="0" distR="0">
            <wp:extent cx="466725" cy="533400"/>
            <wp:effectExtent l="19050" t="0" r="9525" b="0"/>
            <wp:docPr id="30" name="Рисунок 30" descr="https://helpiks.org/helpiksorg/baza5/1059002723479.files/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elpiks.org/helpiksorg/baza5/1059002723479.files/image134.png"/>
                    <pic:cNvPicPr>
                      <a:picLocks noChangeAspect="1" noChangeArrowheads="1"/>
                    </pic:cNvPicPr>
                  </pic:nvPicPr>
                  <pic:blipFill>
                    <a:blip r:embed="rId22"/>
                    <a:srcRect/>
                    <a:stretch>
                      <a:fillRect/>
                    </a:stretch>
                  </pic:blipFill>
                  <pic:spPr bwMode="auto">
                    <a:xfrm>
                      <a:off x="0" y="0"/>
                      <a:ext cx="466725" cy="533400"/>
                    </a:xfrm>
                    <a:prstGeom prst="rect">
                      <a:avLst/>
                    </a:prstGeom>
                    <a:noFill/>
                    <a:ln w="9525">
                      <a:noFill/>
                      <a:miter lim="800000"/>
                      <a:headEnd/>
                      <a:tailEnd/>
                    </a:ln>
                  </pic:spPr>
                </pic:pic>
              </a:graphicData>
            </a:graphic>
          </wp:inline>
        </w:drawing>
      </w:r>
      <w:r w:rsidRPr="00EB6F8D">
        <w:rPr>
          <w:sz w:val="24"/>
          <w:szCs w:val="24"/>
        </w:rPr>
        <w:t xml:space="preserve">и принимают его за значение измеряемой величины </w:t>
      </w:r>
      <w:r w:rsidRPr="00EB6F8D">
        <w:rPr>
          <w:noProof/>
          <w:sz w:val="24"/>
          <w:szCs w:val="24"/>
        </w:rPr>
        <w:drawing>
          <wp:inline distT="0" distB="0" distL="0" distR="0">
            <wp:extent cx="866775" cy="600075"/>
            <wp:effectExtent l="19050" t="0" r="9525" b="0"/>
            <wp:docPr id="31" name="Рисунок 31" descr="https://helpiks.org/helpiksorg/baza5/1059002723479.files/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iks.org/helpiksorg/baza5/1059002723479.files/image135.png"/>
                    <pic:cNvPicPr>
                      <a:picLocks noChangeAspect="1" noChangeArrowheads="1"/>
                    </pic:cNvPicPr>
                  </pic:nvPicPr>
                  <pic:blipFill>
                    <a:blip r:embed="rId18"/>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EB6F8D">
        <w:rPr>
          <w:sz w:val="24"/>
          <w:szCs w:val="24"/>
        </w:rPr>
        <w:t>, т. е. принимают</w:t>
      </w:r>
    </w:p>
    <w:p w:rsidR="00D30DA4" w:rsidRPr="00EB6F8D" w:rsidRDefault="00D30DA4" w:rsidP="00D30DA4">
      <w:pPr>
        <w:pStyle w:val="a3"/>
        <w:rPr>
          <w:sz w:val="24"/>
          <w:szCs w:val="24"/>
        </w:rPr>
      </w:pPr>
      <w:r w:rsidRPr="00EB6F8D">
        <w:rPr>
          <w:noProof/>
          <w:sz w:val="24"/>
          <w:szCs w:val="24"/>
        </w:rPr>
        <w:drawing>
          <wp:inline distT="0" distB="0" distL="0" distR="0">
            <wp:extent cx="1676400" cy="666750"/>
            <wp:effectExtent l="19050" t="0" r="0" b="0"/>
            <wp:docPr id="32" name="Рисунок 32" descr="https://helpiks.org/helpiksorg/baza5/1059002723479.files/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iks.org/helpiksorg/baza5/1059002723479.files/image136.png"/>
                    <pic:cNvPicPr>
                      <a:picLocks noChangeAspect="1" noChangeArrowheads="1"/>
                    </pic:cNvPicPr>
                  </pic:nvPicPr>
                  <pic:blipFill>
                    <a:blip r:embed="rId23"/>
                    <a:srcRect/>
                    <a:stretch>
                      <a:fillRect/>
                    </a:stretch>
                  </pic:blipFill>
                  <pic:spPr bwMode="auto">
                    <a:xfrm>
                      <a:off x="0" y="0"/>
                      <a:ext cx="1676400" cy="666750"/>
                    </a:xfrm>
                    <a:prstGeom prst="rect">
                      <a:avLst/>
                    </a:prstGeom>
                    <a:noFill/>
                    <a:ln w="9525">
                      <a:noFill/>
                      <a:miter lim="800000"/>
                      <a:headEnd/>
                      <a:tailEnd/>
                    </a:ln>
                  </pic:spPr>
                </pic:pic>
              </a:graphicData>
            </a:graphic>
          </wp:inline>
        </w:drawing>
      </w:r>
      <w:r w:rsidRPr="00EB6F8D">
        <w:rPr>
          <w:sz w:val="24"/>
          <w:szCs w:val="24"/>
        </w:rPr>
        <w:t>.</w:t>
      </w:r>
      <w:r w:rsidR="007D487E">
        <w:rPr>
          <w:sz w:val="24"/>
          <w:szCs w:val="24"/>
        </w:rPr>
        <w:t xml:space="preserve">                                                                                                                 </w:t>
      </w:r>
      <w:r w:rsidRPr="00EB6F8D">
        <w:rPr>
          <w:sz w:val="24"/>
          <w:szCs w:val="24"/>
        </w:rPr>
        <w:t xml:space="preserve">Ценность </w:t>
      </w:r>
      <w:r w:rsidRPr="00EB6F8D">
        <w:rPr>
          <w:rStyle w:val="a6"/>
          <w:sz w:val="24"/>
          <w:szCs w:val="24"/>
        </w:rPr>
        <w:t>результата многократных измерений</w:t>
      </w:r>
      <w:r w:rsidRPr="00EB6F8D">
        <w:rPr>
          <w:sz w:val="24"/>
          <w:szCs w:val="24"/>
        </w:rPr>
        <w:t xml:space="preserve"> значительно повышается, если кроме среднего арифметического значения </w:t>
      </w:r>
      <w:r w:rsidRPr="00EB6F8D">
        <w:rPr>
          <w:noProof/>
          <w:sz w:val="24"/>
          <w:szCs w:val="24"/>
        </w:rPr>
        <w:drawing>
          <wp:inline distT="0" distB="0" distL="0" distR="0">
            <wp:extent cx="466725" cy="533400"/>
            <wp:effectExtent l="19050" t="0" r="9525" b="0"/>
            <wp:docPr id="33" name="Рисунок 33" descr="https://helpiks.org/helpiksorg/baza5/1059002723479.files/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iks.org/helpiksorg/baza5/1059002723479.files/image134.png"/>
                    <pic:cNvPicPr>
                      <a:picLocks noChangeAspect="1" noChangeArrowheads="1"/>
                    </pic:cNvPicPr>
                  </pic:nvPicPr>
                  <pic:blipFill>
                    <a:blip r:embed="rId22"/>
                    <a:srcRect/>
                    <a:stretch>
                      <a:fillRect/>
                    </a:stretch>
                  </pic:blipFill>
                  <pic:spPr bwMode="auto">
                    <a:xfrm>
                      <a:off x="0" y="0"/>
                      <a:ext cx="466725" cy="533400"/>
                    </a:xfrm>
                    <a:prstGeom prst="rect">
                      <a:avLst/>
                    </a:prstGeom>
                    <a:noFill/>
                    <a:ln w="9525">
                      <a:noFill/>
                      <a:miter lim="800000"/>
                      <a:headEnd/>
                      <a:tailEnd/>
                    </a:ln>
                  </pic:spPr>
                </pic:pic>
              </a:graphicData>
            </a:graphic>
          </wp:inline>
        </w:drawing>
      </w:r>
      <w:r w:rsidRPr="00EB6F8D">
        <w:rPr>
          <w:sz w:val="24"/>
          <w:szCs w:val="24"/>
        </w:rPr>
        <w:t xml:space="preserve">будет определена предельная погрешность среднего арифметического в виде </w:t>
      </w:r>
      <w:r w:rsidRPr="00EB6F8D">
        <w:rPr>
          <w:i/>
          <w:iCs/>
          <w:sz w:val="24"/>
          <w:szCs w:val="24"/>
        </w:rPr>
        <w:t>S</w:t>
      </w:r>
      <w:r w:rsidRPr="00EB6F8D">
        <w:rPr>
          <w:sz w:val="24"/>
          <w:szCs w:val="24"/>
        </w:rPr>
        <w:t xml:space="preserve">, которая зависит от значения </w:t>
      </w:r>
      <w:r w:rsidRPr="00EB6F8D">
        <w:rPr>
          <w:noProof/>
          <w:sz w:val="24"/>
          <w:szCs w:val="24"/>
        </w:rPr>
        <w:drawing>
          <wp:inline distT="0" distB="0" distL="0" distR="0">
            <wp:extent cx="400050" cy="361950"/>
            <wp:effectExtent l="19050" t="0" r="0" b="0"/>
            <wp:docPr id="34" name="Рисунок 34" descr="https://helpiks.org/helpiksorg/baza5/1059002723479.files/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iks.org/helpiksorg/baza5/1059002723479.files/image137.png"/>
                    <pic:cNvPicPr>
                      <a:picLocks noChangeAspect="1" noChangeArrowheads="1"/>
                    </pic:cNvPicPr>
                  </pic:nvPicPr>
                  <pic:blipFill>
                    <a:blip r:embed="rId24"/>
                    <a:srcRect/>
                    <a:stretch>
                      <a:fillRect/>
                    </a:stretch>
                  </pic:blipFill>
                  <pic:spPr bwMode="auto">
                    <a:xfrm>
                      <a:off x="0" y="0"/>
                      <a:ext cx="400050" cy="361950"/>
                    </a:xfrm>
                    <a:prstGeom prst="rect">
                      <a:avLst/>
                    </a:prstGeom>
                    <a:noFill/>
                    <a:ln w="9525">
                      <a:noFill/>
                      <a:miter lim="800000"/>
                      <a:headEnd/>
                      <a:tailEnd/>
                    </a:ln>
                  </pic:spPr>
                </pic:pic>
              </a:graphicData>
            </a:graphic>
          </wp:inline>
        </w:drawing>
      </w:r>
      <w:r w:rsidRPr="00EB6F8D">
        <w:rPr>
          <w:sz w:val="24"/>
          <w:szCs w:val="24"/>
        </w:rPr>
        <w:t xml:space="preserve">и количества проведения измерений </w:t>
      </w:r>
      <w:r w:rsidRPr="00EB6F8D">
        <w:rPr>
          <w:noProof/>
          <w:sz w:val="24"/>
          <w:szCs w:val="24"/>
        </w:rPr>
        <w:drawing>
          <wp:inline distT="0" distB="0" distL="0" distR="0">
            <wp:extent cx="333375" cy="361950"/>
            <wp:effectExtent l="19050" t="0" r="9525" b="0"/>
            <wp:docPr id="35" name="Рисунок 35" descr="https://helpiks.org/helpiksorg/baza5/1059002723479.files/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iks.org/helpiksorg/baza5/1059002723479.files/image133.png"/>
                    <pic:cNvPicPr>
                      <a:picLocks noChangeAspect="1" noChangeArrowheads="1"/>
                    </pic:cNvPicPr>
                  </pic:nvPicPr>
                  <pic:blipFill>
                    <a:blip r:embed="rId21"/>
                    <a:srcRect/>
                    <a:stretch>
                      <a:fillRect/>
                    </a:stretch>
                  </pic:blipFill>
                  <pic:spPr bwMode="auto">
                    <a:xfrm>
                      <a:off x="0" y="0"/>
                      <a:ext cx="333375" cy="361950"/>
                    </a:xfrm>
                    <a:prstGeom prst="rect">
                      <a:avLst/>
                    </a:prstGeom>
                    <a:noFill/>
                    <a:ln w="9525">
                      <a:noFill/>
                      <a:miter lim="800000"/>
                      <a:headEnd/>
                      <a:tailEnd/>
                    </a:ln>
                  </pic:spPr>
                </pic:pic>
              </a:graphicData>
            </a:graphic>
          </wp:inline>
        </w:drawing>
      </w:r>
      <w:r w:rsidRPr="00EB6F8D">
        <w:rPr>
          <w:sz w:val="24"/>
          <w:szCs w:val="24"/>
        </w:rPr>
        <w:t>.</w:t>
      </w:r>
    </w:p>
    <w:p w:rsidR="00D30DA4" w:rsidRPr="00EB6F8D" w:rsidRDefault="00D30DA4" w:rsidP="00D30DA4">
      <w:pPr>
        <w:pStyle w:val="a3"/>
        <w:rPr>
          <w:sz w:val="24"/>
          <w:szCs w:val="24"/>
        </w:rPr>
      </w:pPr>
      <w:r w:rsidRPr="00EB6F8D">
        <w:rPr>
          <w:sz w:val="24"/>
          <w:szCs w:val="24"/>
        </w:rPr>
        <w:t xml:space="preserve">Предельная погрешность среднего арифметического </w:t>
      </w:r>
      <w:r w:rsidRPr="00EB6F8D">
        <w:rPr>
          <w:i/>
          <w:iCs/>
          <w:sz w:val="24"/>
          <w:szCs w:val="24"/>
        </w:rPr>
        <w:t>S</w:t>
      </w:r>
      <w:r w:rsidRPr="00EB6F8D">
        <w:rPr>
          <w:sz w:val="24"/>
          <w:szCs w:val="24"/>
        </w:rPr>
        <w:t xml:space="preserve"> определяется по формуле</w:t>
      </w:r>
    </w:p>
    <w:p w:rsidR="00D30DA4" w:rsidRPr="00EB6F8D" w:rsidRDefault="00D30DA4" w:rsidP="00D30DA4">
      <w:pPr>
        <w:pStyle w:val="a3"/>
        <w:rPr>
          <w:sz w:val="24"/>
          <w:szCs w:val="24"/>
        </w:rPr>
      </w:pPr>
      <w:r w:rsidRPr="00EB6F8D">
        <w:rPr>
          <w:noProof/>
          <w:sz w:val="24"/>
          <w:szCs w:val="24"/>
        </w:rPr>
        <w:drawing>
          <wp:inline distT="0" distB="0" distL="0" distR="0">
            <wp:extent cx="1638300" cy="1104900"/>
            <wp:effectExtent l="19050" t="0" r="0" b="0"/>
            <wp:docPr id="36" name="Рисунок 36" descr="https://helpiks.org/helpiksorg/baza5/1059002723479.files/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iks.org/helpiksorg/baza5/1059002723479.files/image138.png"/>
                    <pic:cNvPicPr>
                      <a:picLocks noChangeAspect="1" noChangeArrowheads="1"/>
                    </pic:cNvPicPr>
                  </pic:nvPicPr>
                  <pic:blipFill>
                    <a:blip r:embed="rId25"/>
                    <a:srcRect/>
                    <a:stretch>
                      <a:fillRect/>
                    </a:stretch>
                  </pic:blipFill>
                  <pic:spPr bwMode="auto">
                    <a:xfrm>
                      <a:off x="0" y="0"/>
                      <a:ext cx="1638300" cy="1104900"/>
                    </a:xfrm>
                    <a:prstGeom prst="rect">
                      <a:avLst/>
                    </a:prstGeom>
                    <a:noFill/>
                    <a:ln w="9525">
                      <a:noFill/>
                      <a:miter lim="800000"/>
                      <a:headEnd/>
                      <a:tailEnd/>
                    </a:ln>
                  </pic:spPr>
                </pic:pic>
              </a:graphicData>
            </a:graphic>
          </wp:inline>
        </w:drawing>
      </w:r>
      <w:r w:rsidRPr="00EB6F8D">
        <w:rPr>
          <w:sz w:val="24"/>
          <w:szCs w:val="24"/>
        </w:rPr>
        <w:t>,</w:t>
      </w:r>
      <w:r w:rsidR="007D487E">
        <w:rPr>
          <w:sz w:val="24"/>
          <w:szCs w:val="24"/>
        </w:rPr>
        <w:t xml:space="preserve">                                                                                                                                       </w:t>
      </w:r>
      <w:r w:rsidRPr="00EB6F8D">
        <w:rPr>
          <w:sz w:val="24"/>
          <w:szCs w:val="24"/>
        </w:rPr>
        <w:t xml:space="preserve">где </w:t>
      </w:r>
      <w:r w:rsidRPr="00EB6F8D">
        <w:rPr>
          <w:noProof/>
          <w:sz w:val="24"/>
          <w:szCs w:val="24"/>
        </w:rPr>
        <w:drawing>
          <wp:inline distT="0" distB="0" distL="0" distR="0">
            <wp:extent cx="400050" cy="361950"/>
            <wp:effectExtent l="19050" t="0" r="0" b="0"/>
            <wp:docPr id="37" name="Рисунок 37" descr="https://helpiks.org/helpiksorg/baza5/1059002723479.files/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5/1059002723479.files/image137.png"/>
                    <pic:cNvPicPr>
                      <a:picLocks noChangeAspect="1" noChangeArrowheads="1"/>
                    </pic:cNvPicPr>
                  </pic:nvPicPr>
                  <pic:blipFill>
                    <a:blip r:embed="rId24"/>
                    <a:srcRect/>
                    <a:stretch>
                      <a:fillRect/>
                    </a:stretch>
                  </pic:blipFill>
                  <pic:spPr bwMode="auto">
                    <a:xfrm>
                      <a:off x="0" y="0"/>
                      <a:ext cx="400050" cy="361950"/>
                    </a:xfrm>
                    <a:prstGeom prst="rect">
                      <a:avLst/>
                    </a:prstGeom>
                    <a:noFill/>
                    <a:ln w="9525">
                      <a:noFill/>
                      <a:miter lim="800000"/>
                      <a:headEnd/>
                      <a:tailEnd/>
                    </a:ln>
                  </pic:spPr>
                </pic:pic>
              </a:graphicData>
            </a:graphic>
          </wp:inline>
        </w:drawing>
      </w:r>
      <w:r w:rsidRPr="00EB6F8D">
        <w:rPr>
          <w:sz w:val="24"/>
          <w:szCs w:val="24"/>
        </w:rPr>
        <w:t xml:space="preserve">– средняя </w:t>
      </w:r>
      <w:proofErr w:type="spellStart"/>
      <w:r w:rsidRPr="00EB6F8D">
        <w:rPr>
          <w:sz w:val="24"/>
          <w:szCs w:val="24"/>
        </w:rPr>
        <w:t>квадратическая</w:t>
      </w:r>
      <w:proofErr w:type="spellEnd"/>
      <w:r w:rsidRPr="00EB6F8D">
        <w:rPr>
          <w:sz w:val="24"/>
          <w:szCs w:val="24"/>
        </w:rPr>
        <w:t xml:space="preserve"> погрешность ряда измерений.</w:t>
      </w:r>
    </w:p>
    <w:p w:rsidR="00D30DA4" w:rsidRPr="00EB6F8D" w:rsidRDefault="00D30DA4" w:rsidP="00D30DA4">
      <w:pPr>
        <w:pStyle w:val="a3"/>
        <w:rPr>
          <w:sz w:val="24"/>
          <w:szCs w:val="24"/>
        </w:rPr>
      </w:pPr>
      <w:r w:rsidRPr="00EB6F8D">
        <w:rPr>
          <w:sz w:val="24"/>
          <w:szCs w:val="24"/>
        </w:rPr>
        <w:lastRenderedPageBreak/>
        <w:t xml:space="preserve">Следовательно, при ответственных измерениях проводят ряд повторных измерений </w:t>
      </w:r>
      <w:r w:rsidRPr="00EB6F8D">
        <w:rPr>
          <w:i/>
          <w:iCs/>
          <w:sz w:val="24"/>
          <w:szCs w:val="24"/>
        </w:rPr>
        <w:t>(5—10)</w:t>
      </w:r>
      <w:r w:rsidRPr="00EB6F8D">
        <w:rPr>
          <w:sz w:val="24"/>
          <w:szCs w:val="24"/>
        </w:rPr>
        <w:t xml:space="preserve"> и на основе полученных результатов всех измерений подсчитывают среднее арифметическое значение и среднюю </w:t>
      </w:r>
      <w:proofErr w:type="spellStart"/>
      <w:r w:rsidRPr="00EB6F8D">
        <w:rPr>
          <w:sz w:val="24"/>
          <w:szCs w:val="24"/>
        </w:rPr>
        <w:t>квадратическую</w:t>
      </w:r>
      <w:proofErr w:type="spellEnd"/>
      <w:r w:rsidRPr="00EB6F8D">
        <w:rPr>
          <w:sz w:val="24"/>
          <w:szCs w:val="24"/>
        </w:rPr>
        <w:t xml:space="preserve"> погрешность </w:t>
      </w:r>
      <w:r w:rsidRPr="00EB6F8D">
        <w:rPr>
          <w:noProof/>
          <w:sz w:val="24"/>
          <w:szCs w:val="24"/>
        </w:rPr>
        <w:drawing>
          <wp:inline distT="0" distB="0" distL="0" distR="0">
            <wp:extent cx="400050" cy="361950"/>
            <wp:effectExtent l="19050" t="0" r="0" b="0"/>
            <wp:docPr id="38" name="Рисунок 38" descr="https://helpiks.org/helpiksorg/baza5/1059002723479.files/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helpiks.org/helpiksorg/baza5/1059002723479.files/image137.png"/>
                    <pic:cNvPicPr>
                      <a:picLocks noChangeAspect="1" noChangeArrowheads="1"/>
                    </pic:cNvPicPr>
                  </pic:nvPicPr>
                  <pic:blipFill>
                    <a:blip r:embed="rId24"/>
                    <a:srcRect/>
                    <a:stretch>
                      <a:fillRect/>
                    </a:stretch>
                  </pic:blipFill>
                  <pic:spPr bwMode="auto">
                    <a:xfrm>
                      <a:off x="0" y="0"/>
                      <a:ext cx="400050" cy="361950"/>
                    </a:xfrm>
                    <a:prstGeom prst="rect">
                      <a:avLst/>
                    </a:prstGeom>
                    <a:noFill/>
                    <a:ln w="9525">
                      <a:noFill/>
                      <a:miter lim="800000"/>
                      <a:headEnd/>
                      <a:tailEnd/>
                    </a:ln>
                  </pic:spPr>
                </pic:pic>
              </a:graphicData>
            </a:graphic>
          </wp:inline>
        </w:drawing>
      </w:r>
      <w:r w:rsidRPr="00EB6F8D">
        <w:rPr>
          <w:sz w:val="24"/>
          <w:szCs w:val="24"/>
        </w:rPr>
        <w:t xml:space="preserve">, а потом и предельную погрешность среднего арифметического </w:t>
      </w:r>
      <w:r w:rsidRPr="00EB6F8D">
        <w:rPr>
          <w:i/>
          <w:iCs/>
          <w:sz w:val="24"/>
          <w:szCs w:val="24"/>
        </w:rPr>
        <w:t>S</w:t>
      </w:r>
      <w:r w:rsidRPr="00EB6F8D">
        <w:rPr>
          <w:sz w:val="24"/>
          <w:szCs w:val="24"/>
        </w:rPr>
        <w:t xml:space="preserve">. После этого истинное значение измеряемой величины </w:t>
      </w:r>
      <w:r w:rsidRPr="00EB6F8D">
        <w:rPr>
          <w:noProof/>
          <w:sz w:val="24"/>
          <w:szCs w:val="24"/>
        </w:rPr>
        <w:drawing>
          <wp:inline distT="0" distB="0" distL="0" distR="0">
            <wp:extent cx="866775" cy="600075"/>
            <wp:effectExtent l="19050" t="0" r="9525" b="0"/>
            <wp:docPr id="39" name="Рисунок 39" descr="https://helpiks.org/helpiksorg/baza5/1059002723479.files/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elpiks.org/helpiksorg/baza5/1059002723479.files/image135.png"/>
                    <pic:cNvPicPr>
                      <a:picLocks noChangeAspect="1" noChangeArrowheads="1"/>
                    </pic:cNvPicPr>
                  </pic:nvPicPr>
                  <pic:blipFill>
                    <a:blip r:embed="rId18"/>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EB6F8D">
        <w:rPr>
          <w:sz w:val="24"/>
          <w:szCs w:val="24"/>
        </w:rPr>
        <w:t>представляется так:</w:t>
      </w:r>
    </w:p>
    <w:p w:rsidR="00D30DA4" w:rsidRPr="00EB6F8D" w:rsidRDefault="00D30DA4" w:rsidP="00D30DA4">
      <w:pPr>
        <w:pStyle w:val="a3"/>
        <w:rPr>
          <w:sz w:val="24"/>
          <w:szCs w:val="24"/>
        </w:rPr>
      </w:pPr>
      <w:r w:rsidRPr="00EB6F8D">
        <w:rPr>
          <w:noProof/>
          <w:sz w:val="24"/>
          <w:szCs w:val="24"/>
        </w:rPr>
        <w:drawing>
          <wp:inline distT="0" distB="0" distL="0" distR="0">
            <wp:extent cx="2314575" cy="666750"/>
            <wp:effectExtent l="19050" t="0" r="9525" b="0"/>
            <wp:docPr id="40" name="Рисунок 40" descr="https://helpiks.org/helpiksorg/baza5/1059002723479.files/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elpiks.org/helpiksorg/baza5/1059002723479.files/image139.png"/>
                    <pic:cNvPicPr>
                      <a:picLocks noChangeAspect="1" noChangeArrowheads="1"/>
                    </pic:cNvPicPr>
                  </pic:nvPicPr>
                  <pic:blipFill>
                    <a:blip r:embed="rId26"/>
                    <a:srcRect/>
                    <a:stretch>
                      <a:fillRect/>
                    </a:stretch>
                  </pic:blipFill>
                  <pic:spPr bwMode="auto">
                    <a:xfrm>
                      <a:off x="0" y="0"/>
                      <a:ext cx="2314575" cy="666750"/>
                    </a:xfrm>
                    <a:prstGeom prst="rect">
                      <a:avLst/>
                    </a:prstGeom>
                    <a:noFill/>
                    <a:ln w="9525">
                      <a:noFill/>
                      <a:miter lim="800000"/>
                      <a:headEnd/>
                      <a:tailEnd/>
                    </a:ln>
                  </pic:spPr>
                </pic:pic>
              </a:graphicData>
            </a:graphic>
          </wp:inline>
        </w:drawing>
      </w:r>
      <w:r w:rsidRPr="00EB6F8D">
        <w:rPr>
          <w:sz w:val="24"/>
          <w:szCs w:val="24"/>
        </w:rPr>
        <w:t xml:space="preserve">или </w:t>
      </w:r>
      <w:r w:rsidRPr="00EB6F8D">
        <w:rPr>
          <w:noProof/>
          <w:sz w:val="24"/>
          <w:szCs w:val="24"/>
        </w:rPr>
        <w:drawing>
          <wp:inline distT="0" distB="0" distL="0" distR="0">
            <wp:extent cx="2647950" cy="1104900"/>
            <wp:effectExtent l="19050" t="0" r="0" b="0"/>
            <wp:docPr id="41" name="Рисунок 41" descr="https://helpiks.org/helpiksorg/baza5/1059002723479.files/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helpiks.org/helpiksorg/baza5/1059002723479.files/image140.png"/>
                    <pic:cNvPicPr>
                      <a:picLocks noChangeAspect="1" noChangeArrowheads="1"/>
                    </pic:cNvPicPr>
                  </pic:nvPicPr>
                  <pic:blipFill>
                    <a:blip r:embed="rId27"/>
                    <a:srcRect/>
                    <a:stretch>
                      <a:fillRect/>
                    </a:stretch>
                  </pic:blipFill>
                  <pic:spPr bwMode="auto">
                    <a:xfrm>
                      <a:off x="0" y="0"/>
                      <a:ext cx="2647950" cy="1104900"/>
                    </a:xfrm>
                    <a:prstGeom prst="rect">
                      <a:avLst/>
                    </a:prstGeom>
                    <a:noFill/>
                    <a:ln w="9525">
                      <a:noFill/>
                      <a:miter lim="800000"/>
                      <a:headEnd/>
                      <a:tailEnd/>
                    </a:ln>
                  </pic:spPr>
                </pic:pic>
              </a:graphicData>
            </a:graphic>
          </wp:inline>
        </w:drawing>
      </w:r>
      <w:r w:rsidRPr="00EB6F8D">
        <w:rPr>
          <w:sz w:val="24"/>
          <w:szCs w:val="24"/>
        </w:rPr>
        <w:t>.</w:t>
      </w:r>
    </w:p>
    <w:p w:rsidR="00D30DA4" w:rsidRPr="00EB6F8D" w:rsidRDefault="00D30DA4" w:rsidP="00D30DA4">
      <w:pPr>
        <w:pStyle w:val="a3"/>
        <w:rPr>
          <w:sz w:val="24"/>
          <w:szCs w:val="24"/>
        </w:rPr>
      </w:pPr>
      <w:r w:rsidRPr="00EB6F8D">
        <w:rPr>
          <w:sz w:val="24"/>
          <w:szCs w:val="24"/>
        </w:rPr>
        <w:t xml:space="preserve">В случае многократных повторных измерений одной и той же величины одним и тем же методом измерения и при отсутствии систематических погрешностей за предельную погрешность метода измерения, обозначаемую </w:t>
      </w:r>
      <w:r w:rsidRPr="00EB6F8D">
        <w:rPr>
          <w:noProof/>
          <w:sz w:val="24"/>
          <w:szCs w:val="24"/>
        </w:rPr>
        <w:drawing>
          <wp:inline distT="0" distB="0" distL="0" distR="0">
            <wp:extent cx="733425" cy="561975"/>
            <wp:effectExtent l="19050" t="0" r="9525" b="0"/>
            <wp:docPr id="42" name="Рисунок 42" descr="https://helpiks.org/helpiksorg/baza5/1059002723479.files/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helpiks.org/helpiksorg/baza5/1059002723479.files/image141.png"/>
                    <pic:cNvPicPr>
                      <a:picLocks noChangeAspect="1" noChangeArrowheads="1"/>
                    </pic:cNvPicPr>
                  </pic:nvPicPr>
                  <pic:blipFill>
                    <a:blip r:embed="rId28"/>
                    <a:srcRect/>
                    <a:stretch>
                      <a:fillRect/>
                    </a:stretch>
                  </pic:blipFill>
                  <pic:spPr bwMode="auto">
                    <a:xfrm>
                      <a:off x="0" y="0"/>
                      <a:ext cx="733425" cy="561975"/>
                    </a:xfrm>
                    <a:prstGeom prst="rect">
                      <a:avLst/>
                    </a:prstGeom>
                    <a:noFill/>
                    <a:ln w="9525">
                      <a:noFill/>
                      <a:miter lim="800000"/>
                      <a:headEnd/>
                      <a:tailEnd/>
                    </a:ln>
                  </pic:spPr>
                </pic:pic>
              </a:graphicData>
            </a:graphic>
          </wp:inline>
        </w:drawing>
      </w:r>
      <w:r w:rsidRPr="00EB6F8D">
        <w:rPr>
          <w:sz w:val="24"/>
          <w:szCs w:val="24"/>
        </w:rPr>
        <w:t>принимается значение, равное</w:t>
      </w:r>
      <w:proofErr w:type="gramStart"/>
      <w:r w:rsidRPr="00EB6F8D">
        <w:rPr>
          <w:sz w:val="24"/>
          <w:szCs w:val="24"/>
        </w:rPr>
        <w:t xml:space="preserve"> </w:t>
      </w:r>
      <w:r w:rsidRPr="00EB6F8D">
        <w:rPr>
          <w:noProof/>
          <w:sz w:val="24"/>
          <w:szCs w:val="24"/>
        </w:rPr>
        <w:drawing>
          <wp:inline distT="0" distB="0" distL="0" distR="0">
            <wp:extent cx="904875" cy="466725"/>
            <wp:effectExtent l="19050" t="0" r="9525" b="0"/>
            <wp:docPr id="43" name="Рисунок 43" descr="https://helpiks.org/helpiksorg/baza5/1059002723479.files/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elpiks.org/helpiksorg/baza5/1059002723479.files/image142.png"/>
                    <pic:cNvPicPr>
                      <a:picLocks noChangeAspect="1" noChangeArrowheads="1"/>
                    </pic:cNvPicPr>
                  </pic:nvPicPr>
                  <pic:blipFill>
                    <a:blip r:embed="rId29"/>
                    <a:srcRect/>
                    <a:stretch>
                      <a:fillRect/>
                    </a:stretch>
                  </pic:blipFill>
                  <pic:spPr bwMode="auto">
                    <a:xfrm>
                      <a:off x="0" y="0"/>
                      <a:ext cx="904875" cy="466725"/>
                    </a:xfrm>
                    <a:prstGeom prst="rect">
                      <a:avLst/>
                    </a:prstGeom>
                    <a:noFill/>
                    <a:ln w="9525">
                      <a:noFill/>
                      <a:miter lim="800000"/>
                      <a:headEnd/>
                      <a:tailEnd/>
                    </a:ln>
                  </pic:spPr>
                </pic:pic>
              </a:graphicData>
            </a:graphic>
          </wp:inline>
        </w:drawing>
      </w:r>
      <w:r w:rsidR="007D487E">
        <w:rPr>
          <w:sz w:val="24"/>
          <w:szCs w:val="24"/>
        </w:rPr>
        <w:t xml:space="preserve">                                                                                                                                                       </w:t>
      </w:r>
      <w:r w:rsidRPr="00EB6F8D">
        <w:rPr>
          <w:sz w:val="24"/>
          <w:szCs w:val="24"/>
        </w:rPr>
        <w:t>Е</w:t>
      </w:r>
      <w:proofErr w:type="gramEnd"/>
      <w:r w:rsidRPr="00EB6F8D">
        <w:rPr>
          <w:sz w:val="24"/>
          <w:szCs w:val="24"/>
        </w:rPr>
        <w:t xml:space="preserve">сли при многократных измерениях появится погрешность больше </w:t>
      </w:r>
      <w:r w:rsidRPr="00EB6F8D">
        <w:rPr>
          <w:noProof/>
          <w:sz w:val="24"/>
          <w:szCs w:val="24"/>
        </w:rPr>
        <w:drawing>
          <wp:inline distT="0" distB="0" distL="0" distR="0">
            <wp:extent cx="561975" cy="466725"/>
            <wp:effectExtent l="19050" t="0" r="9525" b="0"/>
            <wp:docPr id="44" name="Рисунок 44" descr="https://helpiks.org/helpiksorg/baza5/1059002723479.files/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helpiks.org/helpiksorg/baza5/1059002723479.files/image143.png"/>
                    <pic:cNvPicPr>
                      <a:picLocks noChangeAspect="1" noChangeArrowheads="1"/>
                    </pic:cNvPicPr>
                  </pic:nvPicPr>
                  <pic:blipFill>
                    <a:blip r:embed="rId30"/>
                    <a:srcRect/>
                    <a:stretch>
                      <a:fillRect/>
                    </a:stretch>
                  </pic:blipFill>
                  <pic:spPr bwMode="auto">
                    <a:xfrm>
                      <a:off x="0" y="0"/>
                      <a:ext cx="561975" cy="466725"/>
                    </a:xfrm>
                    <a:prstGeom prst="rect">
                      <a:avLst/>
                    </a:prstGeom>
                    <a:noFill/>
                    <a:ln w="9525">
                      <a:noFill/>
                      <a:miter lim="800000"/>
                      <a:headEnd/>
                      <a:tailEnd/>
                    </a:ln>
                  </pic:spPr>
                </pic:pic>
              </a:graphicData>
            </a:graphic>
          </wp:inline>
        </w:drawing>
      </w:r>
      <w:r w:rsidRPr="00EB6F8D">
        <w:rPr>
          <w:sz w:val="24"/>
          <w:szCs w:val="24"/>
        </w:rPr>
        <w:t>, то такую погрешность считают грубой погрешностью, и результат измерения с такой погрешностью отбрасывают. Причинами грубой погрешности могут быть неправильное снятие показаний по шкале прибора или описка при записи результата измерения и другие грубые ошибки.</w:t>
      </w:r>
    </w:p>
    <w:p w:rsidR="00D30DA4" w:rsidRPr="00D30DA4" w:rsidRDefault="00D30DA4" w:rsidP="00D30DA4">
      <w:pPr>
        <w:spacing w:before="100" w:beforeAutospacing="1" w:after="100" w:afterAutospacing="1" w:line="240" w:lineRule="auto"/>
        <w:rPr>
          <w:rFonts w:ascii="Times New Roman" w:eastAsia="Times New Roman" w:hAnsi="Times New Roman" w:cs="Times New Roman"/>
          <w:sz w:val="24"/>
          <w:szCs w:val="24"/>
        </w:rPr>
      </w:pPr>
      <w:r w:rsidRPr="00EB6F8D">
        <w:rPr>
          <w:rFonts w:ascii="Times New Roman" w:hAnsi="Times New Roman" w:cs="Times New Roman"/>
          <w:sz w:val="24"/>
          <w:szCs w:val="24"/>
        </w:rPr>
        <w:t> </w:t>
      </w:r>
    </w:p>
    <w:tbl>
      <w:tblPr>
        <w:tblW w:w="5000" w:type="pct"/>
        <w:tblCellMar>
          <w:left w:w="0" w:type="dxa"/>
          <w:right w:w="0" w:type="dxa"/>
        </w:tblCellMar>
        <w:tblLook w:val="04A0"/>
      </w:tblPr>
      <w:tblGrid>
        <w:gridCol w:w="9355"/>
      </w:tblGrid>
      <w:tr w:rsidR="00D30DA4" w:rsidRPr="00D30DA4" w:rsidTr="00D30DA4">
        <w:tc>
          <w:tcPr>
            <w:tcW w:w="0" w:type="auto"/>
            <w:vAlign w:val="center"/>
            <w:hideMark/>
          </w:tcPr>
          <w:tbl>
            <w:tblPr>
              <w:tblW w:w="5000" w:type="pct"/>
              <w:tblCellSpacing w:w="0" w:type="dxa"/>
              <w:tblCellMar>
                <w:left w:w="0" w:type="dxa"/>
                <w:right w:w="0" w:type="dxa"/>
              </w:tblCellMar>
              <w:tblLook w:val="04A0"/>
            </w:tblPr>
            <w:tblGrid>
              <w:gridCol w:w="9355"/>
            </w:tblGrid>
            <w:tr w:rsidR="00D30DA4" w:rsidRPr="00D30DA4">
              <w:trPr>
                <w:tblCellSpacing w:w="0" w:type="dxa"/>
              </w:trPr>
              <w:tc>
                <w:tcPr>
                  <w:tcW w:w="0" w:type="auto"/>
                  <w:shd w:val="clear" w:color="auto" w:fill="auto"/>
                  <w:vAlign w:val="center"/>
                  <w:hideMark/>
                </w:tcPr>
                <w:tbl>
                  <w:tblPr>
                    <w:tblW w:w="5000" w:type="pct"/>
                    <w:tblCellMar>
                      <w:left w:w="0" w:type="dxa"/>
                      <w:right w:w="0" w:type="dxa"/>
                    </w:tblCellMar>
                    <w:tblLook w:val="04A0"/>
                  </w:tblPr>
                  <w:tblGrid>
                    <w:gridCol w:w="9349"/>
                    <w:gridCol w:w="6"/>
                  </w:tblGrid>
                  <w:tr w:rsidR="00D30DA4" w:rsidRPr="00D30DA4">
                    <w:tc>
                      <w:tcPr>
                        <w:tcW w:w="5000" w:type="pct"/>
                        <w:tcBorders>
                          <w:top w:val="nil"/>
                          <w:left w:val="nil"/>
                          <w:bottom w:val="nil"/>
                          <w:right w:val="nil"/>
                        </w:tcBorders>
                        <w:shd w:val="clear" w:color="auto" w:fill="auto"/>
                        <w:vAlign w:val="center"/>
                        <w:hideMark/>
                      </w:tcPr>
                      <w:p w:rsidR="00D30DA4" w:rsidRPr="00D30DA4" w:rsidRDefault="00D30DA4" w:rsidP="00D30DA4">
                        <w:pPr>
                          <w:spacing w:before="100" w:beforeAutospacing="1" w:after="100" w:afterAutospacing="1" w:line="240" w:lineRule="auto"/>
                          <w:textAlignment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D30DA4" w:rsidRPr="00D30DA4" w:rsidRDefault="00D30DA4" w:rsidP="00D30DA4">
                        <w:pPr>
                          <w:spacing w:after="0" w:line="240" w:lineRule="auto"/>
                          <w:textAlignment w:val="center"/>
                          <w:rPr>
                            <w:rFonts w:ascii="Times New Roman" w:eastAsia="Times New Roman" w:hAnsi="Times New Roman" w:cs="Times New Roman"/>
                            <w:sz w:val="24"/>
                            <w:szCs w:val="24"/>
                          </w:rPr>
                        </w:pPr>
                      </w:p>
                    </w:tc>
                  </w:tr>
                </w:tbl>
                <w:p w:rsidR="00D30DA4" w:rsidRPr="00D30DA4" w:rsidRDefault="00D30DA4" w:rsidP="00D30DA4">
                  <w:pPr>
                    <w:spacing w:before="100" w:beforeAutospacing="1" w:after="100" w:afterAutospacing="1" w:line="240" w:lineRule="auto"/>
                    <w:rPr>
                      <w:rFonts w:ascii="Times New Roman" w:eastAsia="Times New Roman" w:hAnsi="Times New Roman" w:cs="Times New Roman"/>
                      <w:sz w:val="24"/>
                      <w:szCs w:val="24"/>
                    </w:rPr>
                  </w:pPr>
                </w:p>
              </w:tc>
            </w:tr>
            <w:tr w:rsidR="00D30DA4" w:rsidRPr="00D30DA4">
              <w:trPr>
                <w:tblCellSpacing w:w="0" w:type="dxa"/>
              </w:trPr>
              <w:tc>
                <w:tcPr>
                  <w:tcW w:w="0" w:type="auto"/>
                  <w:tcBorders>
                    <w:top w:val="nil"/>
                    <w:left w:val="nil"/>
                    <w:bottom w:val="nil"/>
                    <w:right w:val="nil"/>
                  </w:tcBorders>
                  <w:shd w:val="clear" w:color="auto" w:fill="auto"/>
                  <w:vAlign w:val="center"/>
                  <w:hideMark/>
                </w:tcPr>
                <w:p w:rsidR="00D30DA4" w:rsidRPr="00D30DA4" w:rsidRDefault="00D30DA4" w:rsidP="00D30DA4">
                  <w:pPr>
                    <w:spacing w:after="0" w:line="240" w:lineRule="auto"/>
                    <w:rPr>
                      <w:rFonts w:ascii="Times New Roman" w:eastAsia="Times New Roman" w:hAnsi="Times New Roman" w:cs="Times New Roman"/>
                      <w:sz w:val="24"/>
                      <w:szCs w:val="24"/>
                    </w:rPr>
                  </w:pPr>
                </w:p>
              </w:tc>
            </w:tr>
          </w:tbl>
          <w:p w:rsidR="00D30DA4" w:rsidRPr="00D30DA4" w:rsidRDefault="00D30DA4" w:rsidP="00D30DA4">
            <w:pPr>
              <w:spacing w:before="100" w:beforeAutospacing="1" w:after="100" w:afterAutospacing="1" w:line="240" w:lineRule="auto"/>
              <w:rPr>
                <w:rFonts w:ascii="Times New Roman" w:eastAsia="Times New Roman" w:hAnsi="Times New Roman" w:cs="Times New Roman"/>
                <w:sz w:val="24"/>
                <w:szCs w:val="24"/>
              </w:rPr>
            </w:pPr>
          </w:p>
        </w:tc>
      </w:tr>
    </w:tbl>
    <w:p w:rsidR="00EB6F8D" w:rsidRDefault="00EB6F8D"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7D487E" w:rsidRDefault="007D487E" w:rsidP="00EB6F8D">
      <w:pPr>
        <w:rPr>
          <w:rFonts w:ascii="Times New Roman" w:hAnsi="Times New Roman" w:cs="Times New Roman"/>
          <w:b/>
          <w:sz w:val="24"/>
          <w:szCs w:val="24"/>
        </w:rPr>
      </w:pPr>
    </w:p>
    <w:p w:rsidR="00EB6F8D" w:rsidRPr="007D487E" w:rsidRDefault="00EB6F8D" w:rsidP="00EB6F8D">
      <w:pPr>
        <w:rPr>
          <w:rFonts w:ascii="Times New Roman" w:hAnsi="Times New Roman" w:cs="Times New Roman"/>
          <w:b/>
          <w:sz w:val="24"/>
          <w:szCs w:val="24"/>
        </w:rPr>
      </w:pPr>
      <w:r w:rsidRPr="007D487E">
        <w:rPr>
          <w:rFonts w:ascii="Times New Roman" w:hAnsi="Times New Roman" w:cs="Times New Roman"/>
          <w:b/>
          <w:sz w:val="24"/>
          <w:szCs w:val="24"/>
        </w:rPr>
        <w:lastRenderedPageBreak/>
        <w:t xml:space="preserve">ОП.05 Допуски и технические измерения. ГР 11 </w:t>
      </w:r>
      <w:proofErr w:type="gramStart"/>
      <w:r w:rsidRPr="007D487E">
        <w:rPr>
          <w:rFonts w:ascii="Times New Roman" w:hAnsi="Times New Roman" w:cs="Times New Roman"/>
          <w:b/>
          <w:sz w:val="24"/>
          <w:szCs w:val="24"/>
        </w:rPr>
        <w:t>СВ</w:t>
      </w:r>
      <w:proofErr w:type="gramEnd"/>
    </w:p>
    <w:p w:rsidR="00EB6F8D" w:rsidRPr="007D487E" w:rsidRDefault="00EB6F8D" w:rsidP="00EB6F8D">
      <w:pPr>
        <w:rPr>
          <w:rFonts w:ascii="Times New Roman" w:hAnsi="Times New Roman" w:cs="Times New Roman"/>
          <w:b/>
          <w:sz w:val="24"/>
          <w:szCs w:val="24"/>
        </w:rPr>
      </w:pPr>
      <w:r w:rsidRPr="007D487E">
        <w:rPr>
          <w:rFonts w:ascii="Times New Roman" w:hAnsi="Times New Roman" w:cs="Times New Roman"/>
          <w:b/>
          <w:sz w:val="24"/>
          <w:szCs w:val="24"/>
        </w:rPr>
        <w:t xml:space="preserve">20.05.2020г. Дата проставляется </w:t>
      </w:r>
      <w:proofErr w:type="gramStart"/>
      <w:r w:rsidRPr="007D487E">
        <w:rPr>
          <w:rFonts w:ascii="Times New Roman" w:hAnsi="Times New Roman" w:cs="Times New Roman"/>
          <w:b/>
          <w:sz w:val="24"/>
          <w:szCs w:val="24"/>
        </w:rPr>
        <w:t>согласно расписания</w:t>
      </w:r>
      <w:proofErr w:type="gramEnd"/>
    </w:p>
    <w:p w:rsidR="00EB6F8D" w:rsidRPr="007D487E" w:rsidRDefault="00EB6F8D" w:rsidP="00EB6F8D">
      <w:pPr>
        <w:rPr>
          <w:rFonts w:ascii="Times New Roman" w:hAnsi="Times New Roman" w:cs="Times New Roman"/>
          <w:b/>
          <w:sz w:val="24"/>
          <w:szCs w:val="24"/>
        </w:rPr>
      </w:pPr>
      <w:r w:rsidRPr="007D487E">
        <w:rPr>
          <w:rFonts w:ascii="Times New Roman" w:hAnsi="Times New Roman" w:cs="Times New Roman"/>
          <w:b/>
          <w:sz w:val="24"/>
          <w:szCs w:val="24"/>
        </w:rPr>
        <w:t>Подготовить конспект и выполнить задание.</w:t>
      </w:r>
    </w:p>
    <w:p w:rsidR="00EB6F8D" w:rsidRPr="007D487E" w:rsidRDefault="00EB6F8D" w:rsidP="00EB6F8D">
      <w:pPr>
        <w:spacing w:before="100" w:beforeAutospacing="1" w:after="100" w:afterAutospacing="1" w:line="240" w:lineRule="auto"/>
        <w:rPr>
          <w:rFonts w:ascii="Times New Roman" w:hAnsi="Times New Roman" w:cs="Times New Roman"/>
          <w:b/>
          <w:sz w:val="24"/>
          <w:szCs w:val="24"/>
        </w:rPr>
      </w:pPr>
      <w:r w:rsidRPr="007D487E">
        <w:rPr>
          <w:rFonts w:ascii="Times New Roman" w:hAnsi="Times New Roman" w:cs="Times New Roman"/>
          <w:b/>
          <w:sz w:val="24"/>
          <w:szCs w:val="24"/>
        </w:rPr>
        <w:t>Тема: Средства измерения волнистости и шероховатости.</w:t>
      </w:r>
    </w:p>
    <w:p w:rsidR="007D487E" w:rsidRPr="007D487E" w:rsidRDefault="007D487E" w:rsidP="007D487E">
      <w:pPr>
        <w:pStyle w:val="1"/>
        <w:rPr>
          <w:rFonts w:ascii="Times New Roman" w:hAnsi="Times New Roman" w:cs="Times New Roman"/>
          <w:color w:val="424242"/>
          <w:sz w:val="24"/>
          <w:szCs w:val="24"/>
        </w:rPr>
      </w:pPr>
      <w:r w:rsidRPr="007D487E">
        <w:rPr>
          <w:rFonts w:ascii="Times New Roman" w:hAnsi="Times New Roman" w:cs="Times New Roman"/>
          <w:color w:val="424242"/>
          <w:sz w:val="24"/>
          <w:szCs w:val="24"/>
        </w:rPr>
        <w:t>Шероховатость поверхности и ее нормирование допусками</w:t>
      </w:r>
    </w:p>
    <w:p w:rsidR="007D487E" w:rsidRPr="007D487E" w:rsidRDefault="007D487E" w:rsidP="007D487E">
      <w:pPr>
        <w:pStyle w:val="a3"/>
        <w:rPr>
          <w:color w:val="424242"/>
          <w:sz w:val="24"/>
          <w:szCs w:val="24"/>
        </w:rPr>
      </w:pPr>
      <w:r w:rsidRPr="007D487E">
        <w:rPr>
          <w:sz w:val="24"/>
          <w:szCs w:val="24"/>
        </w:rPr>
        <w:t>Поверхности деталей после обработки не являются идеально гладкими, так как режущие кромки инструментов и зерна шлифовальных кругов оставляют на поверхности следы в виде неровностей и гребешков, близко ра</w:t>
      </w:r>
      <w:r>
        <w:rPr>
          <w:sz w:val="24"/>
          <w:szCs w:val="24"/>
        </w:rPr>
        <w:t>сположенных друг к другу (рис. 1</w:t>
      </w:r>
      <w:r w:rsidRPr="007D487E">
        <w:rPr>
          <w:sz w:val="24"/>
          <w:szCs w:val="24"/>
        </w:rPr>
        <w:t xml:space="preserve">). Совокупность всех неровностей на рассматриваемой поверхности называется </w:t>
      </w:r>
      <w:r w:rsidRPr="007D487E">
        <w:rPr>
          <w:rStyle w:val="a6"/>
          <w:sz w:val="24"/>
          <w:szCs w:val="24"/>
        </w:rPr>
        <w:t>шероховатостью</w:t>
      </w:r>
      <w:r w:rsidRPr="007D487E">
        <w:rPr>
          <w:sz w:val="24"/>
          <w:szCs w:val="24"/>
        </w:rPr>
        <w:t>.</w:t>
      </w:r>
    </w:p>
    <w:p w:rsidR="007D487E" w:rsidRPr="007D487E" w:rsidRDefault="007D487E" w:rsidP="007D487E">
      <w:pPr>
        <w:pStyle w:val="a3"/>
        <w:rPr>
          <w:sz w:val="24"/>
          <w:szCs w:val="24"/>
        </w:rPr>
      </w:pPr>
      <w:r w:rsidRPr="007D487E">
        <w:rPr>
          <w:noProof/>
          <w:sz w:val="24"/>
          <w:szCs w:val="24"/>
        </w:rPr>
        <w:drawing>
          <wp:inline distT="0" distB="0" distL="0" distR="0">
            <wp:extent cx="5048250" cy="3448050"/>
            <wp:effectExtent l="19050" t="0" r="0" b="0"/>
            <wp:docPr id="176" name="Рисунок 176" descr="https://helpiks.org/helpiksorg/baza5/1059002723479.files/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helpiks.org/helpiksorg/baza5/1059002723479.files/image108.png"/>
                    <pic:cNvPicPr>
                      <a:picLocks noChangeAspect="1" noChangeArrowheads="1"/>
                    </pic:cNvPicPr>
                  </pic:nvPicPr>
                  <pic:blipFill>
                    <a:blip r:embed="rId31"/>
                    <a:srcRect/>
                    <a:stretch>
                      <a:fillRect/>
                    </a:stretch>
                  </pic:blipFill>
                  <pic:spPr bwMode="auto">
                    <a:xfrm>
                      <a:off x="0" y="0"/>
                      <a:ext cx="5048250" cy="3448050"/>
                    </a:xfrm>
                    <a:prstGeom prst="rect">
                      <a:avLst/>
                    </a:prstGeom>
                    <a:noFill/>
                    <a:ln w="9525">
                      <a:noFill/>
                      <a:miter lim="800000"/>
                      <a:headEnd/>
                      <a:tailEnd/>
                    </a:ln>
                  </pic:spPr>
                </pic:pic>
              </a:graphicData>
            </a:graphic>
          </wp:inline>
        </w:drawing>
      </w:r>
    </w:p>
    <w:p w:rsidR="007D487E" w:rsidRPr="007D487E" w:rsidRDefault="007D487E" w:rsidP="007D487E">
      <w:pPr>
        <w:pStyle w:val="a3"/>
        <w:rPr>
          <w:sz w:val="24"/>
          <w:szCs w:val="24"/>
        </w:rPr>
      </w:pPr>
      <w:r>
        <w:rPr>
          <w:i/>
          <w:iCs/>
          <w:sz w:val="24"/>
          <w:szCs w:val="24"/>
        </w:rPr>
        <w:t>Рис. 1</w:t>
      </w:r>
      <w:r w:rsidRPr="007D487E">
        <w:rPr>
          <w:i/>
          <w:iCs/>
          <w:sz w:val="24"/>
          <w:szCs w:val="24"/>
        </w:rPr>
        <w:t>. Обозначение шероховатости поверхности:</w:t>
      </w:r>
    </w:p>
    <w:p w:rsidR="007D487E" w:rsidRPr="007D487E" w:rsidRDefault="007D487E" w:rsidP="007D487E">
      <w:pPr>
        <w:pStyle w:val="a3"/>
        <w:rPr>
          <w:sz w:val="24"/>
          <w:szCs w:val="24"/>
        </w:rPr>
      </w:pPr>
      <w:r w:rsidRPr="007D487E">
        <w:rPr>
          <w:i/>
          <w:iCs/>
          <w:sz w:val="24"/>
          <w:szCs w:val="24"/>
        </w:rPr>
        <w:t xml:space="preserve">а – </w:t>
      </w:r>
      <w:proofErr w:type="spellStart"/>
      <w:r w:rsidRPr="007D487E">
        <w:rPr>
          <w:i/>
          <w:iCs/>
          <w:sz w:val="24"/>
          <w:szCs w:val="24"/>
        </w:rPr>
        <w:t>профилограмма</w:t>
      </w:r>
      <w:proofErr w:type="spellEnd"/>
      <w:r w:rsidRPr="007D487E">
        <w:rPr>
          <w:i/>
          <w:iCs/>
          <w:sz w:val="24"/>
          <w:szCs w:val="24"/>
        </w:rPr>
        <w:t xml:space="preserve"> шероховатости поверхности, </w:t>
      </w:r>
      <w:proofErr w:type="gramStart"/>
      <w:r w:rsidRPr="007D487E">
        <w:rPr>
          <w:i/>
          <w:iCs/>
          <w:sz w:val="24"/>
          <w:szCs w:val="24"/>
        </w:rPr>
        <w:t>б</w:t>
      </w:r>
      <w:proofErr w:type="gramEnd"/>
      <w:r w:rsidRPr="007D487E">
        <w:rPr>
          <w:i/>
          <w:iCs/>
          <w:sz w:val="24"/>
          <w:szCs w:val="24"/>
        </w:rPr>
        <w:t xml:space="preserve"> – структура обозначения шероховатости поверхности, в – пример обозначения</w:t>
      </w:r>
    </w:p>
    <w:p w:rsidR="007D487E" w:rsidRPr="007D487E" w:rsidRDefault="007D487E" w:rsidP="007D487E">
      <w:pPr>
        <w:pStyle w:val="a3"/>
        <w:rPr>
          <w:sz w:val="24"/>
          <w:szCs w:val="24"/>
        </w:rPr>
      </w:pPr>
      <w:r w:rsidRPr="007D487E">
        <w:rPr>
          <w:sz w:val="24"/>
          <w:szCs w:val="24"/>
        </w:rPr>
        <w:t> </w:t>
      </w:r>
    </w:p>
    <w:p w:rsidR="007D487E" w:rsidRPr="007D487E" w:rsidRDefault="007D487E" w:rsidP="007D487E">
      <w:pPr>
        <w:pStyle w:val="a3"/>
        <w:rPr>
          <w:sz w:val="24"/>
          <w:szCs w:val="24"/>
        </w:rPr>
      </w:pPr>
      <w:r w:rsidRPr="007D487E">
        <w:rPr>
          <w:sz w:val="24"/>
          <w:szCs w:val="24"/>
        </w:rPr>
        <w:t>Шероховатость поверхностей ухудшает качественные показатели работы деталей. В подвижных посадках шероховатость приводит к преждевременному износу поверхностей, так как при работе деталей металлические гребешки стираются, смешиваются с маслом и ускоряют процесс износа поверхностей. При неподвижных посадках шероховатость ослабляет прочность соединения, так как при измерении размер у вала получается завышенный, а у отверстия заниженный и при смятии гребешков натяги в соединении станут меньше. Шероховатость поверхностей ухудшает герметичность соединений и антикоррозионную стойкость их.</w:t>
      </w:r>
    </w:p>
    <w:p w:rsidR="007D487E" w:rsidRPr="007D487E" w:rsidRDefault="007D487E" w:rsidP="007D487E">
      <w:pPr>
        <w:pStyle w:val="a3"/>
        <w:rPr>
          <w:sz w:val="24"/>
          <w:szCs w:val="24"/>
        </w:rPr>
      </w:pPr>
      <w:r w:rsidRPr="007D487E">
        <w:rPr>
          <w:sz w:val="24"/>
          <w:szCs w:val="24"/>
        </w:rPr>
        <w:lastRenderedPageBreak/>
        <w:t> </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Контроль плоскостности и прямолинейности</w:t>
      </w:r>
      <w:r w:rsidRPr="00D30DA4">
        <w:rPr>
          <w:rFonts w:ascii="Times New Roman" w:eastAsia="Times New Roman" w:hAnsi="Times New Roman" w:cs="Times New Roman"/>
          <w:sz w:val="24"/>
          <w:szCs w:val="24"/>
        </w:rPr>
        <w:t xml:space="preserve">. Схема измерения отклонений от плоскостности и прямолинейности показана на </w:t>
      </w:r>
      <w:r w:rsidRPr="00D30DA4">
        <w:rPr>
          <w:rFonts w:ascii="Times New Roman" w:eastAsia="Times New Roman" w:hAnsi="Times New Roman" w:cs="Times New Roman"/>
          <w:i/>
          <w:iCs/>
          <w:sz w:val="24"/>
          <w:szCs w:val="24"/>
        </w:rPr>
        <w:t>рис. 2</w:t>
      </w:r>
      <w:r w:rsidRPr="00D30DA4">
        <w:rPr>
          <w:rFonts w:ascii="Times New Roman" w:eastAsia="Times New Roman" w:hAnsi="Times New Roman" w:cs="Times New Roman"/>
          <w:sz w:val="24"/>
          <w:szCs w:val="24"/>
        </w:rPr>
        <w:t>. Проверяемую деталь при помощи трех опор 2 (регулируемых) устанавливают на плиту 3. При перемещении стоики 4 по плите в различных направлениях измерительная, головка 5 покажет величины и место выпуклости и вогнутости.</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Отклонение от плоскостности и прямолинейности можно определить по отпечатку краски при помощи проверочных линеек или плит. Для этого широкие локальные линейки или проверочные плиты, после нанесения на них тонкого слоя краски, передвигают по проверяемой поверхности. Выступающие части проверяемой поверхности окрасятся, и по числу и расположению пятен краски определится отклонение от плоскостности поверхности.</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noProof/>
          <w:sz w:val="24"/>
          <w:szCs w:val="24"/>
        </w:rPr>
        <w:drawing>
          <wp:inline distT="0" distB="0" distL="0" distR="0">
            <wp:extent cx="2628900" cy="1524000"/>
            <wp:effectExtent l="19050" t="0" r="0" b="0"/>
            <wp:docPr id="68" name="Рисунок 68" descr="https://helpiks.org/helpiksorg/baza5/1059002723479.files/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helpiks.org/helpiksorg/baza5/1059002723479.files/image170.png"/>
                    <pic:cNvPicPr>
                      <a:picLocks noChangeAspect="1" noChangeArrowheads="1"/>
                    </pic:cNvPicPr>
                  </pic:nvPicPr>
                  <pic:blipFill>
                    <a:blip r:embed="rId32"/>
                    <a:srcRect/>
                    <a:stretch>
                      <a:fillRect/>
                    </a:stretch>
                  </pic:blipFill>
                  <pic:spPr bwMode="auto">
                    <a:xfrm>
                      <a:off x="0" y="0"/>
                      <a:ext cx="2628900" cy="1524000"/>
                    </a:xfrm>
                    <a:prstGeom prst="rect">
                      <a:avLst/>
                    </a:prstGeom>
                    <a:noFill/>
                    <a:ln w="9525">
                      <a:noFill/>
                      <a:miter lim="800000"/>
                      <a:headEnd/>
                      <a:tailEnd/>
                    </a:ln>
                  </pic:spPr>
                </pic:pic>
              </a:graphicData>
            </a:graphic>
          </wp:inline>
        </w:drawing>
      </w:r>
    </w:p>
    <w:p w:rsidR="00D30DA4" w:rsidRPr="00D30DA4" w:rsidRDefault="007D487E" w:rsidP="00D30DA4">
      <w:pPr>
        <w:spacing w:before="150" w:after="150" w:line="240" w:lineRule="auto"/>
        <w:ind w:left="150" w:right="15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Рис. 2</w:t>
      </w:r>
      <w:r w:rsidR="00D30DA4" w:rsidRPr="00D30DA4">
        <w:rPr>
          <w:rFonts w:ascii="Times New Roman" w:eastAsia="Times New Roman" w:hAnsi="Times New Roman" w:cs="Times New Roman"/>
          <w:i/>
          <w:iCs/>
          <w:sz w:val="24"/>
          <w:szCs w:val="24"/>
        </w:rPr>
        <w:t>. Схема измерения отклонений от плоскостности и прямолинейности</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 </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Контроль на просвет</w:t>
      </w:r>
      <w:r w:rsidRPr="00D30DA4">
        <w:rPr>
          <w:rFonts w:ascii="Times New Roman" w:eastAsia="Times New Roman" w:hAnsi="Times New Roman" w:cs="Times New Roman"/>
          <w:sz w:val="24"/>
          <w:szCs w:val="24"/>
        </w:rPr>
        <w:t xml:space="preserve">. Прямолинейность образующей цилиндра или конуса деталей на длине до </w:t>
      </w:r>
      <w:r w:rsidRPr="00D30DA4">
        <w:rPr>
          <w:rFonts w:ascii="Times New Roman" w:eastAsia="Times New Roman" w:hAnsi="Times New Roman" w:cs="Times New Roman"/>
          <w:i/>
          <w:iCs/>
          <w:sz w:val="24"/>
          <w:szCs w:val="24"/>
        </w:rPr>
        <w:t>1200 мм</w:t>
      </w:r>
      <w:r w:rsidRPr="00D30DA4">
        <w:rPr>
          <w:rFonts w:ascii="Times New Roman" w:eastAsia="Times New Roman" w:hAnsi="Times New Roman" w:cs="Times New Roman"/>
          <w:sz w:val="24"/>
          <w:szCs w:val="24"/>
        </w:rPr>
        <w:t xml:space="preserve"> </w:t>
      </w:r>
      <w:proofErr w:type="gramStart"/>
      <w:r w:rsidRPr="00D30DA4">
        <w:rPr>
          <w:rFonts w:ascii="Times New Roman" w:eastAsia="Times New Roman" w:hAnsi="Times New Roman" w:cs="Times New Roman"/>
          <w:sz w:val="24"/>
          <w:szCs w:val="24"/>
        </w:rPr>
        <w:t>определяют с помощью проверочной лекальной линейки на просвет Линейку 1 берут</w:t>
      </w:r>
      <w:proofErr w:type="gramEnd"/>
      <w:r w:rsidRPr="00D30DA4">
        <w:rPr>
          <w:rFonts w:ascii="Times New Roman" w:eastAsia="Times New Roman" w:hAnsi="Times New Roman" w:cs="Times New Roman"/>
          <w:sz w:val="24"/>
          <w:szCs w:val="24"/>
        </w:rPr>
        <w:t xml:space="preserve"> за теплоизоляционную прокладку и ставят ребром на образующую цилиндра или конуса; за линейкой помещают длинную люминесцентную лампу 2. Для совмещения образующей цилиндра с ребром линейки </w:t>
      </w:r>
      <w:proofErr w:type="gramStart"/>
      <w:r w:rsidRPr="00D30DA4">
        <w:rPr>
          <w:rFonts w:ascii="Times New Roman" w:eastAsia="Times New Roman" w:hAnsi="Times New Roman" w:cs="Times New Roman"/>
          <w:sz w:val="24"/>
          <w:szCs w:val="24"/>
        </w:rPr>
        <w:t>последнюю</w:t>
      </w:r>
      <w:proofErr w:type="gramEnd"/>
      <w:r w:rsidRPr="00D30DA4">
        <w:rPr>
          <w:rFonts w:ascii="Times New Roman" w:eastAsia="Times New Roman" w:hAnsi="Times New Roman" w:cs="Times New Roman"/>
          <w:sz w:val="24"/>
          <w:szCs w:val="24"/>
        </w:rPr>
        <w:t xml:space="preserve"> повертывают и наблюдают за просветом. Совпадение ребра линейки с образующей характеризуется просветом. Навыки совмещения ребра линейки с образующей приобретаются быстро. Величину просвета определяют сравнением с образцом просвета или при помощи микроскопа.</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 xml:space="preserve">Если просвет допускается от </w:t>
      </w:r>
      <w:r w:rsidRPr="00D30DA4">
        <w:rPr>
          <w:rFonts w:ascii="Times New Roman" w:eastAsia="Times New Roman" w:hAnsi="Times New Roman" w:cs="Times New Roman"/>
          <w:i/>
          <w:iCs/>
          <w:sz w:val="24"/>
          <w:szCs w:val="24"/>
        </w:rPr>
        <w:t>10 мкм</w:t>
      </w:r>
      <w:r w:rsidRPr="00D30DA4">
        <w:rPr>
          <w:rFonts w:ascii="Times New Roman" w:eastAsia="Times New Roman" w:hAnsi="Times New Roman" w:cs="Times New Roman"/>
          <w:sz w:val="24"/>
          <w:szCs w:val="24"/>
        </w:rPr>
        <w:t xml:space="preserve"> и выше, то его величину определяют подкладыванием мерной бумаги, толщина которой заранее известна.</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 xml:space="preserve">При некотором навыке работы с образцом просвета и хорошем подсвете можно определить на глаз величину просвета, начиная от </w:t>
      </w:r>
      <w:r w:rsidRPr="00D30DA4">
        <w:rPr>
          <w:rFonts w:ascii="Times New Roman" w:eastAsia="Times New Roman" w:hAnsi="Times New Roman" w:cs="Times New Roman"/>
          <w:i/>
          <w:iCs/>
          <w:sz w:val="24"/>
          <w:szCs w:val="24"/>
        </w:rPr>
        <w:t>2 мкм</w:t>
      </w:r>
      <w:r w:rsidRPr="00D30DA4">
        <w:rPr>
          <w:rFonts w:ascii="Times New Roman" w:eastAsia="Times New Roman" w:hAnsi="Times New Roman" w:cs="Times New Roman"/>
          <w:sz w:val="24"/>
          <w:szCs w:val="24"/>
        </w:rPr>
        <w:t>.</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 xml:space="preserve">Для контроля наклона и </w:t>
      </w:r>
      <w:proofErr w:type="gramStart"/>
      <w:r w:rsidRPr="007D487E">
        <w:rPr>
          <w:rFonts w:ascii="Times New Roman" w:eastAsia="Times New Roman" w:hAnsi="Times New Roman" w:cs="Times New Roman"/>
          <w:b/>
          <w:bCs/>
          <w:sz w:val="24"/>
          <w:szCs w:val="24"/>
        </w:rPr>
        <w:t>расположения</w:t>
      </w:r>
      <w:proofErr w:type="gramEnd"/>
      <w:r w:rsidRPr="007D487E">
        <w:rPr>
          <w:rFonts w:ascii="Times New Roman" w:eastAsia="Times New Roman" w:hAnsi="Times New Roman" w:cs="Times New Roman"/>
          <w:b/>
          <w:bCs/>
          <w:sz w:val="24"/>
          <w:szCs w:val="24"/>
        </w:rPr>
        <w:t xml:space="preserve"> горизонтальных и вертикальных </w:t>
      </w:r>
      <w:proofErr w:type="spellStart"/>
      <w:r w:rsidRPr="007D487E">
        <w:rPr>
          <w:rFonts w:ascii="Times New Roman" w:eastAsia="Times New Roman" w:hAnsi="Times New Roman" w:cs="Times New Roman"/>
          <w:b/>
          <w:bCs/>
          <w:sz w:val="24"/>
          <w:szCs w:val="24"/>
        </w:rPr>
        <w:t>плоскостей</w:t>
      </w:r>
      <w:r w:rsidRPr="00D30DA4">
        <w:rPr>
          <w:rFonts w:ascii="Times New Roman" w:eastAsia="Times New Roman" w:hAnsi="Times New Roman" w:cs="Times New Roman"/>
          <w:sz w:val="24"/>
          <w:szCs w:val="24"/>
        </w:rPr>
        <w:t>чаще</w:t>
      </w:r>
      <w:proofErr w:type="spellEnd"/>
      <w:r w:rsidRPr="00D30DA4">
        <w:rPr>
          <w:rFonts w:ascii="Times New Roman" w:eastAsia="Times New Roman" w:hAnsi="Times New Roman" w:cs="Times New Roman"/>
          <w:sz w:val="24"/>
          <w:szCs w:val="24"/>
        </w:rPr>
        <w:t xml:space="preserve"> всего используют различные уровни: рамные, брусковые, микрометрические и др. Основной частью уровней является ампула, заполненная эфиром или этиловым спиртом. При заполнении ампулы внутри ее оставляют маленький пузырек воздуха, который всегда занимает наивысшее положение, являясь подвижным указателем шкалы.</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Внутренняя полость у ампулы отшлифована по радиусу большого размера и поэтому пузырек воздуха всегда находится в верхней части. Если корпус уровня вместе с ампулой повернуть, то жидкость как бы перельется в ампуле, а пузырек опять будет занимать верхнее положение.</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lastRenderedPageBreak/>
        <w:t>Ценой деления шкалы ампулы</w:t>
      </w:r>
      <w:r w:rsidRPr="00D30DA4">
        <w:rPr>
          <w:rFonts w:ascii="Times New Roman" w:eastAsia="Times New Roman" w:hAnsi="Times New Roman" w:cs="Times New Roman"/>
          <w:sz w:val="24"/>
          <w:szCs w:val="24"/>
        </w:rPr>
        <w:t xml:space="preserve"> называется наклон уровня, соответствующий перемещению пузырька на одно деление шкалы (в миллиметрах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длины). Величина наклона </w:t>
      </w:r>
      <w:r w:rsidRPr="00D30DA4">
        <w:rPr>
          <w:rFonts w:ascii="Times New Roman" w:eastAsia="Times New Roman" w:hAnsi="Times New Roman" w:cs="Times New Roman"/>
          <w:i/>
          <w:iCs/>
          <w:sz w:val="24"/>
          <w:szCs w:val="24"/>
        </w:rPr>
        <w:t>0,01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длины соответствует углу </w:t>
      </w:r>
      <w:r w:rsidRPr="00D30DA4">
        <w:rPr>
          <w:rFonts w:ascii="Times New Roman" w:eastAsia="Times New Roman" w:hAnsi="Times New Roman" w:cs="Times New Roman"/>
          <w:i/>
          <w:iCs/>
          <w:sz w:val="24"/>
          <w:szCs w:val="24"/>
        </w:rPr>
        <w:t>2"</w:t>
      </w:r>
      <w:r w:rsidRPr="00D30DA4">
        <w:rPr>
          <w:rFonts w:ascii="Times New Roman" w:eastAsia="Times New Roman" w:hAnsi="Times New Roman" w:cs="Times New Roman"/>
          <w:sz w:val="24"/>
          <w:szCs w:val="24"/>
        </w:rPr>
        <w:t>.</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Рамные уровни</w:t>
      </w:r>
      <w:r w:rsidRPr="00D30DA4">
        <w:rPr>
          <w:rFonts w:ascii="Times New Roman" w:eastAsia="Times New Roman" w:hAnsi="Times New Roman" w:cs="Times New Roman"/>
          <w:sz w:val="24"/>
          <w:szCs w:val="24"/>
        </w:rPr>
        <w:t xml:space="preserve"> выпускаются для контроля прямолинейности и плоскостности горизонтально и вертикально расположенных плоских и цилиндрических поверхностей. По точности уровни делятся на три группы (I, II, III), а по размерам сторон на два типа: с размерами </w:t>
      </w:r>
      <w:r w:rsidRPr="00D30DA4">
        <w:rPr>
          <w:rFonts w:ascii="Times New Roman" w:eastAsia="Times New Roman" w:hAnsi="Times New Roman" w:cs="Times New Roman"/>
          <w:i/>
          <w:iCs/>
          <w:sz w:val="24"/>
          <w:szCs w:val="24"/>
        </w:rPr>
        <w:t>200X200 мм</w:t>
      </w:r>
      <w:r w:rsidRPr="00D30DA4">
        <w:rPr>
          <w:rFonts w:ascii="Times New Roman" w:eastAsia="Times New Roman" w:hAnsi="Times New Roman" w:cs="Times New Roman"/>
          <w:sz w:val="24"/>
          <w:szCs w:val="24"/>
        </w:rPr>
        <w:t xml:space="preserve"> и </w:t>
      </w:r>
      <w:r w:rsidRPr="00D30DA4">
        <w:rPr>
          <w:rFonts w:ascii="Times New Roman" w:eastAsia="Times New Roman" w:hAnsi="Times New Roman" w:cs="Times New Roman"/>
          <w:i/>
          <w:iCs/>
          <w:sz w:val="24"/>
          <w:szCs w:val="24"/>
        </w:rPr>
        <w:t>100X100 мм.</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 xml:space="preserve">Уровни группы точности I имеют цену деления от </w:t>
      </w:r>
      <w:r w:rsidRPr="00D30DA4">
        <w:rPr>
          <w:rFonts w:ascii="Times New Roman" w:eastAsia="Times New Roman" w:hAnsi="Times New Roman" w:cs="Times New Roman"/>
          <w:i/>
          <w:iCs/>
          <w:sz w:val="24"/>
          <w:szCs w:val="24"/>
        </w:rPr>
        <w:t>0,02</w:t>
      </w:r>
      <w:r w:rsidRPr="00D30DA4">
        <w:rPr>
          <w:rFonts w:ascii="Times New Roman" w:eastAsia="Times New Roman" w:hAnsi="Times New Roman" w:cs="Times New Roman"/>
          <w:sz w:val="24"/>
          <w:szCs w:val="24"/>
        </w:rPr>
        <w:t xml:space="preserve"> до </w:t>
      </w:r>
      <w:r w:rsidRPr="00D30DA4">
        <w:rPr>
          <w:rFonts w:ascii="Times New Roman" w:eastAsia="Times New Roman" w:hAnsi="Times New Roman" w:cs="Times New Roman"/>
          <w:i/>
          <w:iCs/>
          <w:sz w:val="24"/>
          <w:szCs w:val="24"/>
        </w:rPr>
        <w:t>0,05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(или от </w:t>
      </w:r>
      <w:r w:rsidRPr="00D30DA4">
        <w:rPr>
          <w:rFonts w:ascii="Times New Roman" w:eastAsia="Times New Roman" w:hAnsi="Times New Roman" w:cs="Times New Roman"/>
          <w:i/>
          <w:iCs/>
          <w:sz w:val="24"/>
          <w:szCs w:val="24"/>
        </w:rPr>
        <w:t xml:space="preserve">4 </w:t>
      </w:r>
      <w:r w:rsidRPr="00D30DA4">
        <w:rPr>
          <w:rFonts w:ascii="Times New Roman" w:eastAsia="Times New Roman" w:hAnsi="Times New Roman" w:cs="Times New Roman"/>
          <w:sz w:val="24"/>
          <w:szCs w:val="24"/>
        </w:rPr>
        <w:t xml:space="preserve">до </w:t>
      </w:r>
      <w:r w:rsidRPr="00D30DA4">
        <w:rPr>
          <w:rFonts w:ascii="Times New Roman" w:eastAsia="Times New Roman" w:hAnsi="Times New Roman" w:cs="Times New Roman"/>
          <w:i/>
          <w:iCs/>
          <w:sz w:val="24"/>
          <w:szCs w:val="24"/>
        </w:rPr>
        <w:t>10"</w:t>
      </w:r>
      <w:r w:rsidRPr="00D30DA4">
        <w:rPr>
          <w:rFonts w:ascii="Times New Roman" w:eastAsia="Times New Roman" w:hAnsi="Times New Roman" w:cs="Times New Roman"/>
          <w:sz w:val="24"/>
          <w:szCs w:val="24"/>
        </w:rPr>
        <w:t xml:space="preserve">), уровни группы точности II соответственно от </w:t>
      </w:r>
      <w:r w:rsidRPr="00D30DA4">
        <w:rPr>
          <w:rFonts w:ascii="Times New Roman" w:eastAsia="Times New Roman" w:hAnsi="Times New Roman" w:cs="Times New Roman"/>
          <w:i/>
          <w:iCs/>
          <w:sz w:val="24"/>
          <w:szCs w:val="24"/>
        </w:rPr>
        <w:t>0,06</w:t>
      </w:r>
      <w:r w:rsidRPr="00D30DA4">
        <w:rPr>
          <w:rFonts w:ascii="Times New Roman" w:eastAsia="Times New Roman" w:hAnsi="Times New Roman" w:cs="Times New Roman"/>
          <w:sz w:val="24"/>
          <w:szCs w:val="24"/>
        </w:rPr>
        <w:t xml:space="preserve"> до </w:t>
      </w:r>
      <w:r w:rsidRPr="00D30DA4">
        <w:rPr>
          <w:rFonts w:ascii="Times New Roman" w:eastAsia="Times New Roman" w:hAnsi="Times New Roman" w:cs="Times New Roman"/>
          <w:i/>
          <w:iCs/>
          <w:sz w:val="24"/>
          <w:szCs w:val="24"/>
        </w:rPr>
        <w:t>0,1 мм</w:t>
      </w:r>
      <w:r w:rsidRPr="00D30DA4">
        <w:rPr>
          <w:rFonts w:ascii="Times New Roman" w:eastAsia="Times New Roman" w:hAnsi="Times New Roman" w:cs="Times New Roman"/>
          <w:sz w:val="24"/>
          <w:szCs w:val="24"/>
        </w:rPr>
        <w:t xml:space="preserve"> (от </w:t>
      </w:r>
      <w:r w:rsidRPr="00D30DA4">
        <w:rPr>
          <w:rFonts w:ascii="Times New Roman" w:eastAsia="Times New Roman" w:hAnsi="Times New Roman" w:cs="Times New Roman"/>
          <w:i/>
          <w:iCs/>
          <w:sz w:val="24"/>
          <w:szCs w:val="24"/>
        </w:rPr>
        <w:t>12</w:t>
      </w:r>
      <w:r w:rsidRPr="00D30DA4">
        <w:rPr>
          <w:rFonts w:ascii="Times New Roman" w:eastAsia="Times New Roman" w:hAnsi="Times New Roman" w:cs="Times New Roman"/>
          <w:sz w:val="24"/>
          <w:szCs w:val="24"/>
        </w:rPr>
        <w:t xml:space="preserve"> до </w:t>
      </w:r>
      <w:r w:rsidRPr="00D30DA4">
        <w:rPr>
          <w:rFonts w:ascii="Times New Roman" w:eastAsia="Times New Roman" w:hAnsi="Times New Roman" w:cs="Times New Roman"/>
          <w:i/>
          <w:iCs/>
          <w:sz w:val="24"/>
          <w:szCs w:val="24"/>
        </w:rPr>
        <w:t>20"</w:t>
      </w:r>
      <w:r w:rsidRPr="00D30DA4">
        <w:rPr>
          <w:rFonts w:ascii="Times New Roman" w:eastAsia="Times New Roman" w:hAnsi="Times New Roman" w:cs="Times New Roman"/>
          <w:sz w:val="24"/>
          <w:szCs w:val="24"/>
        </w:rPr>
        <w:t xml:space="preserve">) и уровни группы III – от </w:t>
      </w:r>
      <w:r w:rsidRPr="00D30DA4">
        <w:rPr>
          <w:rFonts w:ascii="Times New Roman" w:eastAsia="Times New Roman" w:hAnsi="Times New Roman" w:cs="Times New Roman"/>
          <w:i/>
          <w:iCs/>
          <w:sz w:val="24"/>
          <w:szCs w:val="24"/>
        </w:rPr>
        <w:t xml:space="preserve">0,12 </w:t>
      </w:r>
      <w:r w:rsidRPr="00D30DA4">
        <w:rPr>
          <w:rFonts w:ascii="Times New Roman" w:eastAsia="Times New Roman" w:hAnsi="Times New Roman" w:cs="Times New Roman"/>
          <w:sz w:val="24"/>
          <w:szCs w:val="24"/>
        </w:rPr>
        <w:t xml:space="preserve">до </w:t>
      </w:r>
      <w:r w:rsidRPr="00D30DA4">
        <w:rPr>
          <w:rFonts w:ascii="Times New Roman" w:eastAsia="Times New Roman" w:hAnsi="Times New Roman" w:cs="Times New Roman"/>
          <w:i/>
          <w:iCs/>
          <w:sz w:val="24"/>
          <w:szCs w:val="24"/>
        </w:rPr>
        <w:t>0,2 мм</w:t>
      </w:r>
      <w:r w:rsidRPr="00D30DA4">
        <w:rPr>
          <w:rFonts w:ascii="Times New Roman" w:eastAsia="Times New Roman" w:hAnsi="Times New Roman" w:cs="Times New Roman"/>
          <w:sz w:val="24"/>
          <w:szCs w:val="24"/>
        </w:rPr>
        <w:t xml:space="preserve"> (</w:t>
      </w:r>
      <w:proofErr w:type="gramStart"/>
      <w:r w:rsidRPr="00D30DA4">
        <w:rPr>
          <w:rFonts w:ascii="Times New Roman" w:eastAsia="Times New Roman" w:hAnsi="Times New Roman" w:cs="Times New Roman"/>
          <w:sz w:val="24"/>
          <w:szCs w:val="24"/>
        </w:rPr>
        <w:t>от</w:t>
      </w:r>
      <w:proofErr w:type="gramEnd"/>
      <w:r w:rsidRPr="00D30DA4">
        <w:rPr>
          <w:rFonts w:ascii="Times New Roman" w:eastAsia="Times New Roman" w:hAnsi="Times New Roman" w:cs="Times New Roman"/>
          <w:sz w:val="24"/>
          <w:szCs w:val="24"/>
        </w:rPr>
        <w:t xml:space="preserve"> </w:t>
      </w:r>
      <w:r w:rsidRPr="00D30DA4">
        <w:rPr>
          <w:rFonts w:ascii="Times New Roman" w:eastAsia="Times New Roman" w:hAnsi="Times New Roman" w:cs="Times New Roman"/>
          <w:i/>
          <w:iCs/>
          <w:sz w:val="24"/>
          <w:szCs w:val="24"/>
        </w:rPr>
        <w:t>24</w:t>
      </w:r>
      <w:r w:rsidRPr="00D30DA4">
        <w:rPr>
          <w:rFonts w:ascii="Times New Roman" w:eastAsia="Times New Roman" w:hAnsi="Times New Roman" w:cs="Times New Roman"/>
          <w:sz w:val="24"/>
          <w:szCs w:val="24"/>
        </w:rPr>
        <w:t xml:space="preserve"> до </w:t>
      </w:r>
      <w:r w:rsidRPr="00D30DA4">
        <w:rPr>
          <w:rFonts w:ascii="Times New Roman" w:eastAsia="Times New Roman" w:hAnsi="Times New Roman" w:cs="Times New Roman"/>
          <w:i/>
          <w:iCs/>
          <w:sz w:val="24"/>
          <w:szCs w:val="24"/>
        </w:rPr>
        <w:t>40"</w:t>
      </w:r>
      <w:r w:rsidRPr="00D30DA4">
        <w:rPr>
          <w:rFonts w:ascii="Times New Roman" w:eastAsia="Times New Roman" w:hAnsi="Times New Roman" w:cs="Times New Roman"/>
          <w:sz w:val="24"/>
          <w:szCs w:val="24"/>
        </w:rPr>
        <w:t>).</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Брусковые уровни</w:t>
      </w:r>
      <w:r w:rsidRPr="00D30DA4">
        <w:rPr>
          <w:rFonts w:ascii="Times New Roman" w:eastAsia="Times New Roman" w:hAnsi="Times New Roman" w:cs="Times New Roman"/>
          <w:sz w:val="24"/>
          <w:szCs w:val="24"/>
        </w:rPr>
        <w:t xml:space="preserve"> предназначены для контроля прямолинейности и плоскостности горизонтально расположенных плоских и цилиндрических поверхностей. По точности уровни делятся на три группы (I, II, III) и различаются ценой деления, значения которых те же, что и у рамных уровней.</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Микрометрические уровни</w:t>
      </w:r>
      <w:r w:rsidRPr="00D30DA4">
        <w:rPr>
          <w:rFonts w:ascii="Times New Roman" w:eastAsia="Times New Roman" w:hAnsi="Times New Roman" w:cs="Times New Roman"/>
          <w:sz w:val="24"/>
          <w:szCs w:val="24"/>
        </w:rPr>
        <w:t xml:space="preserve"> выпускаются для контроля прямолинейности и взаимного расположения прямолинейных и цилиндрических поверхностей. Отсчет показаний производится по шкале микрометрической головки, а в небольших пределах – по шкале ампулы. Цена деления микрометрической головки и основной ампулы </w:t>
      </w:r>
      <w:r w:rsidRPr="00D30DA4">
        <w:rPr>
          <w:rFonts w:ascii="Times New Roman" w:eastAsia="Times New Roman" w:hAnsi="Times New Roman" w:cs="Times New Roman"/>
          <w:i/>
          <w:iCs/>
          <w:sz w:val="24"/>
          <w:szCs w:val="24"/>
        </w:rPr>
        <w:t>0,1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предельная погрешность </w:t>
      </w:r>
      <w:r w:rsidRPr="00D30DA4">
        <w:rPr>
          <w:rFonts w:ascii="Times New Roman" w:eastAsia="Times New Roman" w:hAnsi="Times New Roman" w:cs="Times New Roman"/>
          <w:i/>
          <w:iCs/>
          <w:sz w:val="24"/>
          <w:szCs w:val="24"/>
        </w:rPr>
        <w:t>±0,1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1м</w:t>
      </w:r>
      <w:r w:rsidRPr="00D30DA4">
        <w:rPr>
          <w:rFonts w:ascii="Times New Roman" w:eastAsia="Times New Roman" w:hAnsi="Times New Roman" w:cs="Times New Roman"/>
          <w:sz w:val="24"/>
          <w:szCs w:val="24"/>
        </w:rPr>
        <w:t>.</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proofErr w:type="gramStart"/>
      <w:r w:rsidRPr="00D30DA4">
        <w:rPr>
          <w:rFonts w:ascii="Times New Roman" w:eastAsia="Times New Roman" w:hAnsi="Times New Roman" w:cs="Times New Roman"/>
          <w:sz w:val="24"/>
          <w:szCs w:val="24"/>
        </w:rPr>
        <w:t xml:space="preserve">Для более точных измерений используют микрометрические уровни повышенной точности с ценой деления </w:t>
      </w:r>
      <w:r w:rsidRPr="00D30DA4">
        <w:rPr>
          <w:rFonts w:ascii="Times New Roman" w:eastAsia="Times New Roman" w:hAnsi="Times New Roman" w:cs="Times New Roman"/>
          <w:i/>
          <w:iCs/>
          <w:sz w:val="24"/>
          <w:szCs w:val="24"/>
        </w:rPr>
        <w:t>0,01</w:t>
      </w:r>
      <w:r w:rsidRPr="00D30DA4">
        <w:rPr>
          <w:rFonts w:ascii="Times New Roman" w:eastAsia="Times New Roman" w:hAnsi="Times New Roman" w:cs="Times New Roman"/>
          <w:sz w:val="24"/>
          <w:szCs w:val="24"/>
        </w:rPr>
        <w:t xml:space="preserve"> и </w:t>
      </w:r>
      <w:r w:rsidRPr="00D30DA4">
        <w:rPr>
          <w:rFonts w:ascii="Times New Roman" w:eastAsia="Times New Roman" w:hAnsi="Times New Roman" w:cs="Times New Roman"/>
          <w:i/>
          <w:iCs/>
          <w:sz w:val="24"/>
          <w:szCs w:val="24"/>
        </w:rPr>
        <w:t>0,02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Уровни с ценой деления </w:t>
      </w:r>
      <w:r w:rsidRPr="00D30DA4">
        <w:rPr>
          <w:rFonts w:ascii="Times New Roman" w:eastAsia="Times New Roman" w:hAnsi="Times New Roman" w:cs="Times New Roman"/>
          <w:i/>
          <w:iCs/>
          <w:sz w:val="24"/>
          <w:szCs w:val="24"/>
        </w:rPr>
        <w:t>0,01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имеют предельную погрешность </w:t>
      </w:r>
      <w:r w:rsidRPr="00D30DA4">
        <w:rPr>
          <w:rFonts w:ascii="Times New Roman" w:eastAsia="Times New Roman" w:hAnsi="Times New Roman" w:cs="Times New Roman"/>
          <w:i/>
          <w:iCs/>
          <w:sz w:val="24"/>
          <w:szCs w:val="24"/>
        </w:rPr>
        <w:t>± 0,01 мм</w:t>
      </w:r>
      <w:r w:rsidRPr="00D30DA4">
        <w:rPr>
          <w:rFonts w:ascii="Times New Roman" w:eastAsia="Times New Roman" w:hAnsi="Times New Roman" w:cs="Times New Roman"/>
          <w:sz w:val="24"/>
          <w:szCs w:val="24"/>
        </w:rPr>
        <w:t xml:space="preserve"> в пределах </w:t>
      </w:r>
      <w:r w:rsidRPr="00D30DA4">
        <w:rPr>
          <w:rFonts w:ascii="Times New Roman" w:eastAsia="Times New Roman" w:hAnsi="Times New Roman" w:cs="Times New Roman"/>
          <w:i/>
          <w:iCs/>
          <w:sz w:val="24"/>
          <w:szCs w:val="24"/>
        </w:rPr>
        <w:t>± 1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 xml:space="preserve">, а с ценой </w:t>
      </w:r>
      <w:r w:rsidRPr="00D30DA4">
        <w:rPr>
          <w:rFonts w:ascii="Times New Roman" w:eastAsia="Times New Roman" w:hAnsi="Times New Roman" w:cs="Times New Roman"/>
          <w:i/>
          <w:iCs/>
          <w:sz w:val="24"/>
          <w:szCs w:val="24"/>
        </w:rPr>
        <w:t>деления 0,02 мм</w:t>
      </w:r>
      <w:r w:rsidRPr="00D30DA4">
        <w:rPr>
          <w:rFonts w:ascii="Times New Roman" w:eastAsia="Times New Roman" w:hAnsi="Times New Roman" w:cs="Times New Roman"/>
          <w:sz w:val="24"/>
          <w:szCs w:val="24"/>
        </w:rPr>
        <w:t xml:space="preserve"> погрешность </w:t>
      </w:r>
      <w:r w:rsidRPr="00D30DA4">
        <w:rPr>
          <w:rFonts w:ascii="Times New Roman" w:eastAsia="Times New Roman" w:hAnsi="Times New Roman" w:cs="Times New Roman"/>
          <w:i/>
          <w:iCs/>
          <w:sz w:val="24"/>
          <w:szCs w:val="24"/>
        </w:rPr>
        <w:t>±0,02 мм</w:t>
      </w:r>
      <w:r w:rsidRPr="00D30DA4">
        <w:rPr>
          <w:rFonts w:ascii="Times New Roman" w:eastAsia="Times New Roman" w:hAnsi="Times New Roman" w:cs="Times New Roman"/>
          <w:sz w:val="24"/>
          <w:szCs w:val="24"/>
        </w:rPr>
        <w:t xml:space="preserve"> на всем пределе измерений </w:t>
      </w:r>
      <w:r w:rsidRPr="00D30DA4">
        <w:rPr>
          <w:rFonts w:ascii="Times New Roman" w:eastAsia="Times New Roman" w:hAnsi="Times New Roman" w:cs="Times New Roman"/>
          <w:i/>
          <w:iCs/>
          <w:sz w:val="24"/>
          <w:szCs w:val="24"/>
        </w:rPr>
        <w:t>(±10 мм</w:t>
      </w:r>
      <w:r w:rsidRPr="00D30DA4">
        <w:rPr>
          <w:rFonts w:ascii="Times New Roman" w:eastAsia="Times New Roman" w:hAnsi="Times New Roman" w:cs="Times New Roman"/>
          <w:sz w:val="24"/>
          <w:szCs w:val="24"/>
        </w:rPr>
        <w:t xml:space="preserve"> на </w:t>
      </w:r>
      <w:r w:rsidRPr="00D30DA4">
        <w:rPr>
          <w:rFonts w:ascii="Times New Roman" w:eastAsia="Times New Roman" w:hAnsi="Times New Roman" w:cs="Times New Roman"/>
          <w:i/>
          <w:iCs/>
          <w:sz w:val="24"/>
          <w:szCs w:val="24"/>
        </w:rPr>
        <w:t>1 м</w:t>
      </w:r>
      <w:r w:rsidRPr="00D30DA4">
        <w:rPr>
          <w:rFonts w:ascii="Times New Roman" w:eastAsia="Times New Roman" w:hAnsi="Times New Roman" w:cs="Times New Roman"/>
          <w:sz w:val="24"/>
          <w:szCs w:val="24"/>
        </w:rPr>
        <w:t>).</w:t>
      </w:r>
      <w:proofErr w:type="gramEnd"/>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7D487E">
        <w:rPr>
          <w:rFonts w:ascii="Times New Roman" w:eastAsia="Times New Roman" w:hAnsi="Times New Roman" w:cs="Times New Roman"/>
          <w:b/>
          <w:bCs/>
          <w:sz w:val="24"/>
          <w:szCs w:val="24"/>
        </w:rPr>
        <w:t>Гидростатический уровень</w:t>
      </w:r>
      <w:r w:rsidRPr="00D30DA4">
        <w:rPr>
          <w:rFonts w:ascii="Times New Roman" w:eastAsia="Times New Roman" w:hAnsi="Times New Roman" w:cs="Times New Roman"/>
          <w:sz w:val="24"/>
          <w:szCs w:val="24"/>
        </w:rPr>
        <w:t xml:space="preserve"> часто используется для контроля прямолинейности, плоскостности и перекосов горизонтальных поверхностей большой протяженности (модели 115-1 на длине до </w:t>
      </w:r>
      <w:r w:rsidRPr="00D30DA4">
        <w:rPr>
          <w:rFonts w:ascii="Times New Roman" w:eastAsia="Times New Roman" w:hAnsi="Times New Roman" w:cs="Times New Roman"/>
          <w:i/>
          <w:iCs/>
          <w:sz w:val="24"/>
          <w:szCs w:val="24"/>
        </w:rPr>
        <w:t>12 м</w:t>
      </w:r>
      <w:r w:rsidRPr="00D30DA4">
        <w:rPr>
          <w:rFonts w:ascii="Times New Roman" w:eastAsia="Times New Roman" w:hAnsi="Times New Roman" w:cs="Times New Roman"/>
          <w:sz w:val="24"/>
          <w:szCs w:val="24"/>
        </w:rPr>
        <w:t xml:space="preserve"> и 115-2 на длине до </w:t>
      </w:r>
      <w:r w:rsidRPr="00D30DA4">
        <w:rPr>
          <w:rFonts w:ascii="Times New Roman" w:eastAsia="Times New Roman" w:hAnsi="Times New Roman" w:cs="Times New Roman"/>
          <w:i/>
          <w:iCs/>
          <w:sz w:val="24"/>
          <w:szCs w:val="24"/>
        </w:rPr>
        <w:t>24 м</w:t>
      </w:r>
      <w:r w:rsidRPr="00D30DA4">
        <w:rPr>
          <w:rFonts w:ascii="Times New Roman" w:eastAsia="Times New Roman" w:hAnsi="Times New Roman" w:cs="Times New Roman"/>
          <w:sz w:val="24"/>
          <w:szCs w:val="24"/>
        </w:rPr>
        <w:t>). В основу измерения положен принцип сообщающихся сосудов, которые снабжены измерительными головками и соединены между собой прозрачными шлангами.</w:t>
      </w:r>
    </w:p>
    <w:p w:rsidR="00D30DA4" w:rsidRPr="00D30DA4" w:rsidRDefault="00D30DA4" w:rsidP="00D30DA4">
      <w:pPr>
        <w:spacing w:before="150" w:after="150" w:line="240" w:lineRule="auto"/>
        <w:ind w:left="150" w:right="150"/>
        <w:rPr>
          <w:rFonts w:ascii="Times New Roman" w:eastAsia="Times New Roman" w:hAnsi="Times New Roman" w:cs="Times New Roman"/>
          <w:sz w:val="24"/>
          <w:szCs w:val="24"/>
        </w:rPr>
      </w:pPr>
      <w:r w:rsidRPr="00D30DA4">
        <w:rPr>
          <w:rFonts w:ascii="Times New Roman" w:eastAsia="Times New Roman" w:hAnsi="Times New Roman" w:cs="Times New Roman"/>
          <w:sz w:val="24"/>
          <w:szCs w:val="24"/>
        </w:rPr>
        <w:t>Один сосуд при измерении остается все время на одном месте, а другой передвигается по контролируемой поверхности. Если при отклонении от плоскостности сосуды расположатся на разной высоте, то уровень воды в них изменится. Изменение уровня определяют с помощью специального микрометрического винта</w:t>
      </w:r>
    </w:p>
    <w:p w:rsidR="007D487E" w:rsidRDefault="00EA07C8" w:rsidP="002D4A40">
      <w:pPr>
        <w:spacing w:line="240" w:lineRule="auto"/>
        <w:rPr>
          <w:rFonts w:ascii="Times New Roman" w:hAnsi="Times New Roman" w:cs="Times New Roman"/>
          <w:b/>
          <w:sz w:val="24"/>
          <w:szCs w:val="24"/>
        </w:rPr>
      </w:pPr>
      <w:r w:rsidRPr="00EA07C8">
        <w:rPr>
          <w:rFonts w:ascii="Times New Roman" w:hAnsi="Times New Roman" w:cs="Times New Roman"/>
          <w:b/>
          <w:sz w:val="24"/>
          <w:szCs w:val="24"/>
        </w:rPr>
        <w:t>Ответить на вопросы</w:t>
      </w:r>
      <w:r>
        <w:rPr>
          <w:rFonts w:ascii="Times New Roman" w:hAnsi="Times New Roman" w:cs="Times New Roman"/>
          <w:b/>
          <w:sz w:val="24"/>
          <w:szCs w:val="24"/>
        </w:rPr>
        <w:t>.</w:t>
      </w:r>
    </w:p>
    <w:p w:rsidR="00EA07C8" w:rsidRDefault="00EA07C8" w:rsidP="002D4A4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Волнистость </w:t>
      </w:r>
      <w:proofErr w:type="gramStart"/>
      <w:r>
        <w:rPr>
          <w:rFonts w:ascii="Times New Roman" w:hAnsi="Times New Roman" w:cs="Times New Roman"/>
          <w:b/>
          <w:sz w:val="24"/>
          <w:szCs w:val="24"/>
        </w:rPr>
        <w:t>–э</w:t>
      </w:r>
      <w:proofErr w:type="gramEnd"/>
      <w:r>
        <w:rPr>
          <w:rFonts w:ascii="Times New Roman" w:hAnsi="Times New Roman" w:cs="Times New Roman"/>
          <w:b/>
          <w:sz w:val="24"/>
          <w:szCs w:val="24"/>
        </w:rPr>
        <w:t>то _____________________________________________________________</w:t>
      </w:r>
    </w:p>
    <w:p w:rsidR="00EA07C8" w:rsidRDefault="00E918D9" w:rsidP="002D4A4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Шероховатость </w:t>
      </w:r>
      <w:proofErr w:type="spellStart"/>
      <w:proofErr w:type="gramStart"/>
      <w:r>
        <w:rPr>
          <w:rFonts w:ascii="Times New Roman" w:hAnsi="Times New Roman" w:cs="Times New Roman"/>
          <w:b/>
          <w:sz w:val="24"/>
          <w:szCs w:val="24"/>
        </w:rPr>
        <w:t>поверхности-это</w:t>
      </w:r>
      <w:proofErr w:type="spellEnd"/>
      <w:proofErr w:type="gramEnd"/>
      <w:r>
        <w:rPr>
          <w:rFonts w:ascii="Times New Roman" w:hAnsi="Times New Roman" w:cs="Times New Roman"/>
          <w:b/>
          <w:sz w:val="24"/>
          <w:szCs w:val="24"/>
        </w:rPr>
        <w:t xml:space="preserve"> _______________________________________________</w:t>
      </w:r>
    </w:p>
    <w:p w:rsidR="00E918D9" w:rsidRPr="00EA07C8" w:rsidRDefault="00E918D9" w:rsidP="002D4A40">
      <w:pPr>
        <w:spacing w:line="240" w:lineRule="auto"/>
        <w:rPr>
          <w:rFonts w:ascii="Times New Roman" w:hAnsi="Times New Roman" w:cs="Times New Roman"/>
          <w:b/>
          <w:sz w:val="24"/>
          <w:szCs w:val="24"/>
        </w:rPr>
      </w:pPr>
      <w:r>
        <w:rPr>
          <w:rFonts w:ascii="Times New Roman" w:hAnsi="Times New Roman" w:cs="Times New Roman"/>
          <w:b/>
          <w:sz w:val="24"/>
          <w:szCs w:val="24"/>
        </w:rPr>
        <w:t>От чего зависит площадь контакта сопрягаемых деталей?</w:t>
      </w:r>
    </w:p>
    <w:p w:rsidR="007D487E" w:rsidRDefault="007D487E" w:rsidP="002D4A40">
      <w:pPr>
        <w:spacing w:line="240" w:lineRule="auto"/>
        <w:rPr>
          <w:rFonts w:ascii="Times New Roman" w:hAnsi="Times New Roman" w:cs="Times New Roman"/>
          <w:sz w:val="24"/>
          <w:szCs w:val="24"/>
        </w:rPr>
      </w:pPr>
    </w:p>
    <w:p w:rsidR="007D487E" w:rsidRDefault="007D487E" w:rsidP="002D4A40">
      <w:pPr>
        <w:spacing w:line="240" w:lineRule="auto"/>
        <w:rPr>
          <w:rFonts w:ascii="Times New Roman" w:hAnsi="Times New Roman" w:cs="Times New Roman"/>
          <w:sz w:val="24"/>
          <w:szCs w:val="24"/>
        </w:rPr>
      </w:pPr>
    </w:p>
    <w:p w:rsidR="007D487E" w:rsidRDefault="007D487E" w:rsidP="002D4A40">
      <w:pPr>
        <w:spacing w:line="240" w:lineRule="auto"/>
        <w:rPr>
          <w:rFonts w:ascii="Times New Roman" w:hAnsi="Times New Roman" w:cs="Times New Roman"/>
          <w:sz w:val="24"/>
          <w:szCs w:val="24"/>
        </w:rPr>
      </w:pPr>
    </w:p>
    <w:p w:rsidR="007D487E" w:rsidRDefault="007D487E" w:rsidP="002D4A40">
      <w:pPr>
        <w:spacing w:line="240" w:lineRule="auto"/>
        <w:rPr>
          <w:rFonts w:ascii="Times New Roman" w:hAnsi="Times New Roman" w:cs="Times New Roman"/>
          <w:sz w:val="24"/>
          <w:szCs w:val="24"/>
        </w:rPr>
      </w:pPr>
    </w:p>
    <w:p w:rsidR="007D487E" w:rsidRDefault="007D487E" w:rsidP="002D4A40">
      <w:pPr>
        <w:spacing w:line="240" w:lineRule="auto"/>
        <w:rPr>
          <w:rFonts w:ascii="Times New Roman" w:hAnsi="Times New Roman" w:cs="Times New Roman"/>
          <w:sz w:val="24"/>
          <w:szCs w:val="24"/>
        </w:rPr>
      </w:pPr>
    </w:p>
    <w:p w:rsidR="007D487E" w:rsidRDefault="007D487E" w:rsidP="002D4A40">
      <w:pPr>
        <w:spacing w:line="240" w:lineRule="auto"/>
        <w:rPr>
          <w:rFonts w:ascii="Times New Roman" w:hAnsi="Times New Roman" w:cs="Times New Roman"/>
          <w:sz w:val="24"/>
          <w:szCs w:val="24"/>
        </w:rPr>
      </w:pPr>
    </w:p>
    <w:p w:rsidR="007D487E" w:rsidRDefault="007D487E" w:rsidP="007D487E">
      <w:pPr>
        <w:spacing w:line="240" w:lineRule="auto"/>
        <w:rPr>
          <w:rFonts w:ascii="Times New Roman" w:hAnsi="Times New Roman"/>
          <w:b/>
          <w:color w:val="000000" w:themeColor="text1"/>
          <w:sz w:val="28"/>
          <w:szCs w:val="28"/>
        </w:rPr>
      </w:pPr>
      <w:r>
        <w:rPr>
          <w:rFonts w:ascii="Times New Roman" w:hAnsi="Times New Roman"/>
          <w:b/>
          <w:sz w:val="28"/>
          <w:szCs w:val="28"/>
        </w:rPr>
        <w:t>Преподаватель Лукашев Виктор Георгиевич</w:t>
      </w:r>
    </w:p>
    <w:p w:rsidR="007D487E" w:rsidRDefault="007D487E" w:rsidP="007D487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Основы электротехники. ГР 11СВ</w:t>
      </w:r>
    </w:p>
    <w:p w:rsidR="007D487E" w:rsidRDefault="007D487E" w:rsidP="007D487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20.05.2020г.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EA07C8" w:rsidRDefault="00EA07C8" w:rsidP="00EA07C8">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Измерительные </w:t>
      </w:r>
      <w:proofErr w:type="spellStart"/>
      <w:r>
        <w:rPr>
          <w:rFonts w:ascii="Times New Roman" w:hAnsi="Times New Roman"/>
          <w:b/>
          <w:color w:val="000000" w:themeColor="text1"/>
          <w:sz w:val="28"/>
          <w:szCs w:val="28"/>
        </w:rPr>
        <w:t>трансфоматоры</w:t>
      </w:r>
      <w:proofErr w:type="spellEnd"/>
    </w:p>
    <w:p w:rsidR="00EA07C8" w:rsidRPr="00644648" w:rsidRDefault="00EA07C8" w:rsidP="00EA07C8">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EA07C8" w:rsidRPr="00644648" w:rsidRDefault="00EA07C8" w:rsidP="00EA07C8">
      <w:pPr>
        <w:shd w:val="clear" w:color="auto" w:fill="FFFFFF"/>
        <w:spacing w:before="375" w:after="450"/>
        <w:rPr>
          <w:rFonts w:ascii="Times New Roman" w:eastAsia="Times New Roman" w:hAnsi="Times New Roman" w:cs="Times New Roman"/>
          <w:b/>
          <w:color w:val="000000" w:themeColor="text1"/>
          <w:sz w:val="28"/>
          <w:szCs w:val="28"/>
        </w:rPr>
      </w:pPr>
      <w:r w:rsidRPr="00644648">
        <w:rPr>
          <w:rFonts w:ascii="Times New Roman" w:eastAsia="Times New Roman" w:hAnsi="Times New Roman" w:cs="Times New Roman"/>
          <w:color w:val="000000" w:themeColor="text1"/>
          <w:sz w:val="24"/>
          <w:szCs w:val="24"/>
        </w:rPr>
        <w:tab/>
      </w:r>
      <w:r w:rsidRPr="00644648">
        <w:rPr>
          <w:rFonts w:ascii="Times New Roman" w:eastAsia="Times New Roman" w:hAnsi="Times New Roman" w:cs="Times New Roman"/>
          <w:b/>
          <w:color w:val="000000" w:themeColor="text1"/>
          <w:sz w:val="28"/>
          <w:szCs w:val="28"/>
        </w:rPr>
        <w:t>Измерительные трансфо</w:t>
      </w:r>
      <w:r>
        <w:rPr>
          <w:rFonts w:ascii="Times New Roman" w:eastAsia="Times New Roman" w:hAnsi="Times New Roman" w:cs="Times New Roman"/>
          <w:b/>
          <w:color w:val="000000" w:themeColor="text1"/>
          <w:sz w:val="28"/>
          <w:szCs w:val="28"/>
        </w:rPr>
        <w:t>р</w:t>
      </w:r>
      <w:r w:rsidRPr="00644648">
        <w:rPr>
          <w:rFonts w:ascii="Times New Roman" w:eastAsia="Times New Roman" w:hAnsi="Times New Roman" w:cs="Times New Roman"/>
          <w:b/>
          <w:color w:val="000000" w:themeColor="text1"/>
          <w:sz w:val="28"/>
          <w:szCs w:val="28"/>
        </w:rPr>
        <w:t>маторы тока и напряжения</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Измерительные трансформаторы подразделяют на трансформаторы напряжения и трансформаторы тока. Трансформатор напряжения служит для подключения вольтметров и других приборов, которые должны реагировать на напряжение. Его выполняют, как обычный </w:t>
      </w:r>
      <w:proofErr w:type="spellStart"/>
      <w:r w:rsidRPr="00A260F8">
        <w:rPr>
          <w:rFonts w:ascii="Times New Roman" w:eastAsia="Times New Roman" w:hAnsi="Times New Roman" w:cs="Times New Roman"/>
          <w:color w:val="000000" w:themeColor="text1"/>
          <w:sz w:val="24"/>
          <w:szCs w:val="24"/>
        </w:rPr>
        <w:t>двухобмоточный</w:t>
      </w:r>
      <w:proofErr w:type="spellEnd"/>
      <w:r w:rsidRPr="00A260F8">
        <w:rPr>
          <w:rFonts w:ascii="Times New Roman" w:eastAsia="Times New Roman" w:hAnsi="Times New Roman" w:cs="Times New Roman"/>
          <w:color w:val="000000" w:themeColor="text1"/>
          <w:sz w:val="24"/>
          <w:szCs w:val="24"/>
        </w:rPr>
        <w:t xml:space="preserve"> понижающий трансформатор: первичную обмотку подключают к двум точкам, между которыми требуется измерить напряжени</w:t>
      </w:r>
      <w:r w:rsidRPr="00644648">
        <w:rPr>
          <w:rFonts w:ascii="Times New Roman" w:eastAsia="Times New Roman" w:hAnsi="Times New Roman" w:cs="Times New Roman"/>
          <w:color w:val="000000" w:themeColor="text1"/>
          <w:sz w:val="24"/>
          <w:szCs w:val="24"/>
        </w:rPr>
        <w:t>е, а вторичную — к вольтметру (рис 1, а)</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proofErr w:type="gramStart"/>
      <w:r w:rsidRPr="00A260F8">
        <w:rPr>
          <w:rFonts w:ascii="Times New Roman" w:eastAsia="Times New Roman" w:hAnsi="Times New Roman" w:cs="Times New Roman"/>
          <w:color w:val="000000" w:themeColor="text1"/>
          <w:sz w:val="24"/>
          <w:szCs w:val="24"/>
        </w:rPr>
        <w:t xml:space="preserve">Так как сопротивление обмотки вольтметра, подключаемого к трансформатору напряжения, велико, трансформатор </w:t>
      </w:r>
      <w:hyperlink r:id="rId33" w:tooltip="Практические работы" w:history="1">
        <w:r w:rsidRPr="00644648">
          <w:rPr>
            <w:rFonts w:ascii="Times New Roman" w:eastAsia="Times New Roman" w:hAnsi="Times New Roman" w:cs="Times New Roman"/>
            <w:color w:val="000000" w:themeColor="text1"/>
            <w:sz w:val="24"/>
            <w:szCs w:val="24"/>
          </w:rPr>
          <w:t>практически работает</w:t>
        </w:r>
      </w:hyperlink>
      <w:r w:rsidRPr="00A260F8">
        <w:rPr>
          <w:rFonts w:ascii="Times New Roman" w:eastAsia="Times New Roman" w:hAnsi="Times New Roman" w:cs="Times New Roman"/>
          <w:color w:val="000000" w:themeColor="text1"/>
          <w:sz w:val="24"/>
          <w:szCs w:val="24"/>
        </w:rPr>
        <w:t xml:space="preserve"> в режиме холостого хода, и можно с достаточной степенью точности считать, что напряжения U1 и U2 на первичной и вторичной обмотках будут прямо пропорциональны числу витков w1 и w2 обе</w:t>
      </w:r>
      <w:r>
        <w:rPr>
          <w:rFonts w:ascii="Times New Roman" w:eastAsia="Times New Roman" w:hAnsi="Times New Roman" w:cs="Times New Roman"/>
          <w:color w:val="000000" w:themeColor="text1"/>
          <w:sz w:val="24"/>
          <w:szCs w:val="24"/>
        </w:rPr>
        <w:t>их обмоток трансформатора, т. е</w:t>
      </w:r>
      <w:r w:rsidRPr="00A260F8">
        <w:rPr>
          <w:rFonts w:ascii="Times New Roman" w:eastAsia="Times New Roman" w:hAnsi="Times New Roman" w:cs="Times New Roman"/>
          <w:color w:val="000000" w:themeColor="text1"/>
          <w:sz w:val="24"/>
          <w:szCs w:val="24"/>
        </w:rPr>
        <w:t xml:space="preserve">U1/U2 = w1/w2 =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 xml:space="preserve"> (108)</w:t>
      </w:r>
      <w:proofErr w:type="gramEnd"/>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Таким образом, подобрав соответствующее число витков w1 и w2 обмоток трансформатора, можно измерять высокие напряжения, подавая на электроизмерительный прибор небольшие напряжения.</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Напряжение U1 может быть определено умножением измеренного вторичного напряжения U2 на коэффициент трансформации трансформатора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Вольтметры, предназначенные для постоянной работы с трансформаторами напряжения, градуируют на заводе с учетом коэффициента трансформации, и значения измеряемого напряжения могут быть непосредственно отсчитаны по шкале прибора.</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Для предотвращения опасности поражения обслуживающего персонала электрическим током в случае повреждения изоляции трансформатора один </w:t>
      </w:r>
      <w:proofErr w:type="spellStart"/>
      <w:r w:rsidRPr="00A260F8">
        <w:rPr>
          <w:rFonts w:ascii="Times New Roman" w:eastAsia="Times New Roman" w:hAnsi="Times New Roman" w:cs="Times New Roman"/>
          <w:color w:val="000000" w:themeColor="text1"/>
          <w:sz w:val="24"/>
          <w:szCs w:val="24"/>
        </w:rPr>
        <w:t>выэод</w:t>
      </w:r>
      <w:proofErr w:type="spellEnd"/>
      <w:r w:rsidRPr="00A260F8">
        <w:rPr>
          <w:rFonts w:ascii="Times New Roman" w:eastAsia="Times New Roman" w:hAnsi="Times New Roman" w:cs="Times New Roman"/>
          <w:color w:val="000000" w:themeColor="text1"/>
          <w:sz w:val="24"/>
          <w:szCs w:val="24"/>
        </w:rPr>
        <w:t xml:space="preserve"> его вторичной обмотки и стальной кожух трансформатора должны быть заземлены.</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color w:val="000000" w:themeColor="text1"/>
          <w:sz w:val="24"/>
          <w:szCs w:val="24"/>
        </w:rPr>
        <w:t>Трансформатор тока 3 (рис. 1</w:t>
      </w:r>
      <w:r w:rsidRPr="00A260F8">
        <w:rPr>
          <w:rFonts w:ascii="Times New Roman" w:eastAsia="Times New Roman" w:hAnsi="Times New Roman" w:cs="Times New Roman"/>
          <w:color w:val="000000" w:themeColor="text1"/>
          <w:sz w:val="24"/>
          <w:szCs w:val="24"/>
        </w:rPr>
        <w:t xml:space="preserve">) служит для подключения амперметров и других приборов, которые должны реагировать на протекающий по цепи переменный ток. Его выполняют в виде </w:t>
      </w:r>
      <w:proofErr w:type="spellStart"/>
      <w:r w:rsidRPr="00A260F8">
        <w:rPr>
          <w:rFonts w:ascii="Times New Roman" w:eastAsia="Times New Roman" w:hAnsi="Times New Roman" w:cs="Times New Roman"/>
          <w:color w:val="000000" w:themeColor="text1"/>
          <w:sz w:val="24"/>
          <w:szCs w:val="24"/>
        </w:rPr>
        <w:t>ммобычного</w:t>
      </w:r>
      <w:proofErr w:type="spellEnd"/>
      <w:r w:rsidRPr="00A260F8">
        <w:rPr>
          <w:rFonts w:ascii="Times New Roman" w:eastAsia="Times New Roman" w:hAnsi="Times New Roman" w:cs="Times New Roman"/>
          <w:color w:val="000000" w:themeColor="text1"/>
          <w:sz w:val="24"/>
          <w:szCs w:val="24"/>
        </w:rPr>
        <w:t xml:space="preserve"> </w:t>
      </w:r>
      <w:proofErr w:type="spellStart"/>
      <w:r w:rsidRPr="00A260F8">
        <w:rPr>
          <w:rFonts w:ascii="Times New Roman" w:eastAsia="Times New Roman" w:hAnsi="Times New Roman" w:cs="Times New Roman"/>
          <w:color w:val="000000" w:themeColor="text1"/>
          <w:sz w:val="24"/>
          <w:szCs w:val="24"/>
        </w:rPr>
        <w:t>двухобмоточного</w:t>
      </w:r>
      <w:proofErr w:type="spellEnd"/>
      <w:r w:rsidRPr="00A260F8">
        <w:rPr>
          <w:rFonts w:ascii="Times New Roman" w:eastAsia="Times New Roman" w:hAnsi="Times New Roman" w:cs="Times New Roman"/>
          <w:color w:val="000000" w:themeColor="text1"/>
          <w:sz w:val="24"/>
          <w:szCs w:val="24"/>
        </w:rPr>
        <w:t xml:space="preserve"> повышающего трансформатора; первичную обмотку включают последовательно в цепь измеряемого тока, к вторичной обмотке подключают амперметр 4.</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noProof/>
          <w:color w:val="000000" w:themeColor="text1"/>
          <w:sz w:val="24"/>
          <w:szCs w:val="24"/>
        </w:rPr>
        <w:lastRenderedPageBreak/>
        <w:drawing>
          <wp:inline distT="0" distB="0" distL="0" distR="0">
            <wp:extent cx="2857500" cy="2762250"/>
            <wp:effectExtent l="19050" t="0" r="0" b="0"/>
            <wp:docPr id="187" name="Рисунок 187" descr="https://pandia.ru/text/80/297/images/image001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pandia.ru/text/80/297/images/image001_101.jpg"/>
                    <pic:cNvPicPr>
                      <a:picLocks noChangeAspect="1" noChangeArrowheads="1"/>
                    </pic:cNvPicPr>
                  </pic:nvPicPr>
                  <pic:blipFill>
                    <a:blip r:embed="rId34"/>
                    <a:srcRect/>
                    <a:stretch>
                      <a:fillRect/>
                    </a:stretch>
                  </pic:blipFill>
                  <pic:spPr bwMode="auto">
                    <a:xfrm>
                      <a:off x="0" y="0"/>
                      <a:ext cx="2857500" cy="2762250"/>
                    </a:xfrm>
                    <a:prstGeom prst="rect">
                      <a:avLst/>
                    </a:prstGeom>
                    <a:noFill/>
                    <a:ln w="9525">
                      <a:noFill/>
                      <a:miter lim="800000"/>
                      <a:headEnd/>
                      <a:tailEnd/>
                    </a:ln>
                  </pic:spPr>
                </pic:pic>
              </a:graphicData>
            </a:graphic>
          </wp:inline>
        </w:drawing>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color w:val="000000" w:themeColor="text1"/>
          <w:sz w:val="24"/>
          <w:szCs w:val="24"/>
        </w:rPr>
        <w:t>Рис. 1</w:t>
      </w:r>
      <w:r w:rsidRPr="00A260F8">
        <w:rPr>
          <w:rFonts w:ascii="Times New Roman" w:eastAsia="Times New Roman" w:hAnsi="Times New Roman" w:cs="Times New Roman"/>
          <w:color w:val="000000" w:themeColor="text1"/>
          <w:sz w:val="24"/>
          <w:szCs w:val="24"/>
        </w:rPr>
        <w:t>. Включение электроизмерительных приборов посредством измерительных трансформаторов напряжения (а) и тока (б)</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Так как сопротивление обмотки амперметра, подключаемого к трансформатору тока, обычно мало, трансформатор практически работает в режиме короткого замыкания, и с достаточной степенью точности можно считать, что токи I1 и I2, проходящие по его обмоткам, будут обратно пропорциональны числу витков w1 и w2 этих обмоток, т. е.</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I1/I2 = w1/w2 =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 xml:space="preserve"> (109)</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Следовательно, подобрав соответствующим образом число витков w1 и w2 обмоток трансформатора, можно измерять большие токи I1, пропуская через электроизмерительный прибор малые токи I2. Ток I1 может быть при этом определен умножением измеренного вторичного тока I2 на величину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Амперметры, предназначенные для постоянной работы совместно с трансформаторами тока, градуируют на заводе с учетом коэффициента трансформации, и значения измеряемого тока I1 могут быть непосредственно отсчитаны по шкале прибора.</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Для предотвращения опасности поражения обслуживающего персонала электрическим током в случае повреждения изоляции трансформатора один из зажимов вторичной обмотки и кожух трансформатора заземляют.</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w:t>
      </w:r>
      <w:proofErr w:type="spellStart"/>
      <w:r>
        <w:rPr>
          <w:rFonts w:ascii="Times New Roman" w:eastAsia="Times New Roman" w:hAnsi="Times New Roman" w:cs="Times New Roman"/>
          <w:color w:val="000000" w:themeColor="text1"/>
          <w:sz w:val="24"/>
          <w:szCs w:val="24"/>
        </w:rPr>
        <w:t>электроподстанциях</w:t>
      </w:r>
      <w:proofErr w:type="spellEnd"/>
      <w:r w:rsidRPr="00A260F8">
        <w:rPr>
          <w:rFonts w:ascii="Times New Roman" w:eastAsia="Times New Roman" w:hAnsi="Times New Roman" w:cs="Times New Roman"/>
          <w:color w:val="000000" w:themeColor="text1"/>
          <w:sz w:val="24"/>
          <w:szCs w:val="24"/>
        </w:rPr>
        <w:t xml:space="preserve"> применяют так называемые прохо</w:t>
      </w:r>
      <w:r>
        <w:rPr>
          <w:rFonts w:ascii="Times New Roman" w:eastAsia="Times New Roman" w:hAnsi="Times New Roman" w:cs="Times New Roman"/>
          <w:color w:val="000000" w:themeColor="text1"/>
          <w:sz w:val="24"/>
          <w:szCs w:val="24"/>
        </w:rPr>
        <w:t>дные трансформаторы тока (рис. 2</w:t>
      </w:r>
      <w:r w:rsidRPr="00A260F8">
        <w:rPr>
          <w:rFonts w:ascii="Times New Roman" w:eastAsia="Times New Roman" w:hAnsi="Times New Roman" w:cs="Times New Roman"/>
          <w:color w:val="000000" w:themeColor="text1"/>
          <w:sz w:val="24"/>
          <w:szCs w:val="24"/>
        </w:rPr>
        <w:t xml:space="preserve">). В таком трансформаторе </w:t>
      </w:r>
      <w:proofErr w:type="spellStart"/>
      <w:r w:rsidRPr="00A260F8">
        <w:rPr>
          <w:rFonts w:ascii="Times New Roman" w:eastAsia="Times New Roman" w:hAnsi="Times New Roman" w:cs="Times New Roman"/>
          <w:color w:val="000000" w:themeColor="text1"/>
          <w:sz w:val="24"/>
          <w:szCs w:val="24"/>
        </w:rPr>
        <w:t>магнитопровод</w:t>
      </w:r>
      <w:proofErr w:type="spellEnd"/>
      <w:r w:rsidRPr="00A260F8">
        <w:rPr>
          <w:rFonts w:ascii="Times New Roman" w:eastAsia="Times New Roman" w:hAnsi="Times New Roman" w:cs="Times New Roman"/>
          <w:color w:val="000000" w:themeColor="text1"/>
          <w:sz w:val="24"/>
          <w:szCs w:val="24"/>
        </w:rPr>
        <w:t xml:space="preserve"> 3 и вторичная обмотка 2 смонтированы на проходном изоляторе 4, служащем для ввода высокого напряжения в кузов, а роль первичной обмотки трансформатора выполняет медный стержень 1, проходящий внутри изолятора.</w:t>
      </w:r>
      <w:r w:rsidRPr="00644648">
        <w:rPr>
          <w:rFonts w:ascii="Times New Roman" w:eastAsia="Times New Roman" w:hAnsi="Times New Roman" w:cs="Times New Roman"/>
          <w:noProof/>
          <w:color w:val="000000" w:themeColor="text1"/>
          <w:sz w:val="24"/>
          <w:szCs w:val="24"/>
        </w:rPr>
        <w:t xml:space="preserve"> </w:t>
      </w:r>
    </w:p>
    <w:p w:rsidR="00EA07C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noProof/>
          <w:color w:val="000000" w:themeColor="text1"/>
          <w:sz w:val="24"/>
          <w:szCs w:val="24"/>
        </w:rPr>
        <w:lastRenderedPageBreak/>
        <w:drawing>
          <wp:inline distT="0" distB="0" distL="0" distR="0">
            <wp:extent cx="2857500" cy="1266825"/>
            <wp:effectExtent l="19050" t="0" r="0" b="0"/>
            <wp:docPr id="13" name="Рисунок 188" descr="https://pandia.ru/text/80/297/images/image002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pandia.ru/text/80/297/images/image002_49.jpg"/>
                    <pic:cNvPicPr>
                      <a:picLocks noChangeAspect="1" noChangeArrowheads="1"/>
                    </pic:cNvPicPr>
                  </pic:nvPicPr>
                  <pic:blipFill>
                    <a:blip r:embed="rId35"/>
                    <a:srcRect/>
                    <a:stretch>
                      <a:fillRect/>
                    </a:stretch>
                  </pic:blipFill>
                  <pic:spPr bwMode="auto">
                    <a:xfrm>
                      <a:off x="0" y="0"/>
                      <a:ext cx="2857500" cy="1266825"/>
                    </a:xfrm>
                    <a:prstGeom prst="rect">
                      <a:avLst/>
                    </a:prstGeom>
                    <a:noFill/>
                    <a:ln w="9525">
                      <a:noFill/>
                      <a:miter lim="800000"/>
                      <a:headEnd/>
                      <a:tailEnd/>
                    </a:ln>
                  </pic:spPr>
                </pic:pic>
              </a:graphicData>
            </a:graphic>
          </wp:inline>
        </w:drawing>
      </w:r>
    </w:p>
    <w:p w:rsidR="00EA07C8" w:rsidRPr="00A260F8" w:rsidRDefault="00EA07C8" w:rsidP="00EA07C8">
      <w:pPr>
        <w:shd w:val="clear" w:color="auto" w:fill="FFFFFF"/>
        <w:spacing w:before="37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Рис. 2</w:t>
      </w:r>
      <w:r w:rsidRPr="00A260F8">
        <w:rPr>
          <w:rFonts w:ascii="Times New Roman" w:eastAsia="Times New Roman" w:hAnsi="Times New Roman" w:cs="Times New Roman"/>
          <w:color w:val="000000" w:themeColor="text1"/>
          <w:sz w:val="24"/>
          <w:szCs w:val="24"/>
        </w:rPr>
        <w:t>. Проходной измерительный трансформатор тока</w:t>
      </w:r>
    </w:p>
    <w:p w:rsidR="00EA07C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Условия работы трансформаторов тока отличаются </w:t>
      </w:r>
      <w:proofErr w:type="gramStart"/>
      <w:r w:rsidRPr="00A260F8">
        <w:rPr>
          <w:rFonts w:ascii="Times New Roman" w:eastAsia="Times New Roman" w:hAnsi="Times New Roman" w:cs="Times New Roman"/>
          <w:color w:val="000000" w:themeColor="text1"/>
          <w:sz w:val="24"/>
          <w:szCs w:val="24"/>
        </w:rPr>
        <w:t>от</w:t>
      </w:r>
      <w:proofErr w:type="gramEnd"/>
      <w:r w:rsidRPr="00A260F8">
        <w:rPr>
          <w:rFonts w:ascii="Times New Roman" w:eastAsia="Times New Roman" w:hAnsi="Times New Roman" w:cs="Times New Roman"/>
          <w:color w:val="000000" w:themeColor="text1"/>
          <w:sz w:val="24"/>
          <w:szCs w:val="24"/>
        </w:rPr>
        <w:t xml:space="preserve"> обычных. Например, размыкание вторичной обмотки трансформатора тока при включенной первичной обмотке недопустимо, так как это вызовет значительное увеличение магнитного потока и, как следствие, температуры сердечника и обмотки трансформатора, т. е. выход его из строя. Кроме того, в разомкнутой вторичной обмотке трансформатора может индуцироваться </w:t>
      </w:r>
      <w:proofErr w:type="gramStart"/>
      <w:r w:rsidRPr="00A260F8">
        <w:rPr>
          <w:rFonts w:ascii="Times New Roman" w:eastAsia="Times New Roman" w:hAnsi="Times New Roman" w:cs="Times New Roman"/>
          <w:color w:val="000000" w:themeColor="text1"/>
          <w:sz w:val="24"/>
          <w:szCs w:val="24"/>
        </w:rPr>
        <w:t>большая</w:t>
      </w:r>
      <w:proofErr w:type="gramEnd"/>
      <w:r w:rsidRPr="00A260F8">
        <w:rPr>
          <w:rFonts w:ascii="Times New Roman" w:eastAsia="Times New Roman" w:hAnsi="Times New Roman" w:cs="Times New Roman"/>
          <w:color w:val="000000" w:themeColor="text1"/>
          <w:sz w:val="24"/>
          <w:szCs w:val="24"/>
        </w:rPr>
        <w:t xml:space="preserve"> э. д. с, опасная для персонала, производящего измерения.</w:t>
      </w:r>
    </w:p>
    <w:p w:rsidR="00EA07C8" w:rsidRPr="00A260F8" w:rsidRDefault="00EA07C8" w:rsidP="00EA07C8">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При включении приборов посредством измерительных трансформаторов возникают погрешности двух видов: погрешность в коэффициенте трансформации и угловая погрешность (при изменениях напряжения или тока отношенияU1/U2 и I1/I2 несколько изменяются и угол сдвига фаз между первичным и вторичным напряжениями и токами отклоняется от 180°). Эти погрешности возрастают при нагрузке трансформатора свыше номинальной. Угловая погрешность оказывает влияние на результаты измерений приборами, показания которых зависят от угла сдвига фаз между напряжением и током (например, ваттметров, счетчиков электрической энергии и пр.). В зависимости от допускаемых погрешностей измерительные трансформаторы подразделяют по классам точности. Класс точности (0,2; 0,5; 1 и т. д.) соответствует наибольшей допускаемой погрешности в коэффициенте трансформации в процентах от его номинального значения.</w:t>
      </w:r>
    </w:p>
    <w:p w:rsidR="00EA07C8" w:rsidRPr="00FB1B16" w:rsidRDefault="00EA07C8" w:rsidP="00EA07C8">
      <w:pPr>
        <w:spacing w:before="150" w:after="150" w:line="240" w:lineRule="auto"/>
        <w:ind w:left="150" w:right="150"/>
        <w:rPr>
          <w:rFonts w:ascii="Times New Roman" w:eastAsia="Times New Roman" w:hAnsi="Times New Roman" w:cs="Times New Roman"/>
          <w:b/>
          <w:color w:val="000000" w:themeColor="text1"/>
          <w:sz w:val="24"/>
          <w:szCs w:val="24"/>
        </w:rPr>
      </w:pPr>
      <w:r w:rsidRPr="005F4EB8">
        <w:rPr>
          <w:rFonts w:ascii="Times New Roman" w:eastAsia="Times New Roman" w:hAnsi="Times New Roman" w:cs="Times New Roman"/>
          <w:b/>
          <w:color w:val="000000" w:themeColor="text1"/>
          <w:sz w:val="24"/>
          <w:szCs w:val="24"/>
        </w:rPr>
        <w:t>Контрольные вопросы.</w:t>
      </w:r>
      <w:r w:rsidRPr="00FB1B16">
        <w:rPr>
          <w:rFonts w:ascii="Times New Roman" w:eastAsia="Times New Roman" w:hAnsi="Times New Roman" w:cs="Times New Roman"/>
          <w:b/>
          <w:color w:val="000000" w:themeColor="text1"/>
          <w:sz w:val="24"/>
          <w:szCs w:val="24"/>
        </w:rPr>
        <w:t> </w:t>
      </w:r>
    </w:p>
    <w:p w:rsidR="00EA07C8" w:rsidRPr="005F4EB8" w:rsidRDefault="00EA07C8" w:rsidP="00EA07C8">
      <w:pPr>
        <w:pStyle w:val="a9"/>
        <w:numPr>
          <w:ilvl w:val="0"/>
          <w:numId w:val="2"/>
        </w:num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чего служат измерительные трансформаторы напряжения?</w:t>
      </w:r>
    </w:p>
    <w:p w:rsidR="00EA07C8" w:rsidRPr="005F4EB8" w:rsidRDefault="00EA07C8" w:rsidP="00EA07C8">
      <w:pPr>
        <w:pStyle w:val="a9"/>
        <w:numPr>
          <w:ilvl w:val="0"/>
          <w:numId w:val="2"/>
        </w:num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Какие классы точности имеют </w:t>
      </w:r>
      <w:r>
        <w:rPr>
          <w:rFonts w:ascii="Times New Roman" w:eastAsia="Times New Roman" w:hAnsi="Times New Roman" w:cs="Times New Roman"/>
          <w:color w:val="000000" w:themeColor="text1"/>
          <w:sz w:val="24"/>
          <w:szCs w:val="24"/>
        </w:rPr>
        <w:t>трансформаторы напряжения?</w:t>
      </w:r>
    </w:p>
    <w:p w:rsidR="00EA07C8" w:rsidRPr="005F4EB8" w:rsidRDefault="00EA07C8" w:rsidP="00EA07C8">
      <w:pPr>
        <w:pStyle w:val="a9"/>
        <w:numPr>
          <w:ilvl w:val="0"/>
          <w:numId w:val="2"/>
        </w:numPr>
        <w:tabs>
          <w:tab w:val="left" w:pos="27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какую обмотку включается амперметр.</w:t>
      </w:r>
    </w:p>
    <w:p w:rsidR="007D487E" w:rsidRDefault="007D487E" w:rsidP="007D487E">
      <w:pPr>
        <w:rPr>
          <w:rFonts w:ascii="Times New Roman" w:hAnsi="Times New Roman"/>
          <w:b/>
          <w:sz w:val="28"/>
          <w:szCs w:val="28"/>
        </w:rPr>
      </w:pPr>
    </w:p>
    <w:p w:rsidR="007D487E" w:rsidRDefault="007D487E" w:rsidP="002D4A40">
      <w:pPr>
        <w:spacing w:line="240" w:lineRule="auto"/>
        <w:rPr>
          <w:rFonts w:ascii="Times New Roman" w:hAnsi="Times New Roman" w:cs="Times New Roman"/>
          <w:sz w:val="24"/>
          <w:szCs w:val="24"/>
        </w:rPr>
      </w:pPr>
    </w:p>
    <w:p w:rsidR="00E918D9" w:rsidRDefault="00E918D9" w:rsidP="002D4A40">
      <w:pPr>
        <w:spacing w:line="240" w:lineRule="auto"/>
        <w:rPr>
          <w:rFonts w:ascii="Times New Roman" w:hAnsi="Times New Roman" w:cs="Times New Roman"/>
          <w:sz w:val="24"/>
          <w:szCs w:val="24"/>
        </w:rPr>
      </w:pPr>
    </w:p>
    <w:p w:rsidR="00E918D9" w:rsidRDefault="00E918D9" w:rsidP="002D4A40">
      <w:pPr>
        <w:spacing w:line="240" w:lineRule="auto"/>
        <w:rPr>
          <w:rFonts w:ascii="Times New Roman" w:hAnsi="Times New Roman" w:cs="Times New Roman"/>
          <w:sz w:val="24"/>
          <w:szCs w:val="24"/>
        </w:rPr>
      </w:pPr>
    </w:p>
    <w:p w:rsidR="00E918D9" w:rsidRDefault="00E918D9" w:rsidP="002D4A40">
      <w:pPr>
        <w:spacing w:line="240" w:lineRule="auto"/>
        <w:rPr>
          <w:rFonts w:ascii="Times New Roman" w:hAnsi="Times New Roman" w:cs="Times New Roman"/>
          <w:sz w:val="24"/>
          <w:szCs w:val="24"/>
        </w:rPr>
      </w:pPr>
    </w:p>
    <w:p w:rsidR="00E918D9" w:rsidRDefault="00E918D9" w:rsidP="002D4A40">
      <w:pPr>
        <w:spacing w:line="240" w:lineRule="auto"/>
        <w:rPr>
          <w:rFonts w:ascii="Times New Roman" w:hAnsi="Times New Roman" w:cs="Times New Roman"/>
          <w:sz w:val="24"/>
          <w:szCs w:val="24"/>
        </w:rPr>
      </w:pPr>
    </w:p>
    <w:p w:rsidR="00E918D9" w:rsidRDefault="00E918D9" w:rsidP="00E918D9">
      <w:pPr>
        <w:spacing w:line="240" w:lineRule="auto"/>
        <w:rPr>
          <w:rFonts w:ascii="Times New Roman" w:hAnsi="Times New Roman" w:cs="Times New Roman"/>
          <w:sz w:val="24"/>
          <w:szCs w:val="24"/>
        </w:rPr>
      </w:pPr>
    </w:p>
    <w:p w:rsidR="00E918D9" w:rsidRDefault="001E696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Электротехника. ГР 11СВ</w:t>
      </w:r>
    </w:p>
    <w:p w:rsidR="00E918D9" w:rsidRDefault="001E696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22</w:t>
      </w:r>
      <w:r w:rsidR="00E918D9">
        <w:rPr>
          <w:rFonts w:ascii="Times New Roman" w:hAnsi="Times New Roman"/>
          <w:b/>
          <w:color w:val="000000" w:themeColor="text1"/>
          <w:sz w:val="28"/>
          <w:szCs w:val="28"/>
        </w:rPr>
        <w:t xml:space="preserve">.05.2020г. Дата проставляется </w:t>
      </w:r>
      <w:proofErr w:type="gramStart"/>
      <w:r w:rsidR="00E918D9">
        <w:rPr>
          <w:rFonts w:ascii="Times New Roman" w:hAnsi="Times New Roman"/>
          <w:b/>
          <w:color w:val="000000" w:themeColor="text1"/>
          <w:sz w:val="28"/>
          <w:szCs w:val="28"/>
        </w:rPr>
        <w:t>согласно расписания</w:t>
      </w:r>
      <w:proofErr w:type="gramEnd"/>
      <w:r w:rsidR="00E918D9">
        <w:rPr>
          <w:rFonts w:ascii="Times New Roman" w:hAnsi="Times New Roman"/>
          <w:b/>
          <w:color w:val="000000" w:themeColor="text1"/>
          <w:sz w:val="28"/>
          <w:szCs w:val="28"/>
        </w:rPr>
        <w:t>.</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Электрические машины постоянного тока. </w:t>
      </w:r>
    </w:p>
    <w:p w:rsidR="00E918D9" w:rsidRPr="00E51031" w:rsidRDefault="00E918D9" w:rsidP="00E918D9">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Назначение машин постоянного тока</w:t>
      </w:r>
    </w:p>
    <w:p w:rsidR="001E696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Электрическими машинами называются устройства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xml:space="preserve"> или электрической в механическую. В первом случае они называются </w:t>
      </w:r>
      <w:r w:rsidRPr="00E51031">
        <w:rPr>
          <w:rFonts w:ascii="Merriweather" w:eastAsia="Times New Roman" w:hAnsi="Merriweather" w:cs="Times New Roman"/>
          <w:i/>
          <w:iCs/>
          <w:color w:val="000000" w:themeColor="text1"/>
          <w:sz w:val="24"/>
          <w:szCs w:val="24"/>
        </w:rPr>
        <w:t>генераторами</w:t>
      </w:r>
      <w:r w:rsidRPr="00E51031">
        <w:rPr>
          <w:rFonts w:ascii="Merriweather" w:eastAsia="Times New Roman" w:hAnsi="Merriweather" w:cs="Times New Roman"/>
          <w:color w:val="000000" w:themeColor="text1"/>
          <w:sz w:val="24"/>
          <w:szCs w:val="24"/>
        </w:rPr>
        <w:t xml:space="preserve">, а во втором </w:t>
      </w:r>
      <w:r w:rsidRPr="00E51031">
        <w:rPr>
          <w:rFonts w:ascii="Merriweather" w:eastAsia="Times New Roman" w:hAnsi="Merriweather" w:cs="Times New Roman"/>
          <w:i/>
          <w:iCs/>
          <w:color w:val="000000" w:themeColor="text1"/>
          <w:sz w:val="24"/>
          <w:szCs w:val="24"/>
        </w:rPr>
        <w:t>электродвигателями</w:t>
      </w:r>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r>
      <w:proofErr w:type="gramStart"/>
      <w:r w:rsidRPr="00E51031">
        <w:rPr>
          <w:rFonts w:ascii="Merriweather" w:eastAsia="Times New Roman" w:hAnsi="Merriweather" w:cs="Times New Roman"/>
          <w:color w:val="000000" w:themeColor="text1"/>
          <w:sz w:val="24"/>
          <w:szCs w:val="24"/>
        </w:rPr>
        <w:t>Электрические генераторы постоянного тока применяются для питания электродвигателей, установок для электролиза, для зарядки аккумуляторов я т. д. Электродвигатели постоянного тока приводят во вращение механизмы, требующие больших пусковых вращающих моментов и широкого регулирования частоты вращения, например: электрический транспорт, шахтные подъемники, прокатные станы</w:t>
      </w:r>
      <w:proofErr w:type="gramEnd"/>
    </w:p>
    <w:p w:rsidR="00E918D9" w:rsidRPr="001E6969"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1E6969">
        <w:rPr>
          <w:rFonts w:ascii="Merriweather" w:eastAsia="Times New Roman" w:hAnsi="Merriweather" w:cs="Times New Roman"/>
          <w:b/>
          <w:color w:val="000000" w:themeColor="text1"/>
          <w:sz w:val="24"/>
          <w:szCs w:val="24"/>
        </w:rPr>
        <w:t xml:space="preserve"> Устройство машины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Эскиз двухполюсной машины постоянного тока представлен на рис.1. Машина состоит из стальной станины 1 и вращающегося якоря 2. На станине при помощи болтов укреплены полюсы З. На полюсах (рис.2) помещает</w:t>
      </w:r>
      <w:r>
        <w:rPr>
          <w:rFonts w:ascii="Merriweather" w:eastAsia="Times New Roman" w:hAnsi="Merriweather" w:cs="Times New Roman"/>
          <w:color w:val="000000" w:themeColor="text1"/>
          <w:sz w:val="24"/>
          <w:szCs w:val="24"/>
        </w:rPr>
        <w:t>ся обмотка возбуждения 4 (рис.</w:t>
      </w:r>
      <w:r w:rsidRPr="00E51031">
        <w:rPr>
          <w:rFonts w:ascii="Merriweather" w:eastAsia="Times New Roman" w:hAnsi="Merriweather" w:cs="Times New Roman"/>
          <w:color w:val="000000" w:themeColor="text1"/>
          <w:sz w:val="24"/>
          <w:szCs w:val="24"/>
        </w:rPr>
        <w:t>1), по виткам ω</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которой проходит ток возбуждения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proofErr w:type="spellEnd"/>
      <w:r w:rsidRPr="00E51031">
        <w:rPr>
          <w:rFonts w:ascii="Merriweather" w:eastAsia="Times New Roman" w:hAnsi="Merriweather" w:cs="Times New Roman"/>
          <w:color w:val="000000" w:themeColor="text1"/>
          <w:sz w:val="24"/>
          <w:szCs w:val="24"/>
        </w:rPr>
        <w:t>. Магнитодвижущая сила (м. д. с.) обмотки возбуждения, равная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ω</w:t>
      </w:r>
      <w:proofErr w:type="gramStart"/>
      <w:r w:rsidRPr="00E51031">
        <w:rPr>
          <w:rFonts w:ascii="Merriweather" w:eastAsia="Times New Roman" w:hAnsi="Merriweather" w:cs="Times New Roman"/>
          <w:color w:val="000000" w:themeColor="text1"/>
          <w:sz w:val="18"/>
          <w:szCs w:val="18"/>
          <w:vertAlign w:val="subscript"/>
        </w:rPr>
        <w:t>в</w:t>
      </w:r>
      <w:proofErr w:type="gramEnd"/>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создает</w:t>
      </w:r>
      <w:proofErr w:type="gramEnd"/>
      <w:r w:rsidRPr="00E51031">
        <w:rPr>
          <w:rFonts w:ascii="Merriweather" w:eastAsia="Times New Roman" w:hAnsi="Merriweather" w:cs="Times New Roman"/>
          <w:color w:val="000000" w:themeColor="text1"/>
          <w:sz w:val="24"/>
          <w:szCs w:val="24"/>
        </w:rPr>
        <w:t xml:space="preserve"> магнитный поток возбуждения Ф, замыкающийся через полюсы, воздушный зазор между полюсами и якорем, через якорь </w:t>
      </w:r>
      <w:proofErr w:type="spellStart"/>
      <w:r w:rsidRPr="00E51031">
        <w:rPr>
          <w:rFonts w:ascii="Merriweather" w:eastAsia="Times New Roman" w:hAnsi="Merriweather" w:cs="Times New Roman"/>
          <w:color w:val="000000" w:themeColor="text1"/>
          <w:sz w:val="24"/>
          <w:szCs w:val="24"/>
        </w:rPr>
        <w:t>ц</w:t>
      </w:r>
      <w:proofErr w:type="spellEnd"/>
      <w:r w:rsidRPr="00E51031">
        <w:rPr>
          <w:rFonts w:ascii="Merriweather" w:eastAsia="Times New Roman" w:hAnsi="Merriweather" w:cs="Times New Roman"/>
          <w:color w:val="000000" w:themeColor="text1"/>
          <w:sz w:val="24"/>
          <w:szCs w:val="24"/>
        </w:rPr>
        <w:t xml:space="preserve"> станину (рис. 1).</w:t>
      </w:r>
    </w:p>
    <w:p w:rsidR="00E918D9" w:rsidRPr="00E51031" w:rsidRDefault="00E918D9" w:rsidP="00E918D9">
      <w:pPr>
        <w:spacing w:after="0" w:line="240" w:lineRule="auto"/>
        <w:rPr>
          <w:rFonts w:ascii="Merriweather" w:eastAsia="Times New Roman" w:hAnsi="Merriweather" w:cs="Times New Roman"/>
          <w:color w:val="000000" w:themeColor="text1"/>
          <w:sz w:val="24"/>
          <w:szCs w:val="24"/>
        </w:rPr>
      </w:pPr>
    </w:p>
    <w:p w:rsidR="00E918D9" w:rsidRPr="00E51031" w:rsidRDefault="00E918D9" w:rsidP="00E918D9">
      <w:pPr>
        <w:spacing w:after="240" w:line="240" w:lineRule="auto"/>
        <w:rPr>
          <w:rFonts w:ascii="Merriweather" w:eastAsia="Times New Roman" w:hAnsi="Merriweather" w:cs="Times New Roman"/>
          <w:color w:val="000000" w:themeColor="text1"/>
          <w:sz w:val="24"/>
          <w:szCs w:val="24"/>
        </w:rPr>
      </w:pP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305050" cy="2238375"/>
            <wp:effectExtent l="19050" t="0" r="0" b="0"/>
            <wp:docPr id="27" name="Рисунок 2" descr="https://www.ok-t.ru/studopediaru/baza3/65137119698.files/image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3/65137119698.files/image643.jpg"/>
                    <pic:cNvPicPr>
                      <a:picLocks noChangeAspect="1" noChangeArrowheads="1"/>
                    </pic:cNvPicPr>
                  </pic:nvPicPr>
                  <pic:blipFill>
                    <a:blip r:embed="rId36"/>
                    <a:srcRect/>
                    <a:stretch>
                      <a:fillRect/>
                    </a:stretch>
                  </pic:blipFill>
                  <pic:spPr bwMode="auto">
                    <a:xfrm>
                      <a:off x="0" y="0"/>
                      <a:ext cx="2305050" cy="2238375"/>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 Двухполюсная машина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Полюсы набираются из стальных листов, и тело их оканчивается полюсными наконечниками 5, форма которых определяет распределение магнитной индукции</w:t>
      </w:r>
      <w:proofErr w:type="gramStart"/>
      <w:r w:rsidRPr="00E51031">
        <w:rPr>
          <w:rFonts w:ascii="Merriweather" w:eastAsia="Times New Roman" w:hAnsi="Merriweather" w:cs="Times New Roman"/>
          <w:color w:val="000000" w:themeColor="text1"/>
          <w:sz w:val="24"/>
          <w:szCs w:val="24"/>
        </w:rPr>
        <w:t xml:space="preserve"> В</w:t>
      </w:r>
      <w:proofErr w:type="gramEnd"/>
      <w:r w:rsidRPr="00E51031">
        <w:rPr>
          <w:rFonts w:ascii="Merriweather" w:eastAsia="Times New Roman" w:hAnsi="Merriweather" w:cs="Times New Roman"/>
          <w:color w:val="000000" w:themeColor="text1"/>
          <w:sz w:val="18"/>
          <w:szCs w:val="18"/>
          <w:vertAlign w:val="subscript"/>
        </w:rPr>
        <w:t>σ</w:t>
      </w:r>
      <w:r w:rsidRPr="00E51031">
        <w:rPr>
          <w:rFonts w:ascii="Merriweather" w:eastAsia="Times New Roman" w:hAnsi="Merriweather" w:cs="Times New Roman"/>
          <w:color w:val="000000" w:themeColor="text1"/>
          <w:sz w:val="24"/>
          <w:szCs w:val="24"/>
        </w:rPr>
        <w:t xml:space="preserve"> в воздушном зазоре.</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 xml:space="preserve">Устройство </w:t>
      </w:r>
      <w:r>
        <w:rPr>
          <w:rFonts w:ascii="Merriweather" w:eastAsia="Times New Roman" w:hAnsi="Merriweather" w:cs="Times New Roman"/>
          <w:color w:val="000000" w:themeColor="text1"/>
          <w:sz w:val="24"/>
          <w:szCs w:val="24"/>
        </w:rPr>
        <w:t>якоря машины показано на рис.</w:t>
      </w:r>
      <w:r w:rsidRPr="00E51031">
        <w:rPr>
          <w:rFonts w:ascii="Merriweather" w:eastAsia="Times New Roman" w:hAnsi="Merriweather" w:cs="Times New Roman"/>
          <w:color w:val="000000" w:themeColor="text1"/>
          <w:sz w:val="24"/>
          <w:szCs w:val="24"/>
        </w:rPr>
        <w:t>3. Это цилиндр 1, набранный из штампованных стальных листов, изолированных друг от друга и з</w:t>
      </w:r>
      <w:r>
        <w:rPr>
          <w:rFonts w:ascii="Merriweather" w:eastAsia="Times New Roman" w:hAnsi="Merriweather" w:cs="Times New Roman"/>
          <w:color w:val="000000" w:themeColor="text1"/>
          <w:sz w:val="24"/>
          <w:szCs w:val="24"/>
        </w:rPr>
        <w:t>апрессованных на валу 2 (рис.</w:t>
      </w:r>
      <w:r w:rsidRPr="00E51031">
        <w:rPr>
          <w:rFonts w:ascii="Merriweather" w:eastAsia="Times New Roman" w:hAnsi="Merriweather" w:cs="Times New Roman"/>
          <w:color w:val="000000" w:themeColor="text1"/>
          <w:sz w:val="24"/>
          <w:szCs w:val="24"/>
        </w:rPr>
        <w:t xml:space="preserve">3, а). В его пазы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xml:space="preserve"> укладываются провода обмотки</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5076825" cy="1895475"/>
            <wp:effectExtent l="19050" t="0" r="9525" b="0"/>
            <wp:docPr id="20" name="Рисунок 3" descr="https://www.ok-t.ru/studopediaru/baza3/65137119698.files/image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3/65137119698.files/image645.jpg"/>
                    <pic:cNvPicPr>
                      <a:picLocks noChangeAspect="1" noChangeArrowheads="1"/>
                    </pic:cNvPicPr>
                  </pic:nvPicPr>
                  <pic:blipFill>
                    <a:blip r:embed="rId37"/>
                    <a:srcRect/>
                    <a:stretch>
                      <a:fillRect/>
                    </a:stretch>
                  </pic:blipFill>
                  <pic:spPr bwMode="auto">
                    <a:xfrm>
                      <a:off x="0" y="0"/>
                      <a:ext cx="5076825" cy="1895475"/>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w:t>
      </w:r>
      <w:r>
        <w:rPr>
          <w:rFonts w:ascii="Merriweather" w:eastAsia="Times New Roman" w:hAnsi="Merriweather" w:cs="Times New Roman"/>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 б)</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Рис.2. Полюс машины. Рис.</w:t>
      </w:r>
      <w:r w:rsidRPr="00E51031">
        <w:rPr>
          <w:rFonts w:ascii="Merriweather" w:eastAsia="Times New Roman" w:hAnsi="Merriweather" w:cs="Times New Roman"/>
          <w:color w:val="000000" w:themeColor="text1"/>
          <w:sz w:val="24"/>
          <w:szCs w:val="24"/>
        </w:rPr>
        <w:t>3. Якорь машины.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якоря 4 (рис. </w:t>
      </w:r>
      <w:r w:rsidRPr="00E51031">
        <w:rPr>
          <w:rFonts w:ascii="Merriweather" w:eastAsia="Times New Roman" w:hAnsi="Merriweather" w:cs="Times New Roman"/>
          <w:color w:val="000000" w:themeColor="text1"/>
          <w:sz w:val="24"/>
          <w:szCs w:val="24"/>
        </w:rPr>
        <w:t>3, б), соединяемые друг с другом по определенной схеме, представляющей собой последовательно-параллельное (смешанное) соединение. Обмотка якоря изолируется от пазов и крепится в них специальными клиньями или бандажами 5.</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На валу якоря 2 помещается цилиндрический коллектор 6, электрически изолированн</w:t>
      </w:r>
      <w:r>
        <w:rPr>
          <w:rFonts w:ascii="Merriweather" w:eastAsia="Times New Roman" w:hAnsi="Merriweather" w:cs="Times New Roman"/>
          <w:color w:val="000000" w:themeColor="text1"/>
          <w:sz w:val="24"/>
          <w:szCs w:val="24"/>
        </w:rPr>
        <w:t xml:space="preserve">ый от вала. Коллектор (рис. </w:t>
      </w:r>
      <w:r w:rsidRPr="00E51031">
        <w:rPr>
          <w:rFonts w:ascii="Merriweather" w:eastAsia="Times New Roman" w:hAnsi="Merriweather" w:cs="Times New Roman"/>
          <w:color w:val="000000" w:themeColor="text1"/>
          <w:sz w:val="24"/>
          <w:szCs w:val="24"/>
        </w:rPr>
        <w:t xml:space="preserve">4) состоит из клиновидных медных пластин 1, изолированных друг от друга </w:t>
      </w:r>
      <w:proofErr w:type="spellStart"/>
      <w:r w:rsidRPr="00E51031">
        <w:rPr>
          <w:rFonts w:ascii="Merriweather" w:eastAsia="Times New Roman" w:hAnsi="Merriweather" w:cs="Times New Roman"/>
          <w:color w:val="000000" w:themeColor="text1"/>
          <w:sz w:val="24"/>
          <w:szCs w:val="24"/>
        </w:rPr>
        <w:t>миканитовыми</w:t>
      </w:r>
      <w:proofErr w:type="spellEnd"/>
      <w:r w:rsidRPr="00E51031">
        <w:rPr>
          <w:rFonts w:ascii="Merriweather" w:eastAsia="Times New Roman" w:hAnsi="Merriweather" w:cs="Times New Roman"/>
          <w:color w:val="000000" w:themeColor="text1"/>
          <w:sz w:val="24"/>
          <w:szCs w:val="24"/>
        </w:rPr>
        <w:t xml:space="preserve"> прокладками, набранными на втулке 2 и закрепленными на ней болтами. К выступам коллекторных пластин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называемых «петушками», припаиваются определенные концы проводников, составляющих обмотку якоря. К поверхности коллектора прилегают угольные или графит</w:t>
      </w:r>
      <w:r>
        <w:rPr>
          <w:rFonts w:ascii="Merriweather" w:eastAsia="Times New Roman" w:hAnsi="Merriweather" w:cs="Times New Roman"/>
          <w:color w:val="000000" w:themeColor="text1"/>
          <w:sz w:val="24"/>
          <w:szCs w:val="24"/>
        </w:rPr>
        <w:t>овые неподвижные щетки 6 (рис</w:t>
      </w:r>
      <w:proofErr w:type="gramStart"/>
      <w:r w:rsidRPr="00E51031">
        <w:rPr>
          <w:rFonts w:ascii="Merriweather" w:eastAsia="Times New Roman" w:hAnsi="Merriweather" w:cs="Times New Roman"/>
          <w:color w:val="000000" w:themeColor="text1"/>
          <w:sz w:val="24"/>
          <w:szCs w:val="24"/>
        </w:rPr>
        <w:t>1</w:t>
      </w:r>
      <w:proofErr w:type="gramEnd"/>
      <w:r w:rsidRPr="00E51031">
        <w:rPr>
          <w:rFonts w:ascii="Merriweather" w:eastAsia="Times New Roman" w:hAnsi="Merriweather" w:cs="Times New Roman"/>
          <w:color w:val="000000" w:themeColor="text1"/>
          <w:sz w:val="24"/>
          <w:szCs w:val="24"/>
        </w:rPr>
        <w:t>), к которым присоединяются провода внешней сети. Таким образом, провода внешней сети через щетки и коллектор соединяются с вращающейся обмоткой якоря.</w:t>
      </w:r>
    </w:p>
    <w:p w:rsidR="00E918D9" w:rsidRPr="00E51031" w:rsidRDefault="00E918D9" w:rsidP="00E918D9">
      <w:pPr>
        <w:spacing w:after="0" w:line="240" w:lineRule="auto"/>
        <w:rPr>
          <w:rFonts w:ascii="Merriweather" w:eastAsia="Times New Roman" w:hAnsi="Merriweather" w:cs="Times New Roman"/>
          <w:color w:val="000000" w:themeColor="text1"/>
          <w:sz w:val="24"/>
          <w:szCs w:val="24"/>
        </w:rPr>
      </w:pPr>
    </w:p>
    <w:p w:rsidR="00E918D9" w:rsidRPr="00E51031" w:rsidRDefault="00E918D9" w:rsidP="00E918D9">
      <w:pPr>
        <w:spacing w:after="0" w:line="240" w:lineRule="auto"/>
        <w:rPr>
          <w:rFonts w:ascii="Merriweather" w:eastAsia="Times New Roman" w:hAnsi="Merriweather" w:cs="Times New Roman"/>
          <w:color w:val="000000" w:themeColor="text1"/>
          <w:sz w:val="24"/>
          <w:szCs w:val="24"/>
        </w:rPr>
      </w:pP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3000375" cy="1590675"/>
            <wp:effectExtent l="19050" t="0" r="9525" b="0"/>
            <wp:docPr id="21" name="Рисунок 6" descr="https://www.ok-t.ru/studopediaru/baza3/65137119698.files/image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3/65137119698.files/image647.jpg"/>
                    <pic:cNvPicPr>
                      <a:picLocks noChangeAspect="1" noChangeArrowheads="1"/>
                    </pic:cNvPicPr>
                  </pic:nvPicPr>
                  <pic:blipFill>
                    <a:blip r:embed="rId38"/>
                    <a:srcRect/>
                    <a:stretch>
                      <a:fillRect/>
                    </a:stretch>
                  </pic:blipFill>
                  <pic:spPr bwMode="auto">
                    <a:xfrm>
                      <a:off x="0" y="0"/>
                      <a:ext cx="3000375" cy="1590675"/>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4. Конструкция коллектора.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Другое назначение коллектора — преобразование переменных э д. с., наводимых в проводах обмотки якоря, в постоянную э. д. с. машины</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на основе переключений (коммутации).</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Устройство щеточно</w:t>
      </w:r>
      <w:r>
        <w:rPr>
          <w:rFonts w:ascii="Merriweather" w:eastAsia="Times New Roman" w:hAnsi="Merriweather" w:cs="Times New Roman"/>
          <w:color w:val="000000" w:themeColor="text1"/>
          <w:sz w:val="24"/>
          <w:szCs w:val="24"/>
        </w:rPr>
        <w:t xml:space="preserve">го механизма показано на рис. </w:t>
      </w:r>
      <w:r w:rsidRPr="00E51031">
        <w:rPr>
          <w:rFonts w:ascii="Merriweather" w:eastAsia="Times New Roman" w:hAnsi="Merriweather" w:cs="Times New Roman"/>
          <w:color w:val="000000" w:themeColor="text1"/>
          <w:sz w:val="24"/>
          <w:szCs w:val="24"/>
        </w:rPr>
        <w:t>5. Щетки в форме угольных или графитных призм 1 помещены в обоймы 2 щеткодержателя. Щеткодержатель крепится на специальном пальце (болте), проходящем сквозь отверстие 4 и установленном на подшипниковом щите машины изолированно от нее. Гибкие медные проводники осуществляют контакт щеток с зажимами цепи якоря на изолирующем щитке, обозначенными буквами Я</w:t>
      </w:r>
      <w:proofErr w:type="gramStart"/>
      <w:r w:rsidRPr="00E51031">
        <w:rPr>
          <w:rFonts w:ascii="Merriweather" w:eastAsia="Times New Roman" w:hAnsi="Merriweather" w:cs="Times New Roman"/>
          <w:color w:val="000000" w:themeColor="text1"/>
          <w:sz w:val="18"/>
          <w:szCs w:val="18"/>
          <w:vertAlign w:val="subscript"/>
        </w:rPr>
        <w:t>1</w:t>
      </w:r>
      <w:proofErr w:type="gramEnd"/>
      <w:r w:rsidRPr="00E51031">
        <w:rPr>
          <w:rFonts w:ascii="Merriweather" w:eastAsia="Times New Roman" w:hAnsi="Merriweather" w:cs="Times New Roman"/>
          <w:color w:val="000000" w:themeColor="text1"/>
          <w:sz w:val="24"/>
          <w:szCs w:val="24"/>
        </w:rPr>
        <w:t>, Я</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4371975" cy="1076325"/>
            <wp:effectExtent l="19050" t="0" r="9525" b="0"/>
            <wp:docPr id="22" name="Рисунок 7" descr="https://www.ok-t.ru/studopediaru/baza3/65137119698.files/imag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3/65137119698.files/image649.jpg"/>
                    <pic:cNvPicPr>
                      <a:picLocks noChangeAspect="1" noChangeArrowheads="1"/>
                    </pic:cNvPicPr>
                  </pic:nvPicPr>
                  <pic:blipFill>
                    <a:blip r:embed="rId39"/>
                    <a:srcRect/>
                    <a:stretch>
                      <a:fillRect/>
                    </a:stretch>
                  </pic:blipFill>
                  <pic:spPr bwMode="auto">
                    <a:xfrm>
                      <a:off x="0" y="0"/>
                      <a:ext cx="4371975" cy="1076325"/>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Рис. </w:t>
      </w:r>
      <w:r w:rsidRPr="00E51031">
        <w:rPr>
          <w:rFonts w:ascii="Merriweather" w:eastAsia="Times New Roman" w:hAnsi="Merriweather" w:cs="Times New Roman"/>
          <w:color w:val="000000" w:themeColor="text1"/>
          <w:sz w:val="24"/>
          <w:szCs w:val="24"/>
        </w:rPr>
        <w:t>5</w:t>
      </w:r>
      <w:r>
        <w:rPr>
          <w:rFonts w:ascii="Merriweather" w:eastAsia="Times New Roman" w:hAnsi="Merriweather" w:cs="Times New Roman"/>
          <w:color w:val="000000" w:themeColor="text1"/>
          <w:sz w:val="24"/>
          <w:szCs w:val="24"/>
        </w:rPr>
        <w:t>. Щетки и щеткодержатель. Рис.</w:t>
      </w:r>
      <w:r w:rsidRPr="00E51031">
        <w:rPr>
          <w:rFonts w:ascii="Merriweather" w:eastAsia="Times New Roman" w:hAnsi="Merriweather" w:cs="Times New Roman"/>
          <w:color w:val="000000" w:themeColor="text1"/>
          <w:sz w:val="24"/>
          <w:szCs w:val="24"/>
        </w:rPr>
        <w:t>6. Внешний вид машины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Зажимы обмоток возбуждения, расположенные на том же щитке, обозначаются буквами Ш</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xml:space="preserve"> и Ш</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параллельная (</w:t>
      </w:r>
      <w:proofErr w:type="spellStart"/>
      <w:r w:rsidRPr="00E51031">
        <w:rPr>
          <w:rFonts w:ascii="Merriweather" w:eastAsia="Times New Roman" w:hAnsi="Merriweather" w:cs="Times New Roman"/>
          <w:color w:val="000000" w:themeColor="text1"/>
          <w:sz w:val="24"/>
          <w:szCs w:val="24"/>
        </w:rPr>
        <w:t>шунтовая</w:t>
      </w:r>
      <w:proofErr w:type="spellEnd"/>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последовательная (</w:t>
      </w:r>
      <w:proofErr w:type="spellStart"/>
      <w:r w:rsidRPr="00E51031">
        <w:rPr>
          <w:rFonts w:ascii="Merriweather" w:eastAsia="Times New Roman" w:hAnsi="Merriweather" w:cs="Times New Roman"/>
          <w:color w:val="000000" w:themeColor="text1"/>
          <w:sz w:val="24"/>
          <w:szCs w:val="24"/>
        </w:rPr>
        <w:t>сериесная</w:t>
      </w:r>
      <w:proofErr w:type="spellEnd"/>
      <w:r w:rsidRPr="00E51031">
        <w:rPr>
          <w:rFonts w:ascii="Merriweather" w:eastAsia="Times New Roman" w:hAnsi="Merriweather" w:cs="Times New Roman"/>
          <w:color w:val="000000" w:themeColor="text1"/>
          <w:sz w:val="24"/>
          <w:szCs w:val="24"/>
        </w:rPr>
        <w:t>) и</w:t>
      </w:r>
      <w:proofErr w:type="gramStart"/>
      <w:r w:rsidRPr="00E51031">
        <w:rPr>
          <w:rFonts w:ascii="Merriweather" w:eastAsia="Times New Roman" w:hAnsi="Merriweather" w:cs="Times New Roman"/>
          <w:color w:val="000000" w:themeColor="text1"/>
          <w:sz w:val="24"/>
          <w:szCs w:val="24"/>
        </w:rPr>
        <w:t xml:space="preserve"> Д</w:t>
      </w:r>
      <w:proofErr w:type="gramEnd"/>
      <w:r w:rsidRPr="00E51031">
        <w:rPr>
          <w:rFonts w:ascii="Merriweather" w:eastAsia="Times New Roman" w:hAnsi="Merriweather" w:cs="Times New Roman"/>
          <w:color w:val="000000" w:themeColor="text1"/>
          <w:sz w:val="24"/>
          <w:szCs w:val="24"/>
        </w:rPr>
        <w:t>, Д - дополнительных полюсов. Внешний вид машины постоянного тока показан на рис. 8-6.</w:t>
      </w: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Принцип работы машины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Упрощенная схема работы машины пост</w:t>
      </w:r>
      <w:r>
        <w:rPr>
          <w:rFonts w:ascii="Merriweather" w:eastAsia="Times New Roman" w:hAnsi="Merriweather" w:cs="Times New Roman"/>
          <w:color w:val="000000" w:themeColor="text1"/>
          <w:sz w:val="24"/>
          <w:szCs w:val="24"/>
        </w:rPr>
        <w:t xml:space="preserve">оянного тока показана на рис. </w:t>
      </w:r>
      <w:r w:rsidRPr="00E51031">
        <w:rPr>
          <w:rFonts w:ascii="Merriweather" w:eastAsia="Times New Roman" w:hAnsi="Merriweather" w:cs="Times New Roman"/>
          <w:color w:val="000000" w:themeColor="text1"/>
          <w:sz w:val="24"/>
          <w:szCs w:val="24"/>
        </w:rPr>
        <w:t xml:space="preserve">7. Щетки присоединены к ножам перекидного рубильника переключателя </w:t>
      </w:r>
      <w:r w:rsidRPr="00E51031">
        <w:rPr>
          <w:rFonts w:ascii="Merriweather" w:eastAsia="Times New Roman" w:hAnsi="Merriweather" w:cs="Times New Roman"/>
          <w:b/>
          <w:bCs/>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что позволяет соединять якорь с нагрузкой </w:t>
      </w:r>
      <w:proofErr w:type="spellStart"/>
      <w:r w:rsidRPr="00E51031">
        <w:rPr>
          <w:rFonts w:ascii="Merriweather" w:eastAsia="Times New Roman" w:hAnsi="Merriweather" w:cs="Times New Roman"/>
          <w:i/>
          <w:iCs/>
          <w:color w:val="000000" w:themeColor="text1"/>
          <w:sz w:val="24"/>
          <w:szCs w:val="24"/>
        </w:rPr>
        <w:t>r</w:t>
      </w:r>
      <w:proofErr w:type="spellEnd"/>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или с питающей сетью. Обмотка возбуждения </w:t>
      </w:r>
      <w:r w:rsidRPr="00E51031">
        <w:rPr>
          <w:rFonts w:ascii="Merriweather" w:eastAsia="Times New Roman" w:hAnsi="Merriweather" w:cs="Times New Roman"/>
          <w:i/>
          <w:iCs/>
          <w:color w:val="000000" w:themeColor="text1"/>
          <w:sz w:val="24"/>
          <w:szCs w:val="24"/>
        </w:rPr>
        <w:t xml:space="preserve">2 </w:t>
      </w:r>
      <w:r w:rsidRPr="00E51031">
        <w:rPr>
          <w:rFonts w:ascii="Merriweather" w:eastAsia="Times New Roman" w:hAnsi="Merriweather" w:cs="Times New Roman"/>
          <w:color w:val="000000" w:themeColor="text1"/>
          <w:sz w:val="24"/>
          <w:szCs w:val="24"/>
        </w:rPr>
        <w:t>подключена к внешней сети.</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28875" cy="2857500"/>
            <wp:effectExtent l="19050" t="0" r="9525" b="0"/>
            <wp:docPr id="23" name="Рисунок 8" descr="https://www.ok-t.ru/studopediaru/baza3/65137119698.files/image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3/65137119698.files/image651.jpg"/>
                    <pic:cNvPicPr>
                      <a:picLocks noChangeAspect="1" noChangeArrowheads="1"/>
                    </pic:cNvPicPr>
                  </pic:nvPicPr>
                  <pic:blipFill>
                    <a:blip r:embed="rId40"/>
                    <a:srcRect/>
                    <a:stretch>
                      <a:fillRect/>
                    </a:stretch>
                  </pic:blipFill>
                  <pic:spPr bwMode="auto">
                    <a:xfrm>
                      <a:off x="0" y="0"/>
                      <a:ext cx="2428875" cy="285750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7. Принцип работы машины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Пусть якорь, соединенный с электрической нагрузкой, приводится во вращение первичным двигателем, например тепловым. Тогда в обмотке якоря, вращающейся в магнитном поле, созданном током возбуждения </w:t>
      </w:r>
      <w:r w:rsidRPr="00E51031">
        <w:rPr>
          <w:rFonts w:ascii="Merriweather" w:eastAsia="Times New Roman" w:hAnsi="Merriweather" w:cs="Times New Roman"/>
          <w:b/>
          <w:bCs/>
          <w:i/>
          <w:iCs/>
          <w:color w:val="000000" w:themeColor="text1"/>
          <w:sz w:val="24"/>
          <w:szCs w:val="24"/>
        </w:rPr>
        <w:t xml:space="preserve">I, </w:t>
      </w:r>
      <w:r w:rsidRPr="00E51031">
        <w:rPr>
          <w:rFonts w:ascii="Merriweather" w:eastAsia="Times New Roman" w:hAnsi="Merriweather" w:cs="Times New Roman"/>
          <w:color w:val="000000" w:themeColor="text1"/>
          <w:sz w:val="24"/>
          <w:szCs w:val="24"/>
        </w:rPr>
        <w:t xml:space="preserve">наводится э. д. с. </w:t>
      </w:r>
      <w:r w:rsidRPr="00E51031">
        <w:rPr>
          <w:rFonts w:ascii="Merriweather" w:eastAsia="Times New Roman" w:hAnsi="Merriweather" w:cs="Times New Roman"/>
          <w:i/>
          <w:iCs/>
          <w:color w:val="000000" w:themeColor="text1"/>
          <w:sz w:val="24"/>
          <w:szCs w:val="24"/>
        </w:rPr>
        <w:t xml:space="preserve">Е </w:t>
      </w:r>
      <w:r w:rsidRPr="00E51031">
        <w:rPr>
          <w:rFonts w:ascii="Merriweather" w:eastAsia="Times New Roman" w:hAnsi="Merriweather" w:cs="Times New Roman"/>
          <w:color w:val="000000" w:themeColor="text1"/>
          <w:sz w:val="24"/>
          <w:szCs w:val="24"/>
        </w:rPr>
        <w:t xml:space="preserve">и в сопротивлении </w:t>
      </w:r>
      <w:r w:rsidRPr="00E51031">
        <w:rPr>
          <w:rFonts w:ascii="Merriweather" w:eastAsia="Times New Roman" w:hAnsi="Merriweather" w:cs="Times New Roman"/>
          <w:i/>
          <w:iCs/>
          <w:color w:val="000000" w:themeColor="text1"/>
          <w:sz w:val="24"/>
          <w:szCs w:val="24"/>
        </w:rPr>
        <w:t xml:space="preserve">т </w:t>
      </w:r>
      <w:r w:rsidRPr="00E51031">
        <w:rPr>
          <w:rFonts w:ascii="Merriweather" w:eastAsia="Times New Roman" w:hAnsi="Merriweather" w:cs="Times New Roman"/>
          <w:color w:val="000000" w:themeColor="text1"/>
          <w:sz w:val="24"/>
          <w:szCs w:val="24"/>
        </w:rPr>
        <w:t xml:space="preserve">проходит ток. Направление э. д. с. и тока в якоре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найденное по правилу </w:t>
      </w:r>
      <w:r>
        <w:rPr>
          <w:rFonts w:ascii="Merriweather" w:eastAsia="Times New Roman" w:hAnsi="Merriweather" w:cs="Times New Roman"/>
          <w:color w:val="000000" w:themeColor="text1"/>
          <w:sz w:val="24"/>
          <w:szCs w:val="24"/>
        </w:rPr>
        <w:t xml:space="preserve">правой руки, </w:t>
      </w:r>
      <w:r>
        <w:rPr>
          <w:rFonts w:ascii="Merriweather" w:eastAsia="Times New Roman" w:hAnsi="Merriweather" w:cs="Times New Roman"/>
          <w:color w:val="000000" w:themeColor="text1"/>
          <w:sz w:val="24"/>
          <w:szCs w:val="24"/>
        </w:rPr>
        <w:lastRenderedPageBreak/>
        <w:t>показано на рис.</w:t>
      </w:r>
      <w:r w:rsidRPr="00E51031">
        <w:rPr>
          <w:rFonts w:ascii="Merriweather" w:eastAsia="Times New Roman" w:hAnsi="Merriweather" w:cs="Times New Roman"/>
          <w:color w:val="000000" w:themeColor="text1"/>
          <w:sz w:val="24"/>
          <w:szCs w:val="24"/>
        </w:rPr>
        <w:t xml:space="preserve">7. Направление электромагнитных сил </w:t>
      </w:r>
      <w:proofErr w:type="gramStart"/>
      <w:r w:rsidRPr="00E51031">
        <w:rPr>
          <w:rFonts w:ascii="Merriweather" w:eastAsia="Times New Roman" w:hAnsi="Merriweather" w:cs="Times New Roman"/>
          <w:color w:val="000000" w:themeColor="text1"/>
          <w:sz w:val="24"/>
          <w:szCs w:val="24"/>
        </w:rPr>
        <w:t>Р</w:t>
      </w:r>
      <w:proofErr w:type="gramEnd"/>
      <w:r w:rsidRPr="00E51031">
        <w:rPr>
          <w:rFonts w:ascii="Merriweather" w:eastAsia="Times New Roman" w:hAnsi="Merriweather" w:cs="Times New Roman"/>
          <w:color w:val="000000" w:themeColor="text1"/>
          <w:sz w:val="24"/>
          <w:szCs w:val="24"/>
        </w:rPr>
        <w:t>, действующих на провода с током, находящиеся в магнитном</w:t>
      </w:r>
      <w:r>
        <w:rPr>
          <w:rFonts w:ascii="Merriweather" w:eastAsia="Times New Roman" w:hAnsi="Merriweather" w:cs="Times New Roman"/>
          <w:color w:val="000000" w:themeColor="text1"/>
          <w:sz w:val="24"/>
          <w:szCs w:val="24"/>
        </w:rPr>
        <w:t xml:space="preserve"> поле, также показано на рис. </w:t>
      </w:r>
      <w:r w:rsidRPr="00E51031">
        <w:rPr>
          <w:rFonts w:ascii="Merriweather" w:eastAsia="Times New Roman" w:hAnsi="Merriweather" w:cs="Times New Roman"/>
          <w:color w:val="000000" w:themeColor="text1"/>
          <w:sz w:val="24"/>
          <w:szCs w:val="24"/>
        </w:rPr>
        <w:t xml:space="preserve">7. Эти силы создают тормозной момент на валу машины. Первичным двигателем создается вращающий момент </w:t>
      </w:r>
      <w:r w:rsidRPr="00E51031">
        <w:rPr>
          <w:rFonts w:ascii="Merriweather" w:eastAsia="Times New Roman" w:hAnsi="Merriweather" w:cs="Times New Roman"/>
          <w:i/>
          <w:iCs/>
          <w:color w:val="000000" w:themeColor="text1"/>
          <w:sz w:val="24"/>
          <w:szCs w:val="24"/>
        </w:rPr>
        <w:t xml:space="preserve">М, </w:t>
      </w:r>
      <w:r w:rsidRPr="00E51031">
        <w:rPr>
          <w:rFonts w:ascii="Merriweather" w:eastAsia="Times New Roman" w:hAnsi="Merriweather" w:cs="Times New Roman"/>
          <w:color w:val="000000" w:themeColor="text1"/>
          <w:sz w:val="24"/>
          <w:szCs w:val="24"/>
        </w:rPr>
        <w:t xml:space="preserve">встречный тормозному моменту. Таким образом, машина работает в режиме генератора, превращая механическую энергию </w:t>
      </w:r>
      <w:proofErr w:type="gramStart"/>
      <w:r w:rsidRPr="00E51031">
        <w:rPr>
          <w:rFonts w:ascii="Merriweather" w:eastAsia="Times New Roman" w:hAnsi="Merriweather" w:cs="Times New Roman"/>
          <w:color w:val="000000" w:themeColor="text1"/>
          <w:sz w:val="24"/>
          <w:szCs w:val="24"/>
        </w:rPr>
        <w:t>в</w:t>
      </w:r>
      <w:proofErr w:type="gramEnd"/>
      <w:r w:rsidRPr="00E51031">
        <w:rPr>
          <w:rFonts w:ascii="Merriweather" w:eastAsia="Times New Roman" w:hAnsi="Merriweather" w:cs="Times New Roman"/>
          <w:color w:val="000000" w:themeColor="text1"/>
          <w:sz w:val="24"/>
          <w:szCs w:val="24"/>
        </w:rPr>
        <w:t xml:space="preserve"> электрическую. </w:t>
      </w:r>
      <w:r w:rsidRPr="00E51031">
        <w:rPr>
          <w:rFonts w:ascii="Merriweather" w:eastAsia="Times New Roman" w:hAnsi="Merriweather" w:cs="Times New Roman"/>
          <w:color w:val="000000" w:themeColor="text1"/>
          <w:sz w:val="24"/>
          <w:szCs w:val="24"/>
        </w:rPr>
        <w:br/>
        <w:t>По закону Ома ток</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428625"/>
            <wp:effectExtent l="19050" t="0" r="0" b="0"/>
            <wp:docPr id="24" name="Рисунок 9" descr="https://www.ok-t.ru/studopediaru/baza3/65137119698.files/image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3/65137119698.files/image653.gif"/>
                    <pic:cNvPicPr>
                      <a:picLocks noChangeAspect="1" noChangeArrowheads="1"/>
                    </pic:cNvPicPr>
                  </pic:nvPicPr>
                  <pic:blipFill>
                    <a:blip r:embed="rId41"/>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Следовательно,</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476375" cy="247650"/>
            <wp:effectExtent l="19050" t="0" r="9525" b="0"/>
            <wp:docPr id="161" name="Рисунок 10" descr="https://www.ok-t.ru/studopediaru/baza3/65137119698.files/image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3/65137119698.files/image655.gif"/>
                    <pic:cNvPicPr>
                      <a:picLocks noChangeAspect="1" noChangeArrowheads="1"/>
                    </pic:cNvPicPr>
                  </pic:nvPicPr>
                  <pic:blipFill>
                    <a:blip r:embed="rId42"/>
                    <a:srcRect/>
                    <a:stretch>
                      <a:fillRect/>
                    </a:stretch>
                  </pic:blipFill>
                  <pic:spPr bwMode="auto">
                    <a:xfrm>
                      <a:off x="0" y="0"/>
                      <a:ext cx="1476375" cy="24765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т. е. ЭДС Е генератора больше напряжения на величину падения напряжения в якоре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t xml:space="preserve">Если вал этой машины отсоединить от первичного двигателя, а ножи переключателя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переве</w:t>
      </w:r>
      <w:r>
        <w:rPr>
          <w:rFonts w:ascii="Merriweather" w:eastAsia="Times New Roman" w:hAnsi="Merriweather" w:cs="Times New Roman"/>
          <w:color w:val="000000" w:themeColor="text1"/>
          <w:sz w:val="24"/>
          <w:szCs w:val="24"/>
        </w:rPr>
        <w:t>сти в верхнее положение (рис.</w:t>
      </w:r>
      <w:r w:rsidRPr="00E51031">
        <w:rPr>
          <w:rFonts w:ascii="Merriweather" w:eastAsia="Times New Roman" w:hAnsi="Merriweather" w:cs="Times New Roman"/>
          <w:color w:val="000000" w:themeColor="text1"/>
          <w:sz w:val="24"/>
          <w:szCs w:val="24"/>
        </w:rPr>
        <w:t>7), то в обмотке якоря установится ток I= I</w:t>
      </w:r>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направление которого обратно </w:t>
      </w:r>
      <w:proofErr w:type="gramStart"/>
      <w:r w:rsidRPr="00E51031">
        <w:rPr>
          <w:rFonts w:ascii="Merriweather" w:eastAsia="Times New Roman" w:hAnsi="Merriweather" w:cs="Times New Roman"/>
          <w:color w:val="000000" w:themeColor="text1"/>
          <w:sz w:val="24"/>
          <w:szCs w:val="24"/>
        </w:rPr>
        <w:t>рассмотренному</w:t>
      </w:r>
      <w:proofErr w:type="gramEnd"/>
      <w:r w:rsidRPr="00E51031">
        <w:rPr>
          <w:rFonts w:ascii="Merriweather" w:eastAsia="Times New Roman" w:hAnsi="Merriweather" w:cs="Times New Roman"/>
          <w:color w:val="000000" w:themeColor="text1"/>
          <w:sz w:val="24"/>
          <w:szCs w:val="24"/>
        </w:rPr>
        <w:t xml:space="preserve"> ранее. Электромагнитные силы, созданные взаимодействием этого тока и магнитного поля, имеют также обратное направление и будут создавать вращающий момент М</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под действием которого якорь будет вращаться в прежнем направлении. В этом случае электрическая энергия, поступающая из сети, превращается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xml:space="preserve"> и машина работает электродвигателем.</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Коллектор и щетки осуществляют переключение секций обмотки вращающегося якоря таким образом, чтобы при переходе активных проводников из зоны северной полярности в зону южной в них изменялось направление тока, что необходимо для сохранения постоянного направления вращения.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В обмотке якоря электродвигателя, так же как и в обмотке генератора, наводится э. д. с. Е. Только теперь направление ее будет встречно току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в чем легко убедиться, применив правило правой руки. Эта э. д. с. называется встречной э. д. </w:t>
      </w:r>
      <w:proofErr w:type="gramStart"/>
      <w:r w:rsidRPr="00E51031">
        <w:rPr>
          <w:rFonts w:ascii="Merriweather" w:eastAsia="Times New Roman" w:hAnsi="Merriweather" w:cs="Times New Roman"/>
          <w:color w:val="000000" w:themeColor="text1"/>
          <w:sz w:val="24"/>
          <w:szCs w:val="24"/>
        </w:rPr>
        <w:t>с</w:t>
      </w:r>
      <w:proofErr w:type="gramEnd"/>
      <w:r w:rsidRPr="00E51031">
        <w:rPr>
          <w:rFonts w:ascii="Merriweather" w:eastAsia="Times New Roman" w:hAnsi="Merriweather" w:cs="Times New Roman"/>
          <w:color w:val="000000" w:themeColor="text1"/>
          <w:sz w:val="24"/>
          <w:szCs w:val="24"/>
        </w:rPr>
        <w:t xml:space="preserve">. или </w:t>
      </w:r>
      <w:proofErr w:type="spellStart"/>
      <w:r w:rsidRPr="00E51031">
        <w:rPr>
          <w:rFonts w:ascii="Merriweather" w:eastAsia="Times New Roman" w:hAnsi="Merriweather" w:cs="Times New Roman"/>
          <w:i/>
          <w:iCs/>
          <w:color w:val="000000" w:themeColor="text1"/>
          <w:sz w:val="24"/>
          <w:szCs w:val="24"/>
        </w:rPr>
        <w:t>противо-</w:t>
      </w:r>
      <w:r w:rsidRPr="00E51031">
        <w:rPr>
          <w:rFonts w:ascii="Merriweather" w:eastAsia="Times New Roman" w:hAnsi="Merriweather" w:cs="Times New Roman"/>
          <w:color w:val="000000" w:themeColor="text1"/>
          <w:sz w:val="24"/>
          <w:szCs w:val="24"/>
        </w:rPr>
        <w:t>эдс</w:t>
      </w:r>
      <w:proofErr w:type="spellEnd"/>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 второму закону Кирхгофа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62" name="Рисунок 11" descr="https://www.ok-t.ru/studopediaru/baza3/65137119698.files/imag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3/65137119698.files/image657.gif"/>
                    <pic:cNvPicPr>
                      <a:picLocks noChangeAspect="1" noChangeArrowheads="1"/>
                    </pic:cNvPicPr>
                  </pic:nvPicPr>
                  <pic:blipFill>
                    <a:blip r:embed="rId4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или </w:t>
      </w: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63" name="Рисунок 12" descr="https://www.ok-t.ru/studopediaru/baza3/65137119698.files/image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3/65137119698.files/image659.gif"/>
                    <pic:cNvPicPr>
                      <a:picLocks noChangeAspect="1" noChangeArrowheads="1"/>
                    </pic:cNvPicPr>
                  </pic:nvPicPr>
                  <pic:blipFill>
                    <a:blip r:embed="rId4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 ток</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164" name="Рисунок 13" descr="https://www.ok-t.ru/studopediaru/baza3/65137119698.files/image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3/65137119698.files/image661.gif"/>
                    <pic:cNvPicPr>
                      <a:picLocks noChangeAspect="1" noChangeArrowheads="1"/>
                    </pic:cNvPicPr>
                  </pic:nvPicPr>
                  <pic:blipFill>
                    <a:blip r:embed="rId45"/>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работе машины электродвигателем э: д. с. Е меньше напряжения на зажимах якоря U на величину падения напряжения в обмотке якоря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Изменение направления вращения электродвигателя производится изменением направления тока в цепи якоря или в обмотке возбуждения. Одновременное изменение направлений токов в обеих обмотках не вызывает изменения направления вращения, в чем легко</w:t>
      </w:r>
      <w:r>
        <w:rPr>
          <w:rFonts w:ascii="Merriweather" w:eastAsia="Times New Roman" w:hAnsi="Merriweather" w:cs="Times New Roman"/>
          <w:color w:val="000000" w:themeColor="text1"/>
          <w:sz w:val="24"/>
          <w:szCs w:val="24"/>
        </w:rPr>
        <w:t xml:space="preserve"> убедиться, рассматривая рис.</w:t>
      </w:r>
      <w:r w:rsidRPr="00E51031">
        <w:rPr>
          <w:rFonts w:ascii="Merriweather" w:eastAsia="Times New Roman" w:hAnsi="Merriweather" w:cs="Times New Roman"/>
          <w:color w:val="000000" w:themeColor="text1"/>
          <w:sz w:val="24"/>
          <w:szCs w:val="24"/>
        </w:rPr>
        <w:t>7.</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lastRenderedPageBreak/>
        <w:t>Контрольные вопросы: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Какие устройства называются машинами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2. Опишите устройство машин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3. Объясните общие принципы машин постоянного тока.</w:t>
      </w:r>
    </w:p>
    <w:p w:rsidR="00E918D9" w:rsidRDefault="00E918D9" w:rsidP="00E918D9">
      <w:pPr>
        <w:spacing w:line="240" w:lineRule="auto"/>
        <w:rPr>
          <w:rFonts w:ascii="Times New Roman" w:hAnsi="Times New Roman"/>
          <w:b/>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E918D9" w:rsidRDefault="00E918D9" w:rsidP="00E918D9">
      <w:pPr>
        <w:tabs>
          <w:tab w:val="left" w:pos="3120"/>
        </w:tabs>
        <w:rPr>
          <w:rFonts w:ascii="Times New Roman" w:hAnsi="Times New Roman" w:cs="Times New Roman"/>
          <w:sz w:val="28"/>
          <w:szCs w:val="28"/>
        </w:rPr>
      </w:pPr>
    </w:p>
    <w:p w:rsidR="001E6969" w:rsidRDefault="001E6969" w:rsidP="00E918D9">
      <w:pPr>
        <w:spacing w:line="240" w:lineRule="auto"/>
        <w:rPr>
          <w:rFonts w:ascii="Times New Roman" w:hAnsi="Times New Roman"/>
          <w:b/>
          <w:sz w:val="28"/>
          <w:szCs w:val="28"/>
        </w:rPr>
      </w:pPr>
    </w:p>
    <w:p w:rsidR="001E6969" w:rsidRDefault="001E6969" w:rsidP="00E918D9">
      <w:pPr>
        <w:spacing w:line="240" w:lineRule="auto"/>
        <w:rPr>
          <w:rFonts w:ascii="Times New Roman" w:hAnsi="Times New Roman"/>
          <w:b/>
          <w:sz w:val="28"/>
          <w:szCs w:val="28"/>
        </w:rPr>
      </w:pPr>
    </w:p>
    <w:p w:rsidR="001E6969" w:rsidRDefault="001E6969" w:rsidP="00E918D9">
      <w:pPr>
        <w:spacing w:line="240" w:lineRule="auto"/>
        <w:rPr>
          <w:rFonts w:ascii="Times New Roman" w:hAnsi="Times New Roman"/>
          <w:b/>
          <w:sz w:val="28"/>
          <w:szCs w:val="28"/>
        </w:rPr>
      </w:pP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Электротехника. ГР11СВ</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22.05.2020г.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Генераторы постоянного тока. </w:t>
      </w:r>
    </w:p>
    <w:p w:rsidR="00E918D9" w:rsidRPr="00E918D9" w:rsidRDefault="00E918D9" w:rsidP="00E918D9">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Генераторы.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Предназначены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Преобразование происходит во время вращения якоря генератора в магнитном поле, которое создается в обмотках возбуждения, при этом в проводниках обмотки якоря, согласно явлению электромагнитной индукции, индуктируется ЭДС. В зависимости от того, каким образом обмоткой возбуждения генератора создается магнитное поле внутри машины, различают генераторы с независимым возбуждением и с самовозбуждением.</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71700"/>
            <wp:effectExtent l="19050" t="0" r="0" b="0"/>
            <wp:docPr id="25" name="Рисунок 14" descr="https://www.ok-t.ru/studopediaru/baza3/65137119698.files/image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3/65137119698.files/image663.jpg"/>
                    <pic:cNvPicPr>
                      <a:picLocks noChangeAspect="1" noChangeArrowheads="1"/>
                    </pic:cNvPicPr>
                  </pic:nvPicPr>
                  <pic:blipFill>
                    <a:blip r:embed="rId46"/>
                    <a:srcRect/>
                    <a:stretch>
                      <a:fillRect/>
                    </a:stretch>
                  </pic:blipFill>
                  <pic:spPr bwMode="auto">
                    <a:xfrm>
                      <a:off x="0" y="0"/>
                      <a:ext cx="2514600" cy="2171700"/>
                    </a:xfrm>
                    <a:prstGeom prst="rect">
                      <a:avLst/>
                    </a:prstGeom>
                    <a:solidFill>
                      <a:schemeClr val="bg1"/>
                    </a:solid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8.</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33600"/>
            <wp:effectExtent l="19050" t="0" r="0" b="0"/>
            <wp:docPr id="45" name="Рисунок 15" descr="https://www.ok-t.ru/studopediaru/baza3/65137119698.files/image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3/65137119698.files/image665.jpg"/>
                    <pic:cNvPicPr>
                      <a:picLocks noChangeAspect="1" noChangeArrowheads="1"/>
                    </pic:cNvPicPr>
                  </pic:nvPicPr>
                  <pic:blipFill>
                    <a:blip r:embed="rId47"/>
                    <a:srcRect/>
                    <a:stretch>
                      <a:fillRect/>
                    </a:stretch>
                  </pic:blipFill>
                  <pic:spPr bwMode="auto">
                    <a:xfrm>
                      <a:off x="0" y="0"/>
                      <a:ext cx="2514600" cy="213360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9.</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76500" cy="2609850"/>
            <wp:effectExtent l="19050" t="0" r="0" b="0"/>
            <wp:docPr id="46" name="Рисунок 16" descr="https://www.ok-t.ru/studopediaru/baza3/65137119698.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3/65137119698.files/image667.jpg"/>
                    <pic:cNvPicPr>
                      <a:picLocks noChangeAspect="1" noChangeArrowheads="1"/>
                    </pic:cNvPicPr>
                  </pic:nvPicPr>
                  <pic:blipFill>
                    <a:blip r:embed="rId48"/>
                    <a:srcRect/>
                    <a:stretch>
                      <a:fillRect/>
                    </a:stretch>
                  </pic:blipFill>
                  <pic:spPr bwMode="auto">
                    <a:xfrm>
                      <a:off x="0" y="0"/>
                      <a:ext cx="2476500" cy="260985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10.</w:t>
      </w: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Генератор постоянного тока с н</w:t>
      </w:r>
      <w:r w:rsidRPr="004115C7">
        <w:rPr>
          <w:rFonts w:ascii="Merriweather" w:eastAsia="Times New Roman" w:hAnsi="Merriweather" w:cs="Times New Roman"/>
          <w:b/>
          <w:iCs/>
          <w:color w:val="000000" w:themeColor="text1"/>
          <w:sz w:val="24"/>
          <w:szCs w:val="24"/>
        </w:rPr>
        <w:t>езависимым возбуждением (рис.</w:t>
      </w:r>
      <w:r w:rsidRPr="00E51031">
        <w:rPr>
          <w:rFonts w:ascii="Merriweather" w:eastAsia="Times New Roman" w:hAnsi="Merriweather" w:cs="Times New Roman"/>
          <w:b/>
          <w:iCs/>
          <w:color w:val="000000" w:themeColor="text1"/>
          <w:sz w:val="24"/>
          <w:szCs w:val="24"/>
        </w:rPr>
        <w:t>8).</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 такого генератора магнитный поток возбуждения создается обмоткой возбуждения LG, которая питается от независимого источника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т.е. в схеме присутствует два источника постоянного тока генератор и U</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(источник для питания цепи возбуждения). Процесс возбуждения такого генератора производится следующим образом: генератор разгоняют до номинальной скорости, при этом нагрузка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xml:space="preserve"> генератора отключена с помощью автоматического выключателя QF1 от генератора. Также отключен источник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QF2 от обмотки возбуждения. Автоматические выключатели предназначены для подключения генератора к нагрузке (QF1) и подключения обмотки возбуждения к независимому источнику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(QF2). Также с помощью их эти цепи защищены от максимальных токов. Затем с помощью QF2 подключается LG 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регулировочного реостата </w:t>
      </w:r>
      <w:proofErr w:type="spellStart"/>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proofErr w:type="spellEnd"/>
      <w:r w:rsidRPr="00E51031">
        <w:rPr>
          <w:rFonts w:ascii="Merriweather" w:eastAsia="Times New Roman" w:hAnsi="Merriweather" w:cs="Times New Roman"/>
          <w:color w:val="000000" w:themeColor="text1"/>
          <w:sz w:val="24"/>
          <w:szCs w:val="24"/>
        </w:rPr>
        <w:t>, уменьшая сопротивление этого реостата, тем самым, увеличивая ток возбуждения генератора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магнитный поток возбуждения, а значит ЭДС генератора возрастает.</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19050" t="0" r="0" b="0"/>
            <wp:docPr id="47" name="Рисунок 17" descr="https://www.ok-t.ru/studopediaru/baza3/65137119698.files/image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3/65137119698.files/image669.gif"/>
                    <pic:cNvPicPr>
                      <a:picLocks noChangeAspect="1" noChangeArrowheads="1"/>
                    </pic:cNvPicPr>
                  </pic:nvPicPr>
                  <pic:blipFill>
                    <a:blip r:embed="rId49"/>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с</w:t>
      </w:r>
      <w:r w:rsidRPr="00E51031">
        <w:rPr>
          <w:rFonts w:ascii="Merriweather" w:eastAsia="Times New Roman" w:hAnsi="Merriweather" w:cs="Times New Roman"/>
          <w:color w:val="000000" w:themeColor="text1"/>
          <w:sz w:val="18"/>
          <w:szCs w:val="18"/>
          <w:vertAlign w:val="subscript"/>
        </w:rPr>
        <w:t>е</w:t>
      </w:r>
      <w:r w:rsidRPr="00E51031">
        <w:rPr>
          <w:rFonts w:ascii="Merriweather" w:eastAsia="Times New Roman" w:hAnsi="Merriweather" w:cs="Times New Roman"/>
          <w:color w:val="000000" w:themeColor="text1"/>
          <w:sz w:val="24"/>
          <w:szCs w:val="24"/>
        </w:rPr>
        <w:t xml:space="preserve"> – электрическая постоянная генератора; </w:t>
      </w:r>
      <w:proofErr w:type="spellStart"/>
      <w:r w:rsidRPr="00E51031">
        <w:rPr>
          <w:rFonts w:ascii="Merriweather" w:eastAsia="Times New Roman" w:hAnsi="Merriweather" w:cs="Times New Roman"/>
          <w:color w:val="000000" w:themeColor="text1"/>
          <w:sz w:val="24"/>
          <w:szCs w:val="24"/>
        </w:rPr>
        <w:t>n</w:t>
      </w:r>
      <w:proofErr w:type="spellEnd"/>
      <w:r w:rsidRPr="00E51031">
        <w:rPr>
          <w:rFonts w:ascii="Merriweather" w:eastAsia="Times New Roman" w:hAnsi="Merriweather" w:cs="Times New Roman"/>
          <w:color w:val="000000" w:themeColor="text1"/>
          <w:sz w:val="24"/>
          <w:szCs w:val="24"/>
        </w:rPr>
        <w:t xml:space="preserve"> – частота вращения якоря приводного двигателя; Ф – магнитный поток возбуждения.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ЭДС генератора растет до определенной величины, точки соответствуют номинальному напряжению U</w:t>
      </w:r>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которое лежит как правило на колене кривой характеристики холостого хода</w:t>
      </w:r>
      <w:proofErr w:type="gramStart"/>
      <w:r w:rsidRPr="00E51031">
        <w:rPr>
          <w:rFonts w:ascii="Merriweather" w:eastAsia="Times New Roman" w:hAnsi="Merriweather" w:cs="Times New Roman"/>
          <w:color w:val="000000" w:themeColor="text1"/>
          <w:sz w:val="24"/>
          <w:szCs w:val="24"/>
        </w:rPr>
        <w:t>.</w:t>
      </w:r>
      <w:r>
        <w:rPr>
          <w:rFonts w:ascii="Merriweather" w:eastAsia="Times New Roman" w:hAnsi="Merriweather" w:cs="Times New Roman"/>
          <w:color w:val="000000" w:themeColor="text1"/>
          <w:sz w:val="24"/>
          <w:szCs w:val="24"/>
        </w:rPr>
        <w:t>р</w:t>
      </w:r>
      <w:proofErr w:type="gramEnd"/>
      <w:r>
        <w:rPr>
          <w:rFonts w:ascii="Merriweather" w:eastAsia="Times New Roman" w:hAnsi="Merriweather" w:cs="Times New Roman"/>
          <w:color w:val="000000" w:themeColor="text1"/>
          <w:sz w:val="24"/>
          <w:szCs w:val="24"/>
        </w:rPr>
        <w:t>ис11</w:t>
      </w:r>
      <w:r w:rsidRPr="00E51031">
        <w:rPr>
          <w:rFonts w:ascii="Merriweather" w:eastAsia="Times New Roman" w:hAnsi="Merriweather" w:cs="Times New Roman"/>
          <w:color w:val="000000" w:themeColor="text1"/>
          <w:sz w:val="24"/>
          <w:szCs w:val="24"/>
        </w:rPr>
        <w:t xml:space="preserve"> Процесс возбуждение описывается характеристикой холостого хода. Зависимость </w:t>
      </w:r>
      <w:r w:rsidRPr="00E51031">
        <w:rPr>
          <w:rFonts w:ascii="Merriweather" w:eastAsia="Times New Roman" w:hAnsi="Merriweather" w:cs="Times New Roman"/>
          <w:noProof/>
          <w:color w:val="000000" w:themeColor="text1"/>
          <w:sz w:val="24"/>
          <w:szCs w:val="24"/>
        </w:rPr>
        <w:drawing>
          <wp:inline distT="0" distB="0" distL="0" distR="0">
            <wp:extent cx="657225" cy="219075"/>
            <wp:effectExtent l="0" t="0" r="9525" b="0"/>
            <wp:docPr id="48" name="Рисунок 18" descr="https://www.ok-t.ru/studopediaru/baza3/65137119698.files/image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3/65137119698.files/image671.gif"/>
                    <pic:cNvPicPr>
                      <a:picLocks noChangeAspect="1" noChangeArrowheads="1"/>
                    </pic:cNvPicPr>
                  </pic:nvPicPr>
                  <pic:blipFill>
                    <a:blip r:embed="rId50"/>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00300" cy="1619250"/>
            <wp:effectExtent l="19050" t="0" r="0" b="0"/>
            <wp:docPr id="49" name="Рисунок 19" descr="https://www.ok-t.ru/studopediaru/baza3/65137119698.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3/65137119698.files/image673.jpg"/>
                    <pic:cNvPicPr>
                      <a:picLocks noChangeAspect="1" noChangeArrowheads="1"/>
                    </pic:cNvPicPr>
                  </pic:nvPicPr>
                  <pic:blipFill>
                    <a:blip r:embed="rId51"/>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11.</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получения такой характеристики генератор вначале намагничивают (увеличивают ток возбуждения), размагничивают (уменьшают ток возбуждения до 0) и такой цикл делают три раза. Результаты значений</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заносят в таблицу и строят характеристику. При этом отмечают, что,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=0 </w:t>
      </w:r>
      <w:r w:rsidRPr="00E51031">
        <w:rPr>
          <w:rFonts w:ascii="Merriweather" w:eastAsia="Times New Roman" w:hAnsi="Merriweather" w:cs="Times New Roman"/>
          <w:noProof/>
          <w:color w:val="000000" w:themeColor="text1"/>
          <w:sz w:val="24"/>
          <w:szCs w:val="24"/>
        </w:rPr>
        <w:drawing>
          <wp:inline distT="0" distB="0" distL="0" distR="0">
            <wp:extent cx="390525" cy="180975"/>
            <wp:effectExtent l="19050" t="0" r="9525" b="0"/>
            <wp:docPr id="50" name="Рисунок 20" descr="https://www.ok-t.ru/studopediaru/baza3/65137119698.files/image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3/65137119698.files/image675.gif"/>
                    <pic:cNvPicPr>
                      <a:picLocks noChangeAspect="1" noChangeArrowheads="1"/>
                    </pic:cNvPicPr>
                  </pic:nvPicPr>
                  <pic:blipFill>
                    <a:blip r:embed="rId52"/>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и соответствуют значению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(за счет остаточной магнитной индукции в теле якоря и полюсов наконечников), которое составляет 2-5% от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За счет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будет происходить процесс самовозбуждения генератора с параллельным возбуждением и со смешанным возбуждением. Точка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соответствующая значению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называется током возбуждения генератора при холостом ходе и номинальном напряжении. </w:t>
      </w:r>
      <w:proofErr w:type="spellStart"/>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в режиме холостого хода приблизительно на 10-20% выше номинального напряжения генератора при работе его под нагрузкой.</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Внешняя характеристика ге</w:t>
      </w:r>
      <w:r>
        <w:rPr>
          <w:rFonts w:ascii="Merriweather" w:eastAsia="Times New Roman" w:hAnsi="Merriweather" w:cs="Times New Roman"/>
          <w:color w:val="000000" w:themeColor="text1"/>
          <w:sz w:val="24"/>
          <w:szCs w:val="24"/>
        </w:rPr>
        <w:t>нератора (характеристика рис.12</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Представляет собой зависимость напряжения на зажимах генератора от тока нагрузки, т.е. </w:t>
      </w:r>
      <w:r w:rsidRPr="00E51031">
        <w:rPr>
          <w:rFonts w:ascii="Merriweather" w:eastAsia="Times New Roman" w:hAnsi="Merriweather" w:cs="Times New Roman"/>
          <w:noProof/>
          <w:color w:val="000000" w:themeColor="text1"/>
          <w:sz w:val="24"/>
          <w:szCs w:val="24"/>
        </w:rPr>
        <w:drawing>
          <wp:inline distT="0" distB="0" distL="0" distR="0">
            <wp:extent cx="762000" cy="219075"/>
            <wp:effectExtent l="19050" t="0" r="0" b="0"/>
            <wp:docPr id="51" name="Рисунок 21" descr="https://www.ok-t.ru/studopediaru/baza3/65137119698.files/image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3/65137119698.files/image677.gif"/>
                    <pic:cNvPicPr>
                      <a:picLocks noChangeAspect="1" noChangeArrowheads="1"/>
                    </pic:cNvPicPr>
                  </pic:nvPicPr>
                  <pic:blipFill>
                    <a:blip r:embed="rId53"/>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819275"/>
            <wp:effectExtent l="19050" t="0" r="0" b="0"/>
            <wp:docPr id="52" name="Рисунок 22" descr="https://www.ok-t.ru/studopediaru/baza3/65137119698.files/image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3/65137119698.files/image679.jpg"/>
                    <pic:cNvPicPr>
                      <a:picLocks noChangeAspect="1" noChangeArrowheads="1"/>
                    </pic:cNvPicPr>
                  </pic:nvPicPr>
                  <pic:blipFill>
                    <a:blip r:embed="rId54"/>
                    <a:srcRect/>
                    <a:stretch>
                      <a:fillRect/>
                    </a:stretch>
                  </pic:blipFill>
                  <pic:spPr bwMode="auto">
                    <a:xfrm>
                      <a:off x="0" y="0"/>
                      <a:ext cx="2400300" cy="1819275"/>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12.</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Как видно из характеристики с увеличением нагрузки напряжение на зажимах генератора уменьшается. Уменьшение напряжения на зажимах генератора объясняется следующими причинами, причем, надо помнить, что для всех генераторов постоянного тока справедливо следующее</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53" name="Рисунок 23"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3/65137119698.files/image681.gif"/>
                    <pic:cNvPicPr>
                      <a:picLocks noChangeAspect="1" noChangeArrowheads="1"/>
                    </pic:cNvPicPr>
                  </pic:nvPicPr>
                  <pic:blipFill>
                    <a:blip r:embed="rId5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 ЭДС генератора равное </w:t>
      </w:r>
      <w:r w:rsidRPr="00E51031">
        <w:rPr>
          <w:rFonts w:ascii="Merriweather" w:eastAsia="Times New Roman" w:hAnsi="Merriweather" w:cs="Times New Roman"/>
          <w:noProof/>
          <w:color w:val="000000" w:themeColor="text1"/>
          <w:sz w:val="24"/>
          <w:szCs w:val="24"/>
        </w:rPr>
        <w:drawing>
          <wp:inline distT="0" distB="0" distL="0" distR="0">
            <wp:extent cx="523875" cy="228600"/>
            <wp:effectExtent l="19050" t="0" r="9525" b="0"/>
            <wp:docPr id="54" name="Рисунок 24" descr="https://www.ok-t.ru/studopediaru/baza3/65137119698.files/image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3/65137119698.files/image683.gif"/>
                    <pic:cNvPicPr>
                      <a:picLocks noChangeAspect="1" noChangeArrowheads="1"/>
                    </pic:cNvPicPr>
                  </pic:nvPicPr>
                  <pic:blipFill>
                    <a:blip r:embed="rId56"/>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т.к. при работе любого генератора его частота вращения (частота вращения приводного двигателя) с помощью регулятора частоты </w:t>
      </w:r>
      <w:r w:rsidRPr="00E51031">
        <w:rPr>
          <w:rFonts w:ascii="Merriweather" w:eastAsia="Times New Roman" w:hAnsi="Merriweather" w:cs="Times New Roman"/>
          <w:color w:val="000000" w:themeColor="text1"/>
          <w:sz w:val="24"/>
          <w:szCs w:val="24"/>
        </w:rPr>
        <w:lastRenderedPageBreak/>
        <w:t>вращения поддерживается постоянной, то ЭДС генератора сильно зависит от величины магнитного потока возбуждения, причем величина этого потока может меняться в зависимости от тока возбуждения генератора; I</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и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и сопротивление цепи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Для генератора с независимым возбуждением ток якоря равен току нагрузки, что означает, что с увеличением тока нагрузки растет ток якоря. Поэтому, </w:t>
      </w:r>
      <w:r w:rsidRPr="00E51031">
        <w:rPr>
          <w:rFonts w:ascii="Merriweather" w:eastAsia="Times New Roman" w:hAnsi="Merriweather" w:cs="Times New Roman"/>
          <w:i/>
          <w:iCs/>
          <w:color w:val="000000" w:themeColor="text1"/>
          <w:sz w:val="24"/>
          <w:szCs w:val="24"/>
        </w:rPr>
        <w:t>первая причина</w:t>
      </w:r>
      <w:r w:rsidRPr="00E51031">
        <w:rPr>
          <w:rFonts w:ascii="Merriweather" w:eastAsia="Times New Roman" w:hAnsi="Merriweather" w:cs="Times New Roman"/>
          <w:color w:val="000000" w:themeColor="text1"/>
          <w:sz w:val="24"/>
          <w:szCs w:val="24"/>
        </w:rPr>
        <w:t xml:space="preserve"> снижения напряжения следующая: т.к. с увеличением нагрузки ток якоря возрастает, то произведение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увеличивается, то значит </w:t>
      </w: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55" name="Рисунок 25"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3/65137119698.files/image681.gif"/>
                    <pic:cNvPicPr>
                      <a:picLocks noChangeAspect="1" noChangeArrowheads="1"/>
                    </pic:cNvPicPr>
                  </pic:nvPicPr>
                  <pic:blipFill>
                    <a:blip r:embed="rId5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уменьшается. </w:t>
      </w:r>
      <w:r w:rsidRPr="00E51031">
        <w:rPr>
          <w:rFonts w:ascii="Merriweather" w:eastAsia="Times New Roman" w:hAnsi="Merriweather" w:cs="Times New Roman"/>
          <w:i/>
          <w:iCs/>
          <w:color w:val="000000" w:themeColor="text1"/>
          <w:sz w:val="24"/>
          <w:szCs w:val="24"/>
        </w:rPr>
        <w:t>Вторая причина</w:t>
      </w:r>
      <w:r w:rsidRPr="00E51031">
        <w:rPr>
          <w:rFonts w:ascii="Merriweather" w:eastAsia="Times New Roman" w:hAnsi="Merriweather" w:cs="Times New Roman"/>
          <w:color w:val="000000" w:themeColor="text1"/>
          <w:sz w:val="24"/>
          <w:szCs w:val="24"/>
        </w:rPr>
        <w:t xml:space="preserve">: с увеличением тока нагрузки возрастает тормозная сила (растет тормозной момент), действующая со стороны магнитного поля на проводники с током обмотки якоря, что приводит к уменьшению частоты вращения приводного двигателя (генератора) несмотря на то, что частота вращения приводного двигателя регулируется регулятором. А т.к. </w:t>
      </w: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56" name="Рисунок 26"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3/65137119698.files/image686.gif"/>
                    <pic:cNvPicPr>
                      <a:picLocks noChangeAspect="1" noChangeArrowheads="1"/>
                    </pic:cNvPicPr>
                  </pic:nvPicPr>
                  <pic:blipFill>
                    <a:blip r:embed="rId5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то ЭДС генератора уменьшается и уменьшается напряжение на зажимах генератора.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Процентное изменение напряжения на зажимах генератора при изменении нагрузки от 0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номинальной составляет от 5 до 10% и определяется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552575" cy="428625"/>
            <wp:effectExtent l="19050" t="0" r="0" b="0"/>
            <wp:docPr id="57" name="Рисунок 27" descr="https://www.ok-t.ru/studopediaru/baza3/65137119698.files/image6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3/65137119698.files/image688.gif"/>
                    <pic:cNvPicPr>
                      <a:picLocks noChangeAspect="1" noChangeArrowheads="1"/>
                    </pic:cNvPicPr>
                  </pic:nvPicPr>
                  <pic:blipFill>
                    <a:blip r:embed="rId5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U</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напряжение генератора в режиме холостого хода,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=0.</w:t>
      </w: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 xml:space="preserve">Генератор с параллельным </w:t>
      </w:r>
      <w:proofErr w:type="spellStart"/>
      <w:r w:rsidRPr="00E51031">
        <w:rPr>
          <w:rFonts w:ascii="Merriweather" w:eastAsia="Times New Roman" w:hAnsi="Merriweather" w:cs="Times New Roman"/>
          <w:b/>
          <w:iCs/>
          <w:color w:val="000000" w:themeColor="text1"/>
          <w:sz w:val="24"/>
          <w:szCs w:val="24"/>
        </w:rPr>
        <w:t>возбуждением</w:t>
      </w:r>
      <w:proofErr w:type="gramStart"/>
      <w:r w:rsidRPr="00E51031">
        <w:rPr>
          <w:rFonts w:ascii="Merriweather" w:eastAsia="Times New Roman" w:hAnsi="Merriweather" w:cs="Times New Roman"/>
          <w:b/>
          <w:color w:val="000000" w:themeColor="text1"/>
          <w:sz w:val="24"/>
          <w:szCs w:val="24"/>
        </w:rPr>
        <w:t>.</w:t>
      </w:r>
      <w:r w:rsidRPr="004115C7">
        <w:rPr>
          <w:rFonts w:ascii="Merriweather" w:eastAsia="Times New Roman" w:hAnsi="Merriweather" w:cs="Times New Roman"/>
          <w:b/>
          <w:color w:val="000000" w:themeColor="text1"/>
          <w:sz w:val="24"/>
          <w:szCs w:val="24"/>
        </w:rPr>
        <w:t>Р</w:t>
      </w:r>
      <w:proofErr w:type="gramEnd"/>
      <w:r w:rsidRPr="004115C7">
        <w:rPr>
          <w:rFonts w:ascii="Merriweather" w:eastAsia="Times New Roman" w:hAnsi="Merriweather" w:cs="Times New Roman"/>
          <w:b/>
          <w:color w:val="000000" w:themeColor="text1"/>
          <w:sz w:val="24"/>
          <w:szCs w:val="24"/>
        </w:rPr>
        <w:t>ис</w:t>
      </w:r>
      <w:proofErr w:type="spellEnd"/>
      <w:r w:rsidRPr="004115C7">
        <w:rPr>
          <w:rFonts w:ascii="Merriweather" w:eastAsia="Times New Roman" w:hAnsi="Merriweather" w:cs="Times New Roman"/>
          <w:b/>
          <w:color w:val="000000" w:themeColor="text1"/>
          <w:sz w:val="24"/>
          <w:szCs w:val="24"/>
        </w:rPr>
        <w:t xml:space="preserve"> 9</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 отличие от предыдущего, процесс возбуждения генератора происходит за счет остаточной магнитной индукции, присутствующей в теле якоря и полюсных наконечниках.</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Рассмотрим процесс самовозбуждения такого генератора, который происходит при отключенной нагрузке от генератора (с помощью QF). </w:t>
      </w:r>
      <w:proofErr w:type="gramStart"/>
      <w:r w:rsidRPr="00E51031">
        <w:rPr>
          <w:rFonts w:ascii="Merriweather" w:eastAsia="Times New Roman" w:hAnsi="Merriweather" w:cs="Times New Roman"/>
          <w:color w:val="000000" w:themeColor="text1"/>
          <w:sz w:val="24"/>
          <w:szCs w:val="24"/>
        </w:rPr>
        <w:t>Т.к. обмотка возбуждения включена параллельно обмотке якоря (поэтому он называется генератор с параллельным возбуждением), то при вращении якоря в его обмотке, за счет действия потока остаточной магнитной индукции, наводится ЭДС, которая является причиной протекания тока в обмотке возбуждения, которая создает свой магнитный поток возбуждения и который обязательно по направлению должен совпадать с потоком остаточной магнитной индукции.</w:t>
      </w:r>
      <w:proofErr w:type="gramEnd"/>
      <w:r w:rsidRPr="00E51031">
        <w:rPr>
          <w:rFonts w:ascii="Merriweather" w:eastAsia="Times New Roman" w:hAnsi="Merriweather" w:cs="Times New Roman"/>
          <w:color w:val="000000" w:themeColor="text1"/>
          <w:sz w:val="24"/>
          <w:szCs w:val="24"/>
        </w:rPr>
        <w:t xml:space="preserve"> Поэтому, оба эти потока суммируясь теперь создают еще большую ЭДС в обмотке якоря генератора, 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ток возбуждения генератора станет больше, магнитный поток станет больше, следовательно, смотри характеристику холостого хода. Внешняя характеристика такого генератора более мягкая (характеристика рис.8-9), т.е. напряжение на е зажимах уменьшается значительнее при увеличении нагрузки, что объясняется следующими причинами: первая и вторая такие же как и предыдущие, всегда следует помнить, что для этого генератора и такие же </w:t>
      </w:r>
      <w:r w:rsidRPr="00E51031">
        <w:rPr>
          <w:rFonts w:ascii="Merriweather" w:eastAsia="Times New Roman" w:hAnsi="Merriweather" w:cs="Times New Roman"/>
          <w:noProof/>
          <w:color w:val="000000" w:themeColor="text1"/>
          <w:sz w:val="24"/>
          <w:szCs w:val="24"/>
        </w:rPr>
        <w:drawing>
          <wp:inline distT="0" distB="0" distL="0" distR="0">
            <wp:extent cx="523875" cy="219075"/>
            <wp:effectExtent l="0" t="0" r="0" b="0"/>
            <wp:docPr id="58" name="Рисунок 28" descr="https://www.ok-t.ru/studopediaru/baza3/65137119698.files/image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k-t.ru/studopediaru/baza3/65137119698.files/image690.gif"/>
                    <pic:cNvPicPr>
                      <a:picLocks noChangeAspect="1" noChangeArrowheads="1"/>
                    </pic:cNvPicPr>
                  </pic:nvPicPr>
                  <pic:blipFill>
                    <a:blip r:embed="rId59"/>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третья, т.к. по первым двум причинам напряжение уменьшается, то уменьшается ток возбуждения генератора, поэтому, магнитный поток уменьшается и ЭДС генератора уменьшается.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Процентное изменение такого генератора составляет порядка 30%, поэтому они не могут работать без регулятора напряжения.</w:t>
      </w:r>
    </w:p>
    <w:p w:rsidR="00E918D9" w:rsidRDefault="00E918D9" w:rsidP="00E918D9">
      <w:pPr>
        <w:spacing w:before="100" w:beforeAutospacing="1" w:after="100" w:afterAutospacing="1" w:line="240" w:lineRule="auto"/>
        <w:rPr>
          <w:rFonts w:ascii="Merriweather" w:eastAsia="Times New Roman" w:hAnsi="Merriweather" w:cs="Times New Roman"/>
          <w:i/>
          <w:iCs/>
          <w:color w:val="000000" w:themeColor="text1"/>
          <w:sz w:val="24"/>
          <w:szCs w:val="24"/>
        </w:rPr>
      </w:pPr>
    </w:p>
    <w:p w:rsidR="00E918D9" w:rsidRPr="00E51031" w:rsidRDefault="00E918D9" w:rsidP="00E918D9">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lastRenderedPageBreak/>
        <w:t>Генератор со смешанным возбуждением</w:t>
      </w:r>
      <w:r w:rsidRPr="00E51031">
        <w:rPr>
          <w:rFonts w:ascii="Merriweather" w:eastAsia="Times New Roman" w:hAnsi="Merriweather" w:cs="Times New Roman"/>
          <w:b/>
          <w:color w:val="000000" w:themeColor="text1"/>
          <w:sz w:val="24"/>
          <w:szCs w:val="24"/>
        </w:rPr>
        <w:t>.</w:t>
      </w:r>
      <w:r w:rsidRPr="00B710EB">
        <w:rPr>
          <w:rFonts w:ascii="Merriweather" w:eastAsia="Times New Roman" w:hAnsi="Merriweather" w:cs="Times New Roman"/>
          <w:b/>
          <w:color w:val="000000" w:themeColor="text1"/>
          <w:sz w:val="24"/>
          <w:szCs w:val="24"/>
        </w:rPr>
        <w:t xml:space="preserve"> Рис10</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Процесс возбуждения такого генератора происходит аналогично, как и у генератора с параллельным возбуждением. Отличительной особенностью от всех существующих генераторов является то, что магнитный поток возбуждения при работе генератора под нагрузкой создается совместным действием обеих обмоток LG, основная часть магнитного потока ей создается и последовательной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которая играет важную роль при решении вопросов стабилизации напряжения на зажимах генератора.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Последовательная обмотка может включена по отношению к параллельной согласно </w:t>
      </w:r>
      <w:proofErr w:type="gramStart"/>
      <w:r w:rsidRPr="00E51031">
        <w:rPr>
          <w:rFonts w:ascii="Merriweather" w:eastAsia="Times New Roman" w:hAnsi="Merriweather" w:cs="Times New Roman"/>
          <w:color w:val="000000" w:themeColor="text1"/>
          <w:sz w:val="24"/>
          <w:szCs w:val="24"/>
        </w:rPr>
        <w:t xml:space="preserve">( </w:t>
      </w:r>
      <w:proofErr w:type="gramEnd"/>
      <w:r w:rsidRPr="00E51031">
        <w:rPr>
          <w:rFonts w:ascii="Merriweather" w:eastAsia="Times New Roman" w:hAnsi="Merriweather" w:cs="Times New Roman"/>
          <w:color w:val="000000" w:themeColor="text1"/>
          <w:sz w:val="24"/>
          <w:szCs w:val="24"/>
        </w:rPr>
        <w:t>тогда магнитные токи, создаваемые ими, будут складываться, формирую общий магнитный поток) или встречно (тогда магнитные токи будут вычитаться). Согласное включение обмоток генератора применяется в тех случаях, когда генератор используется в режиме источника постоянного тока. Тогда с увеличением нагрузки, как видно из схемы включения генератора нагрузки, с увеличением тока нагрузки растет магнитный поток, создаваемый обмоткой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(последовательной), поэтому результирующий магнитный поток машины растет, что приводит к увеличению ЭДС генератора,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напряжение на его зажимах практически не изменяется (смотри характеристику </w:t>
      </w: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3). Поэтому такие генераторы являются основными источниками электрической энергии постоянного рода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Встречное включение обмоток применяется в тех случаях, когда генератор может быть использован как сварочный аппарат. При этом получают круто падающую характеристику, напоминающую характеристику сварочного трансформатора.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676400"/>
            <wp:effectExtent l="19050" t="0" r="0" b="0"/>
            <wp:docPr id="59" name="Рисунок 29" descr="https://www.ok-t.ru/studopediaru/baza3/65137119698.files/image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k-t.ru/studopediaru/baza3/65137119698.files/image692.jpg"/>
                    <pic:cNvPicPr>
                      <a:picLocks noChangeAspect="1" noChangeArrowheads="1"/>
                    </pic:cNvPicPr>
                  </pic:nvPicPr>
                  <pic:blipFill>
                    <a:blip r:embed="rId60"/>
                    <a:srcRect/>
                    <a:stretch>
                      <a:fillRect/>
                    </a:stretch>
                  </pic:blipFill>
                  <pic:spPr bwMode="auto">
                    <a:xfrm>
                      <a:off x="0" y="0"/>
                      <a:ext cx="2400300" cy="1676400"/>
                    </a:xfrm>
                    <a:prstGeom prst="rect">
                      <a:avLst/>
                    </a:prstGeom>
                    <a:noFill/>
                    <a:ln w="9525">
                      <a:noFill/>
                      <a:miter lim="800000"/>
                      <a:headEnd/>
                      <a:tailEnd/>
                    </a:ln>
                  </pic:spPr>
                </pic:pic>
              </a:graphicData>
            </a:graphic>
          </wp:inline>
        </w:drawing>
      </w: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13.</w:t>
      </w: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 Схема и принцип действия генератора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Pr="00E51031">
        <w:rPr>
          <w:rFonts w:ascii="Merriweather" w:eastAsia="Times New Roman" w:hAnsi="Merriweather" w:cs="Times New Roman"/>
          <w:color w:val="000000" w:themeColor="text1"/>
          <w:sz w:val="24"/>
          <w:szCs w:val="24"/>
        </w:rPr>
        <w:t>. Внешние характеристики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Pr="00E51031">
        <w:rPr>
          <w:rFonts w:ascii="Merriweather" w:eastAsia="Times New Roman" w:hAnsi="Merriweather" w:cs="Times New Roman"/>
          <w:color w:val="000000" w:themeColor="text1"/>
          <w:sz w:val="24"/>
          <w:szCs w:val="24"/>
        </w:rPr>
        <w:t>. Принцип работы генератора с параллельным возбуждением.</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Pr="00E51031">
        <w:rPr>
          <w:rFonts w:ascii="Merriweather" w:eastAsia="Times New Roman" w:hAnsi="Merriweather" w:cs="Times New Roman"/>
          <w:color w:val="000000" w:themeColor="text1"/>
          <w:sz w:val="24"/>
          <w:szCs w:val="24"/>
        </w:rPr>
        <w:t>. Принцип работы генератора со смешанным возбуждением.</w:t>
      </w: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ГР11СВ</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22.05.2020г.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E918D9" w:rsidRDefault="00E918D9" w:rsidP="00E918D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Электродвигатели  постоянного тока. </w:t>
      </w:r>
    </w:p>
    <w:p w:rsidR="00E918D9"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Times New Roman" w:hAnsi="Times New Roman"/>
          <w:b/>
          <w:sz w:val="28"/>
          <w:szCs w:val="28"/>
        </w:rPr>
        <w:t>Подготовить краткий конспект и ответить на контрольные вопросы</w:t>
      </w:r>
    </w:p>
    <w:p w:rsidR="00E918D9" w:rsidRPr="00B710EB" w:rsidRDefault="00E918D9" w:rsidP="00E918D9">
      <w:pPr>
        <w:shd w:val="clear" w:color="auto" w:fill="FFFFFF"/>
        <w:spacing w:after="375" w:line="240" w:lineRule="auto"/>
        <w:rPr>
          <w:rFonts w:ascii="Roboto" w:eastAsia="Times New Roman" w:hAnsi="Roboto" w:cs="Arial"/>
          <w:color w:val="333333"/>
          <w:sz w:val="23"/>
          <w:szCs w:val="23"/>
        </w:rPr>
      </w:pPr>
      <w:r w:rsidRPr="00B710EB">
        <w:rPr>
          <w:rFonts w:ascii="Roboto" w:eastAsia="Times New Roman" w:hAnsi="Roboto" w:cs="Arial"/>
          <w:color w:val="333333"/>
          <w:sz w:val="23"/>
          <w:szCs w:val="23"/>
        </w:rPr>
        <w:t xml:space="preserve">Машины постоянного тока представляют собой возвратную электрическую машину, в которых происходит процесс преобразования энергии. В машинах, где механическая энергия преобразуется в </w:t>
      </w:r>
      <w:proofErr w:type="gramStart"/>
      <w:r w:rsidRPr="00B710EB">
        <w:rPr>
          <w:rFonts w:ascii="Roboto" w:eastAsia="Times New Roman" w:hAnsi="Roboto" w:cs="Arial"/>
          <w:color w:val="333333"/>
          <w:sz w:val="23"/>
          <w:szCs w:val="23"/>
        </w:rPr>
        <w:t>электрическую</w:t>
      </w:r>
      <w:proofErr w:type="gramEnd"/>
      <w:r w:rsidRPr="00B710EB">
        <w:rPr>
          <w:rFonts w:ascii="Roboto" w:eastAsia="Times New Roman" w:hAnsi="Roboto" w:cs="Arial"/>
          <w:color w:val="333333"/>
          <w:sz w:val="23"/>
          <w:szCs w:val="23"/>
        </w:rPr>
        <w:t xml:space="preserve">, называются генераторами. Они предназначены для выработки электроэнергии. Для работы необходимо наличие какого-либо двигателя (дизеля, паровой или водяной турбины), который будет вращать вал генератора. </w:t>
      </w:r>
    </w:p>
    <w:p w:rsidR="00E918D9" w:rsidRPr="00B710EB" w:rsidRDefault="00E918D9" w:rsidP="00E918D9">
      <w:pPr>
        <w:shd w:val="clear" w:color="auto" w:fill="FFFFFF"/>
        <w:spacing w:after="375" w:line="240" w:lineRule="auto"/>
        <w:rPr>
          <w:rFonts w:ascii="Roboto" w:eastAsia="Times New Roman" w:hAnsi="Roboto" w:cs="Arial"/>
          <w:color w:val="333333"/>
          <w:sz w:val="23"/>
          <w:szCs w:val="23"/>
        </w:rPr>
      </w:pPr>
      <w:r w:rsidRPr="00B710EB">
        <w:rPr>
          <w:rFonts w:ascii="Roboto" w:eastAsia="Times New Roman" w:hAnsi="Roboto" w:cs="Arial"/>
          <w:color w:val="333333"/>
          <w:sz w:val="23"/>
          <w:szCs w:val="23"/>
        </w:rPr>
        <w:t xml:space="preserve">Обратное преобразование энергий происходит в электродвигателях. Они приводят в движение колесные пары локомотивов, вращают валы вентиляторов и т.д. Для работы необходимо подсоединение электродвигателя с источником электроэнергии посредством проводов. </w:t>
      </w:r>
      <w:r>
        <w:rPr>
          <w:rFonts w:ascii="Roboto" w:eastAsia="Times New Roman" w:hAnsi="Roboto" w:cs="Arial"/>
          <w:color w:val="333333"/>
          <w:sz w:val="23"/>
          <w:szCs w:val="23"/>
        </w:rPr>
        <w:t xml:space="preserve">                 </w:t>
      </w:r>
      <w:r w:rsidRPr="00B710EB">
        <w:rPr>
          <w:rFonts w:ascii="Roboto" w:eastAsia="Times New Roman" w:hAnsi="Roboto" w:cs="Arial"/>
          <w:color w:val="333333"/>
          <w:sz w:val="23"/>
          <w:szCs w:val="23"/>
        </w:rPr>
        <w:t xml:space="preserve">По мощности они делятся на микромашины мощностью до 0,5 кВт, а также, машины малой, средней и большой мощности — 0,5-10 кВт, 10-200 кВт и более 200 кВт соответственно. </w:t>
      </w:r>
    </w:p>
    <w:p w:rsidR="00E918D9" w:rsidRPr="00E918D9" w:rsidRDefault="00E918D9" w:rsidP="00E918D9">
      <w:pPr>
        <w:shd w:val="clear" w:color="auto" w:fill="FFFFFF"/>
        <w:spacing w:after="375" w:line="240" w:lineRule="auto"/>
        <w:rPr>
          <w:rFonts w:ascii="Roboto" w:eastAsia="Times New Roman" w:hAnsi="Roboto" w:cs="Arial"/>
          <w:color w:val="333333"/>
          <w:sz w:val="23"/>
          <w:szCs w:val="23"/>
        </w:rPr>
      </w:pPr>
      <w:proofErr w:type="gramStart"/>
      <w:r w:rsidRPr="00B710EB">
        <w:rPr>
          <w:rFonts w:ascii="Roboto" w:eastAsia="Times New Roman" w:hAnsi="Roboto" w:cs="Arial"/>
          <w:color w:val="333333"/>
          <w:sz w:val="23"/>
          <w:szCs w:val="23"/>
        </w:rPr>
        <w:t>По частоте вращения различают тихоходные (до 300 об/мин), средней быстроходности (300-500 об/мин), быстроходные (1500-6000 об/мин) и сверхбыстроходные (более 6000 об/мин) электрические машины постоянного тока.</w:t>
      </w:r>
      <w:proofErr w:type="gramEnd"/>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8.5. Двигатели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38375" cy="1695450"/>
            <wp:effectExtent l="19050" t="0" r="9525" b="0"/>
            <wp:docPr id="60" name="Рисунок 30" descr="https://www.ok-t.ru/studopediaru/baza3/65137119698.files/image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ok-t.ru/studopediaru/baza3/65137119698.files/image694.jpg"/>
                    <pic:cNvPicPr>
                      <a:picLocks noChangeAspect="1" noChangeArrowheads="1"/>
                    </pic:cNvPicPr>
                  </pic:nvPicPr>
                  <pic:blipFill>
                    <a:blip r:embed="rId61"/>
                    <a:srcRect/>
                    <a:stretch>
                      <a:fillRect/>
                    </a:stretch>
                  </pic:blipFill>
                  <pic:spPr bwMode="auto">
                    <a:xfrm>
                      <a:off x="0" y="0"/>
                      <a:ext cx="2238375" cy="169545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Рис.1</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105025" cy="2057400"/>
            <wp:effectExtent l="19050" t="0" r="9525" b="0"/>
            <wp:docPr id="61" name="Рисунок 31" descr="https://www.ok-t.ru/studopediaru/baza3/65137119698.files/image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ok-t.ru/studopediaru/baza3/65137119698.files/image696.jpg"/>
                    <pic:cNvPicPr>
                      <a:picLocks noChangeAspect="1" noChangeArrowheads="1"/>
                    </pic:cNvPicPr>
                  </pic:nvPicPr>
                  <pic:blipFill>
                    <a:blip r:embed="rId62"/>
                    <a:srcRect/>
                    <a:stretch>
                      <a:fillRect/>
                    </a:stretch>
                  </pic:blipFill>
                  <pic:spPr bwMode="auto">
                    <a:xfrm>
                      <a:off x="0" y="0"/>
                      <a:ext cx="2105025" cy="205740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Рис.2</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057400" cy="2171700"/>
            <wp:effectExtent l="19050" t="0" r="0" b="0"/>
            <wp:docPr id="62" name="Рисунок 32" descr="https://www.ok-t.ru/studopediaru/baza3/65137119698.files/image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ok-t.ru/studopediaru/baza3/65137119698.files/image698.jpg"/>
                    <pic:cNvPicPr>
                      <a:picLocks noChangeAspect="1" noChangeArrowheads="1"/>
                    </pic:cNvPicPr>
                  </pic:nvPicPr>
                  <pic:blipFill>
                    <a:blip r:embed="rId63"/>
                    <a:srcRect/>
                    <a:stretch>
                      <a:fillRect/>
                    </a:stretch>
                  </pic:blipFill>
                  <pic:spPr bwMode="auto">
                    <a:xfrm>
                      <a:off x="0" y="0"/>
                      <a:ext cx="2057400" cy="217170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Рис.3</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I – ток, потребляемый двигателем из сети.</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QF</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xml:space="preserve">, QF – автоматический выключатель для подключения двигателя М к сети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QF</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автоматический выключатель для подключения обмотки возбуждения LM к цепи источника возбуждения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П</w:t>
      </w:r>
      <w:r w:rsidRPr="00E51031">
        <w:rPr>
          <w:rFonts w:ascii="Merriweather" w:eastAsia="Times New Roman" w:hAnsi="Merriweather" w:cs="Times New Roman"/>
          <w:color w:val="000000" w:themeColor="text1"/>
          <w:sz w:val="24"/>
          <w:szCs w:val="24"/>
        </w:rPr>
        <w:t xml:space="preserve"> – пусковой реостат для снижения пускового тока двигателя. R</w:t>
      </w:r>
      <w:r w:rsidRPr="00E51031">
        <w:rPr>
          <w:rFonts w:ascii="Merriweather" w:eastAsia="Times New Roman" w:hAnsi="Merriweather" w:cs="Times New Roman"/>
          <w:color w:val="000000" w:themeColor="text1"/>
          <w:sz w:val="18"/>
          <w:szCs w:val="18"/>
          <w:vertAlign w:val="subscript"/>
        </w:rPr>
        <w:t>РГ</w:t>
      </w:r>
      <w:r w:rsidRPr="00E51031">
        <w:rPr>
          <w:rFonts w:ascii="Merriweather" w:eastAsia="Times New Roman" w:hAnsi="Merriweather" w:cs="Times New Roman"/>
          <w:color w:val="000000" w:themeColor="text1"/>
          <w:sz w:val="24"/>
          <w:szCs w:val="24"/>
        </w:rPr>
        <w:t xml:space="preserve"> – регулировочный реостат с целью </w:t>
      </w:r>
      <w:proofErr w:type="gramStart"/>
      <w:r w:rsidRPr="00E51031">
        <w:rPr>
          <w:rFonts w:ascii="Merriweather" w:eastAsia="Times New Roman" w:hAnsi="Merriweather" w:cs="Times New Roman"/>
          <w:color w:val="000000" w:themeColor="text1"/>
          <w:sz w:val="24"/>
          <w:szCs w:val="24"/>
        </w:rPr>
        <w:t>изменения величины тока возбуждения двигателя</w:t>
      </w:r>
      <w:proofErr w:type="gramEnd"/>
      <w:r w:rsidRPr="00E51031">
        <w:rPr>
          <w:rFonts w:ascii="Merriweather" w:eastAsia="Times New Roman" w:hAnsi="Merriweather" w:cs="Times New Roman"/>
          <w:color w:val="000000" w:themeColor="text1"/>
          <w:sz w:val="24"/>
          <w:szCs w:val="24"/>
        </w:rPr>
        <w:t xml:space="preserve">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(магнитного потока возбуждения Ф) для регулирования частоты вращения двигателя.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Принцип работы</w:t>
      </w:r>
      <w:r w:rsidRPr="00E51031">
        <w:rPr>
          <w:rFonts w:ascii="Merriweather" w:eastAsia="Times New Roman" w:hAnsi="Merriweather" w:cs="Times New Roman"/>
          <w:color w:val="000000" w:themeColor="text1"/>
          <w:sz w:val="24"/>
          <w:szCs w:val="24"/>
        </w:rPr>
        <w:t>. При подключении двигателя в сеть ток, проходя по обмотке возбуждения, создает внутри машины магнитное поле, которое взаимодействуя с токами, протекающими в проводниках обмотки якоря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а</w:t>
      </w:r>
      <w:proofErr w:type="spellEnd"/>
      <w:r w:rsidRPr="00E51031">
        <w:rPr>
          <w:rFonts w:ascii="Merriweather" w:eastAsia="Times New Roman" w:hAnsi="Merriweather" w:cs="Times New Roman"/>
          <w:color w:val="000000" w:themeColor="text1"/>
          <w:sz w:val="24"/>
          <w:szCs w:val="24"/>
        </w:rPr>
        <w:t xml:space="preserve">, </w:t>
      </w:r>
      <w:proofErr w:type="spellStart"/>
      <w:r w:rsidRPr="00E51031">
        <w:rPr>
          <w:rFonts w:ascii="Merriweather" w:eastAsia="Times New Roman" w:hAnsi="Merriweather" w:cs="Times New Roman"/>
          <w:color w:val="000000" w:themeColor="text1"/>
          <w:sz w:val="24"/>
          <w:szCs w:val="24"/>
        </w:rPr>
        <w:t>I</w:t>
      </w:r>
      <w:r w:rsidRPr="00E51031">
        <w:rPr>
          <w:rFonts w:ascii="Merriweather" w:eastAsia="Times New Roman" w:hAnsi="Merriweather" w:cs="Times New Roman"/>
          <w:color w:val="000000" w:themeColor="text1"/>
          <w:sz w:val="18"/>
          <w:szCs w:val="18"/>
          <w:vertAlign w:val="subscript"/>
        </w:rPr>
        <w:t>я</w:t>
      </w:r>
      <w:proofErr w:type="spellEnd"/>
      <w:r w:rsidRPr="00E51031">
        <w:rPr>
          <w:rFonts w:ascii="Merriweather" w:eastAsia="Times New Roman" w:hAnsi="Merriweather" w:cs="Times New Roman"/>
          <w:color w:val="000000" w:themeColor="text1"/>
          <w:sz w:val="24"/>
          <w:szCs w:val="24"/>
        </w:rPr>
        <w:t xml:space="preserve">), вызывает появление на валу якоря электромагнитных сил, направленных касательно к поверхности якоря (пара сил создает момент) и якорь начинает вращаться. Т.е., электрическая энергия переходит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При вращении якоря в магнитном поле в каждой активной стороне согласно явлению электромагнитной индукции наводится ЭДС</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63" name="Рисунок 33"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ok-t.ru/studopediaru/baza3/65137119698.files/image686.gif"/>
                    <pic:cNvPicPr>
                      <a:picLocks noChangeAspect="1" noChangeArrowheads="1"/>
                    </pic:cNvPicPr>
                  </pic:nvPicPr>
                  <pic:blipFill>
                    <a:blip r:embed="rId5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направление которой, найденное по правилу правой руки, противоположно току якоря и называется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lastRenderedPageBreak/>
        <w:t>Пуск двигателя постоянного тока</w:t>
      </w:r>
      <w:r w:rsidRPr="00E51031">
        <w:rPr>
          <w:rFonts w:ascii="Merriweather" w:eastAsia="Times New Roman" w:hAnsi="Merriweather" w:cs="Times New Roman"/>
          <w:color w:val="000000" w:themeColor="text1"/>
          <w:sz w:val="24"/>
          <w:szCs w:val="24"/>
        </w:rPr>
        <w:t>. Ток, потребляемый двигателем при пуске (он же ток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64" name="Рисунок 34" descr="https://www.ok-t.ru/studopediaru/baza3/65137119698.files/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ok-t.ru/studopediaru/baza3/65137119698.files/image701.gif"/>
                    <pic:cNvPicPr>
                      <a:picLocks noChangeAspect="1" noChangeArrowheads="1"/>
                    </pic:cNvPicPr>
                  </pic:nvPicPr>
                  <pic:blipFill>
                    <a:blip r:embed="rId64"/>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 U – напряжение питания двигателя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E –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 двигателя;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сопротивление цепи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color w:val="000000" w:themeColor="text1"/>
          <w:sz w:val="24"/>
          <w:szCs w:val="24"/>
        </w:rPr>
        <w:t xml:space="preserve">Т.к. при пуске Е=0 (n=0), то ток, потребляемый двигателем из сети (ток якоря, </w:t>
      </w:r>
      <w:r w:rsidRPr="00E51031">
        <w:rPr>
          <w:rFonts w:ascii="Merriweather" w:eastAsia="Times New Roman" w:hAnsi="Merriweather" w:cs="Times New Roman"/>
          <w:noProof/>
          <w:color w:val="000000" w:themeColor="text1"/>
          <w:sz w:val="24"/>
          <w:szCs w:val="24"/>
        </w:rPr>
        <w:drawing>
          <wp:inline distT="0" distB="0" distL="0" distR="0">
            <wp:extent cx="581025" cy="428625"/>
            <wp:effectExtent l="19050" t="0" r="0" b="0"/>
            <wp:docPr id="65" name="Рисунок 35" descr="https://www.ok-t.ru/studopediaru/baza3/65137119698.files/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ok-t.ru/studopediaru/baza3/65137119698.files/image703.gif"/>
                    <pic:cNvPicPr>
                      <a:picLocks noChangeAspect="1" noChangeArrowheads="1"/>
                    </pic:cNvPicPr>
                  </pic:nvPicPr>
                  <pic:blipFill>
                    <a:blip r:embed="rId65"/>
                    <a:srcRect/>
                    <a:stretch>
                      <a:fillRect/>
                    </a:stretch>
                  </pic:blipFill>
                  <pic:spPr bwMode="auto">
                    <a:xfrm>
                      <a:off x="0" y="0"/>
                      <a:ext cx="5810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максимальный и называется пусковым, в 8-10 раз превышает номинальный ток двигателя.</w:t>
      </w:r>
      <w:proofErr w:type="gramEnd"/>
      <w:r w:rsidRPr="00E51031">
        <w:rPr>
          <w:rFonts w:ascii="Merriweather" w:eastAsia="Times New Roman" w:hAnsi="Merriweather" w:cs="Times New Roman"/>
          <w:color w:val="000000" w:themeColor="text1"/>
          <w:sz w:val="24"/>
          <w:szCs w:val="24"/>
        </w:rPr>
        <w:t xml:space="preserve"> С целью снижения пускового тока: 1. надо уменьшить </w:t>
      </w:r>
      <w:proofErr w:type="gramStart"/>
      <w:r w:rsidRPr="00E51031">
        <w:rPr>
          <w:rFonts w:ascii="Merriweather" w:eastAsia="Times New Roman" w:hAnsi="Merriweather" w:cs="Times New Roman"/>
          <w:color w:val="000000" w:themeColor="text1"/>
          <w:sz w:val="24"/>
          <w:szCs w:val="24"/>
        </w:rPr>
        <w:t>напряжение</w:t>
      </w:r>
      <w:proofErr w:type="gramEnd"/>
      <w:r w:rsidRPr="00E51031">
        <w:rPr>
          <w:rFonts w:ascii="Merriweather" w:eastAsia="Times New Roman" w:hAnsi="Merriweather" w:cs="Times New Roman"/>
          <w:color w:val="000000" w:themeColor="text1"/>
          <w:sz w:val="24"/>
          <w:szCs w:val="24"/>
        </w:rPr>
        <w:t xml:space="preserve"> подводимое к двигателю (при</w:t>
      </w:r>
      <w:r>
        <w:rPr>
          <w:rFonts w:ascii="Merriweather" w:eastAsia="Times New Roman" w:hAnsi="Merriweather" w:cs="Times New Roman"/>
          <w:color w:val="000000" w:themeColor="text1"/>
          <w:sz w:val="24"/>
          <w:szCs w:val="24"/>
        </w:rPr>
        <w:t>меняется только к схеме рис.1</w:t>
      </w:r>
      <w:r w:rsidRPr="00E51031">
        <w:rPr>
          <w:rFonts w:ascii="Merriweather" w:eastAsia="Times New Roman" w:hAnsi="Merriweather" w:cs="Times New Roman"/>
          <w:color w:val="000000" w:themeColor="text1"/>
          <w:sz w:val="24"/>
          <w:szCs w:val="24"/>
        </w:rPr>
        <w:t>); 2. увеличить на время пуска сопротивление цепи якоря добавив в цепь пусковой реостат R</w:t>
      </w:r>
      <w:r w:rsidRPr="00E51031">
        <w:rPr>
          <w:rFonts w:ascii="Merriweather" w:eastAsia="Times New Roman" w:hAnsi="Merriweather" w:cs="Times New Roman"/>
          <w:color w:val="000000" w:themeColor="text1"/>
          <w:sz w:val="18"/>
          <w:szCs w:val="18"/>
          <w:vertAlign w:val="subscript"/>
        </w:rPr>
        <w:t>П</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Затем после разгона двигателя надо повысит</w:t>
      </w:r>
      <w:r>
        <w:rPr>
          <w:rFonts w:ascii="Merriweather" w:eastAsia="Times New Roman" w:hAnsi="Merriweather" w:cs="Times New Roman"/>
          <w:color w:val="000000" w:themeColor="text1"/>
          <w:sz w:val="24"/>
          <w:szCs w:val="24"/>
        </w:rPr>
        <w:t>ь напряжение для схемы (рис.1.</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номинального и полностью в</w:t>
      </w:r>
      <w:r>
        <w:rPr>
          <w:rFonts w:ascii="Merriweather" w:eastAsia="Times New Roman" w:hAnsi="Merriweather" w:cs="Times New Roman"/>
          <w:color w:val="000000" w:themeColor="text1"/>
          <w:sz w:val="24"/>
          <w:szCs w:val="24"/>
        </w:rPr>
        <w:t>ывести реостат из схем (рис.2.) и (рис.3.</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(рис.1.</w:t>
      </w:r>
      <w:r w:rsidRPr="00E51031">
        <w:rPr>
          <w:rFonts w:ascii="Merriweather" w:eastAsia="Times New Roman" w:hAnsi="Merriweather" w:cs="Times New Roman"/>
          <w:color w:val="000000" w:themeColor="text1"/>
          <w:sz w:val="24"/>
          <w:szCs w:val="24"/>
        </w:rPr>
        <w:t>) – двигатель постоянного тока с независимой обмоткой возбуждения.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(рис.2.</w:t>
      </w:r>
      <w:r w:rsidRPr="00E51031">
        <w:rPr>
          <w:rFonts w:ascii="Merriweather" w:eastAsia="Times New Roman" w:hAnsi="Merriweather" w:cs="Times New Roman"/>
          <w:color w:val="000000" w:themeColor="text1"/>
          <w:sz w:val="24"/>
          <w:szCs w:val="24"/>
        </w:rPr>
        <w:t>) – двигатель постоянного тока с параллельным возбуждением (</w:t>
      </w:r>
      <w:proofErr w:type="spellStart"/>
      <w:r w:rsidRPr="00E51031">
        <w:rPr>
          <w:rFonts w:ascii="Merriweather" w:eastAsia="Times New Roman" w:hAnsi="Merriweather" w:cs="Times New Roman"/>
          <w:color w:val="000000" w:themeColor="text1"/>
          <w:sz w:val="24"/>
          <w:szCs w:val="24"/>
        </w:rPr>
        <w:t>шунтовой</w:t>
      </w:r>
      <w:proofErr w:type="spellEnd"/>
      <w:r w:rsidRPr="00E51031">
        <w:rPr>
          <w:rFonts w:ascii="Merriweather" w:eastAsia="Times New Roman" w:hAnsi="Merriweather" w:cs="Times New Roman"/>
          <w:color w:val="000000" w:themeColor="text1"/>
          <w:sz w:val="24"/>
          <w:szCs w:val="24"/>
        </w:rPr>
        <w:t>). Обмотка возбуждения включена параллельно обмотке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(рис.3.</w:t>
      </w:r>
      <w:r w:rsidRPr="00E51031">
        <w:rPr>
          <w:rFonts w:ascii="Merriweather" w:eastAsia="Times New Roman" w:hAnsi="Merriweather" w:cs="Times New Roman"/>
          <w:color w:val="000000" w:themeColor="text1"/>
          <w:sz w:val="24"/>
          <w:szCs w:val="24"/>
        </w:rPr>
        <w:t>) – двигатель постоянного тока с последовательным возбуждением (</w:t>
      </w:r>
      <w:proofErr w:type="spellStart"/>
      <w:r w:rsidRPr="00E51031">
        <w:rPr>
          <w:rFonts w:ascii="Merriweather" w:eastAsia="Times New Roman" w:hAnsi="Merriweather" w:cs="Times New Roman"/>
          <w:color w:val="000000" w:themeColor="text1"/>
          <w:sz w:val="24"/>
          <w:szCs w:val="24"/>
        </w:rPr>
        <w:t>сериесный</w:t>
      </w:r>
      <w:proofErr w:type="spellEnd"/>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Механическая характеристика и ее особенности</w:t>
      </w:r>
      <w:r w:rsidRPr="00E51031">
        <w:rPr>
          <w:rFonts w:ascii="Merriweather" w:eastAsia="Times New Roman" w:hAnsi="Merriweather" w:cs="Times New Roman"/>
          <w:color w:val="000000" w:themeColor="text1"/>
          <w:sz w:val="24"/>
          <w:szCs w:val="24"/>
        </w:rPr>
        <w:t xml:space="preserve">. Представляет собой зависимость частоты вращения двигателя от вращающего момента на его валу, т.е. </w:t>
      </w:r>
      <w:r w:rsidRPr="00E51031">
        <w:rPr>
          <w:rFonts w:ascii="Merriweather" w:eastAsia="Times New Roman" w:hAnsi="Merriweather" w:cs="Times New Roman"/>
          <w:noProof/>
          <w:color w:val="000000" w:themeColor="text1"/>
          <w:sz w:val="24"/>
          <w:szCs w:val="24"/>
        </w:rPr>
        <w:drawing>
          <wp:inline distT="0" distB="0" distL="0" distR="0">
            <wp:extent cx="647700" cy="219075"/>
            <wp:effectExtent l="0" t="0" r="0" b="0"/>
            <wp:docPr id="66" name="Рисунок 36" descr="https://www.ok-t.ru/studopediaru/baza3/65137119698.files/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ok-t.ru/studopediaru/baza3/65137119698.files/image705.gif"/>
                    <pic:cNvPicPr>
                      <a:picLocks noChangeAspect="1" noChangeArrowheads="1"/>
                    </pic:cNvPicPr>
                  </pic:nvPicPr>
                  <pic:blipFill>
                    <a:blip r:embed="rId66"/>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Естественной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называется зависимость, полученная при номинальных параметрах сети, а также при отсутствии дополнительных резисторов в цепях якорей возбуждения.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i/>
          <w:iCs/>
          <w:color w:val="000000" w:themeColor="text1"/>
          <w:sz w:val="24"/>
          <w:szCs w:val="24"/>
        </w:rPr>
        <w:t>Искусственной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называют характеристику, полученную при питании двигателя напряжением отличным от номинального, а также при наличии дополнительных сопротивлений в цепях машины.</w:t>
      </w:r>
      <w:proofErr w:type="gramEnd"/>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(рис.1.</w:t>
      </w:r>
      <w:r w:rsidRPr="00E51031">
        <w:rPr>
          <w:rFonts w:ascii="Merriweather" w:eastAsia="Times New Roman" w:hAnsi="Merriweather" w:cs="Times New Roman"/>
          <w:color w:val="000000" w:themeColor="text1"/>
          <w:sz w:val="24"/>
          <w:szCs w:val="24"/>
        </w:rPr>
        <w:t>) механическая характеристика имеет вид.</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86000" cy="1695450"/>
            <wp:effectExtent l="19050" t="0" r="0" b="0"/>
            <wp:docPr id="67" name="Рисунок 37" descr="https://www.ok-t.ru/studopediaru/baza3/65137119698.files/image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ok-t.ru/studopediaru/baza3/65137119698.files/image707.jpg"/>
                    <pic:cNvPicPr>
                      <a:picLocks noChangeAspect="1" noChangeArrowheads="1"/>
                    </pic:cNvPicPr>
                  </pic:nvPicPr>
                  <pic:blipFill>
                    <a:blip r:embed="rId67"/>
                    <a:srcRect/>
                    <a:stretch>
                      <a:fillRect/>
                    </a:stretch>
                  </pic:blipFill>
                  <pic:spPr bwMode="auto">
                    <a:xfrm>
                      <a:off x="0" y="0"/>
                      <a:ext cx="2286000" cy="169545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714625" cy="428625"/>
            <wp:effectExtent l="19050" t="0" r="0" b="0"/>
            <wp:docPr id="69" name="Рисунок 38" descr="https://www.ok-t.ru/studopediaru/baza3/65137119698.files/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ok-t.ru/studopediaru/baza3/65137119698.files/image709.gif"/>
                    <pic:cNvPicPr>
                      <a:picLocks noChangeAspect="1" noChangeArrowheads="1"/>
                    </pic:cNvPicPr>
                  </pic:nvPicPr>
                  <pic:blipFill>
                    <a:blip r:embed="rId68"/>
                    <a:srcRect/>
                    <a:stretch>
                      <a:fillRect/>
                    </a:stretch>
                  </pic:blipFill>
                  <pic:spPr bwMode="auto">
                    <a:xfrm>
                      <a:off x="0" y="0"/>
                      <a:ext cx="27146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n</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скорость идеального холостого хода; </w:t>
      </w:r>
      <w:r w:rsidRPr="00E51031">
        <w:rPr>
          <w:rFonts w:ascii="Merriweather" w:eastAsia="Times New Roman" w:hAnsi="Merriweather" w:cs="Times New Roman"/>
          <w:noProof/>
          <w:color w:val="000000" w:themeColor="text1"/>
          <w:sz w:val="24"/>
          <w:szCs w:val="24"/>
        </w:rPr>
        <w:drawing>
          <wp:inline distT="0" distB="0" distL="0" distR="0">
            <wp:extent cx="219075" cy="180975"/>
            <wp:effectExtent l="19050" t="0" r="0" b="0"/>
            <wp:docPr id="70" name="Рисунок 39" descr="https://www.ok-t.ru/studopediaru/baza3/65137119698.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ok-t.ru/studopediaru/baza3/65137119698.files/image711.gif"/>
                    <pic:cNvPicPr>
                      <a:picLocks noChangeAspect="1" noChangeArrowheads="1"/>
                    </pic:cNvPicPr>
                  </pic:nvPicPr>
                  <pic:blipFill>
                    <a:blip r:embed="rId69"/>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крутизна характеристики.</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часто применяют там, где требуется широкий диапазон регулирования скорости вращения (1:20), что необходимо в схемах приводов подачи деревообрабатывающих станков. Здесь для получения такого широкого диапазона изменяют величину напряжения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питающее</w:t>
      </w:r>
      <w:proofErr w:type="gramEnd"/>
      <w:r w:rsidRPr="00E51031">
        <w:rPr>
          <w:rFonts w:ascii="Merriweather" w:eastAsia="Times New Roman" w:hAnsi="Merriweather" w:cs="Times New Roman"/>
          <w:color w:val="000000" w:themeColor="text1"/>
          <w:sz w:val="24"/>
          <w:szCs w:val="24"/>
        </w:rPr>
        <w:t xml:space="preserve"> двигатель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уменьшают).</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(рис.2.</w:t>
      </w:r>
      <w:r w:rsidRPr="00E51031">
        <w:rPr>
          <w:rFonts w:ascii="Merriweather" w:eastAsia="Times New Roman" w:hAnsi="Merriweather" w:cs="Times New Roman"/>
          <w:color w:val="000000" w:themeColor="text1"/>
          <w:sz w:val="24"/>
          <w:szCs w:val="24"/>
        </w:rPr>
        <w:t>) характеристика аналогична.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самые распространенные, применяются для привода основного технологического оборудования лесопромышленных предприятий.</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Регулирование скорости вращения такого двигателя осуществляется изменением величины тока возбуждения двигателя с помощью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r w:rsidRPr="00E51031">
        <w:rPr>
          <w:rFonts w:ascii="Merriweather" w:eastAsia="Times New Roman" w:hAnsi="Merriweather" w:cs="Times New Roman"/>
          <w:color w:val="000000" w:themeColor="text1"/>
          <w:sz w:val="24"/>
          <w:szCs w:val="24"/>
        </w:rPr>
        <w:t>. Диапазон регулирования таким способом небольшой, но самый экономичный.</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Механическая характерис</w:t>
      </w:r>
      <w:r>
        <w:rPr>
          <w:rFonts w:ascii="Merriweather" w:eastAsia="Times New Roman" w:hAnsi="Merriweather" w:cs="Times New Roman"/>
          <w:color w:val="000000" w:themeColor="text1"/>
          <w:sz w:val="24"/>
          <w:szCs w:val="24"/>
        </w:rPr>
        <w:t>тика двигателя к схеме (рис.3.</w:t>
      </w: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86000" cy="1752600"/>
            <wp:effectExtent l="19050" t="0" r="0" b="0"/>
            <wp:docPr id="71" name="Рисунок 40" descr="https://www.ok-t.ru/studopediaru/baza3/65137119698.files/image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ok-t.ru/studopediaru/baza3/65137119698.files/image713.jpg"/>
                    <pic:cNvPicPr>
                      <a:picLocks noChangeAspect="1" noChangeArrowheads="1"/>
                    </pic:cNvPicPr>
                  </pic:nvPicPr>
                  <pic:blipFill>
                    <a:blip r:embed="rId70"/>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нагрузках менее 25-30% от </w:t>
      </w:r>
      <w:proofErr w:type="gramStart"/>
      <w:r w:rsidRPr="00E51031">
        <w:rPr>
          <w:rFonts w:ascii="Merriweather" w:eastAsia="Times New Roman" w:hAnsi="Merriweather" w:cs="Times New Roman"/>
          <w:color w:val="000000" w:themeColor="text1"/>
          <w:sz w:val="24"/>
          <w:szCs w:val="24"/>
        </w:rPr>
        <w:t>номинальной</w:t>
      </w:r>
      <w:proofErr w:type="gramEnd"/>
      <w:r w:rsidRPr="00E51031">
        <w:rPr>
          <w:rFonts w:ascii="Merriweather" w:eastAsia="Times New Roman" w:hAnsi="Merriweather" w:cs="Times New Roman"/>
          <w:color w:val="000000" w:themeColor="text1"/>
          <w:sz w:val="24"/>
          <w:szCs w:val="24"/>
        </w:rPr>
        <w:t xml:space="preserve"> частота вращения двигателя достигает огромных значений, что приводит к механическим разрушениям. Поэтому, такие двигатели нельзя включать без нагрузки, а также соединять их с механизмом при помощи ременных передач. Их также можно использовать в качестве тяговых двигателей на </w:t>
      </w:r>
      <w:proofErr w:type="spellStart"/>
      <w:r w:rsidRPr="00E51031">
        <w:rPr>
          <w:rFonts w:ascii="Merriweather" w:eastAsia="Times New Roman" w:hAnsi="Merriweather" w:cs="Times New Roman"/>
          <w:color w:val="000000" w:themeColor="text1"/>
          <w:sz w:val="24"/>
          <w:szCs w:val="24"/>
        </w:rPr>
        <w:t>электротранспортере</w:t>
      </w:r>
      <w:proofErr w:type="spellEnd"/>
      <w:r w:rsidRPr="00E51031">
        <w:rPr>
          <w:rFonts w:ascii="Merriweather" w:eastAsia="Times New Roman" w:hAnsi="Merriweather" w:cs="Times New Roman"/>
          <w:color w:val="000000" w:themeColor="text1"/>
          <w:sz w:val="24"/>
          <w:szCs w:val="24"/>
        </w:rPr>
        <w:t>.</w:t>
      </w:r>
      <w:r w:rsidR="001E6969">
        <w:rPr>
          <w:rFonts w:ascii="Merriweather" w:eastAsia="Times New Roman" w:hAnsi="Merriweather" w:cs="Times New Roman"/>
          <w:color w:val="000000" w:themeColor="text1"/>
          <w:sz w:val="24"/>
          <w:szCs w:val="24"/>
        </w:rPr>
        <w:t xml:space="preserve">                                                                                                                                           </w:t>
      </w:r>
      <w:r w:rsidRPr="00E51031">
        <w:rPr>
          <w:rFonts w:ascii="Merriweather" w:eastAsia="Times New Roman" w:hAnsi="Merriweather" w:cs="Times New Roman"/>
          <w:color w:val="000000" w:themeColor="text1"/>
          <w:sz w:val="24"/>
          <w:szCs w:val="24"/>
        </w:rPr>
        <w:t>Реверс.</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изменения направления вращения: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не меняя направление тока в цепи якоря изменить направление тока в цепи возбуждения;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2. не меняя направления тока в цепи возбуждения изменить направление тока в цепи якоря.</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lastRenderedPageBreak/>
        <w:t>1</w:t>
      </w:r>
      <w:r w:rsidRPr="00E51031">
        <w:rPr>
          <w:rFonts w:ascii="Merriweather" w:eastAsia="Times New Roman" w:hAnsi="Merriweather" w:cs="Times New Roman"/>
          <w:color w:val="000000" w:themeColor="text1"/>
          <w:sz w:val="24"/>
          <w:szCs w:val="24"/>
        </w:rPr>
        <w:t>. Схема и принцип действия двигателя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Pr="00E51031">
        <w:rPr>
          <w:rFonts w:ascii="Merriweather" w:eastAsia="Times New Roman" w:hAnsi="Merriweather" w:cs="Times New Roman"/>
          <w:color w:val="000000" w:themeColor="text1"/>
          <w:sz w:val="24"/>
          <w:szCs w:val="24"/>
        </w:rPr>
        <w:t>. Пуск двигателя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Pr="00E51031">
        <w:rPr>
          <w:rFonts w:ascii="Merriweather" w:eastAsia="Times New Roman" w:hAnsi="Merriweather" w:cs="Times New Roman"/>
          <w:color w:val="000000" w:themeColor="text1"/>
          <w:sz w:val="24"/>
          <w:szCs w:val="24"/>
        </w:rPr>
        <w:t>. Механические характеристики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Pr="00E51031">
        <w:rPr>
          <w:rFonts w:ascii="Merriweather" w:eastAsia="Times New Roman" w:hAnsi="Merriweather" w:cs="Times New Roman"/>
          <w:color w:val="000000" w:themeColor="text1"/>
          <w:sz w:val="24"/>
          <w:szCs w:val="24"/>
        </w:rPr>
        <w:t>. Как осуществляется реве</w:t>
      </w:r>
      <w:proofErr w:type="gramStart"/>
      <w:r w:rsidRPr="00E51031">
        <w:rPr>
          <w:rFonts w:ascii="Merriweather" w:eastAsia="Times New Roman" w:hAnsi="Merriweather" w:cs="Times New Roman"/>
          <w:color w:val="000000" w:themeColor="text1"/>
          <w:sz w:val="24"/>
          <w:szCs w:val="24"/>
        </w:rPr>
        <w:t>рс в дв</w:t>
      </w:r>
      <w:proofErr w:type="gramEnd"/>
      <w:r w:rsidRPr="00E51031">
        <w:rPr>
          <w:rFonts w:ascii="Merriweather" w:eastAsia="Times New Roman" w:hAnsi="Merriweather" w:cs="Times New Roman"/>
          <w:color w:val="000000" w:themeColor="text1"/>
          <w:sz w:val="24"/>
          <w:szCs w:val="24"/>
        </w:rPr>
        <w:t>игателях постоянного тока?</w:t>
      </w:r>
    </w:p>
    <w:p w:rsidR="00E918D9" w:rsidRPr="00E51031" w:rsidRDefault="00E918D9" w:rsidP="00E918D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5</w:t>
      </w:r>
      <w:r w:rsidRPr="00E51031">
        <w:rPr>
          <w:rFonts w:ascii="Merriweather" w:eastAsia="Times New Roman" w:hAnsi="Merriweather" w:cs="Times New Roman"/>
          <w:color w:val="000000" w:themeColor="text1"/>
          <w:sz w:val="24"/>
          <w:szCs w:val="24"/>
        </w:rPr>
        <w:t>. Как рассчитать потери и КПД в машинах постоянного тока?</w:t>
      </w:r>
    </w:p>
    <w:p w:rsidR="00E918D9" w:rsidRPr="00E51031" w:rsidRDefault="00E918D9" w:rsidP="00E918D9">
      <w:pPr>
        <w:spacing w:line="240" w:lineRule="auto"/>
        <w:rPr>
          <w:color w:val="000000" w:themeColor="text1"/>
        </w:rPr>
      </w:pPr>
    </w:p>
    <w:p w:rsidR="00E918D9" w:rsidRPr="007D487E" w:rsidRDefault="00E918D9" w:rsidP="002D4A40">
      <w:pPr>
        <w:spacing w:line="240" w:lineRule="auto"/>
        <w:rPr>
          <w:rFonts w:ascii="Times New Roman" w:hAnsi="Times New Roman" w:cs="Times New Roman"/>
          <w:sz w:val="24"/>
          <w:szCs w:val="24"/>
        </w:rPr>
      </w:pPr>
    </w:p>
    <w:sectPr w:rsidR="00E918D9" w:rsidRPr="007D487E" w:rsidSect="001F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72F4"/>
    <w:multiLevelType w:val="hybridMultilevel"/>
    <w:tmpl w:val="72405CDC"/>
    <w:lvl w:ilvl="0" w:tplc="DD547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034D15"/>
    <w:multiLevelType w:val="hybridMultilevel"/>
    <w:tmpl w:val="72405CDC"/>
    <w:lvl w:ilvl="0" w:tplc="DD547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DC0CD6"/>
    <w:multiLevelType w:val="multilevel"/>
    <w:tmpl w:val="47B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A40"/>
    <w:rsid w:val="0003262F"/>
    <w:rsid w:val="001E6969"/>
    <w:rsid w:val="001F1421"/>
    <w:rsid w:val="002D4A40"/>
    <w:rsid w:val="00567BF2"/>
    <w:rsid w:val="007836C2"/>
    <w:rsid w:val="007D487E"/>
    <w:rsid w:val="00D30DA4"/>
    <w:rsid w:val="00E918D9"/>
    <w:rsid w:val="00EA07C8"/>
    <w:rsid w:val="00EA6B80"/>
    <w:rsid w:val="00EB6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21"/>
  </w:style>
  <w:style w:type="paragraph" w:styleId="1">
    <w:name w:val="heading 1"/>
    <w:basedOn w:val="a"/>
    <w:next w:val="a"/>
    <w:link w:val="10"/>
    <w:uiPriority w:val="9"/>
    <w:qFormat/>
    <w:rsid w:val="00D30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4A40"/>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4A40"/>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A4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4A40"/>
    <w:rPr>
      <w:rFonts w:ascii="Times New Roman" w:eastAsia="Times New Roman" w:hAnsi="Times New Roman" w:cs="Times New Roman"/>
      <w:b/>
      <w:bCs/>
      <w:sz w:val="27"/>
      <w:szCs w:val="27"/>
    </w:rPr>
  </w:style>
  <w:style w:type="paragraph" w:styleId="a3">
    <w:name w:val="Normal (Web)"/>
    <w:basedOn w:val="a"/>
    <w:uiPriority w:val="99"/>
    <w:unhideWhenUsed/>
    <w:rsid w:val="002D4A40"/>
    <w:pPr>
      <w:spacing w:before="100" w:beforeAutospacing="1" w:after="100" w:afterAutospacing="1" w:line="240" w:lineRule="auto"/>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2D4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A40"/>
    <w:rPr>
      <w:rFonts w:ascii="Tahoma" w:hAnsi="Tahoma" w:cs="Tahoma"/>
      <w:sz w:val="16"/>
      <w:szCs w:val="16"/>
    </w:rPr>
  </w:style>
  <w:style w:type="character" w:styleId="a6">
    <w:name w:val="Strong"/>
    <w:basedOn w:val="a0"/>
    <w:uiPriority w:val="22"/>
    <w:qFormat/>
    <w:rsid w:val="00D30DA4"/>
    <w:rPr>
      <w:b/>
      <w:bCs/>
    </w:rPr>
  </w:style>
  <w:style w:type="paragraph" w:customStyle="1" w:styleId="ya-site-formsearch2">
    <w:name w:val="ya-site-form__search2"/>
    <w:basedOn w:val="a"/>
    <w:rsid w:val="00D30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2">
    <w:name w:val="ya-site-form__search-input-layout2"/>
    <w:basedOn w:val="a"/>
    <w:rsid w:val="00D30D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wrap2">
    <w:name w:val="ya-site-form__wrap2"/>
    <w:basedOn w:val="a"/>
    <w:rsid w:val="00D30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30DA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EA6B80"/>
    <w:rPr>
      <w:strike w:val="0"/>
      <w:dstrike w:val="0"/>
      <w:color w:val="862200"/>
      <w:u w:val="none"/>
      <w:effect w:val="none"/>
    </w:rPr>
  </w:style>
  <w:style w:type="character" w:styleId="a8">
    <w:name w:val="Emphasis"/>
    <w:basedOn w:val="a0"/>
    <w:uiPriority w:val="20"/>
    <w:qFormat/>
    <w:rsid w:val="00EA6B80"/>
    <w:rPr>
      <w:b w:val="0"/>
      <w:bCs w:val="0"/>
      <w:i w:val="0"/>
      <w:iCs w:val="0"/>
      <w:strike w:val="0"/>
      <w:dstrike w:val="0"/>
      <w:u w:val="none"/>
      <w:effect w:val="none"/>
    </w:rPr>
  </w:style>
  <w:style w:type="paragraph" w:styleId="a9">
    <w:name w:val="List Paragraph"/>
    <w:basedOn w:val="a"/>
    <w:uiPriority w:val="34"/>
    <w:qFormat/>
    <w:rsid w:val="00EA07C8"/>
    <w:pPr>
      <w:ind w:left="720"/>
      <w:contextualSpacing/>
    </w:pPr>
  </w:style>
</w:styles>
</file>

<file path=word/webSettings.xml><?xml version="1.0" encoding="utf-8"?>
<w:webSettings xmlns:r="http://schemas.openxmlformats.org/officeDocument/2006/relationships" xmlns:w="http://schemas.openxmlformats.org/wordprocessingml/2006/main">
  <w:divs>
    <w:div w:id="376784433">
      <w:bodyDiv w:val="1"/>
      <w:marLeft w:val="0"/>
      <w:marRight w:val="0"/>
      <w:marTop w:val="0"/>
      <w:marBottom w:val="0"/>
      <w:divBdr>
        <w:top w:val="none" w:sz="0" w:space="0" w:color="auto"/>
        <w:left w:val="none" w:sz="0" w:space="0" w:color="auto"/>
        <w:bottom w:val="none" w:sz="0" w:space="0" w:color="auto"/>
        <w:right w:val="none" w:sz="0" w:space="0" w:color="auto"/>
      </w:divBdr>
      <w:divsChild>
        <w:div w:id="1536844584">
          <w:marLeft w:val="0"/>
          <w:marRight w:val="0"/>
          <w:marTop w:val="0"/>
          <w:marBottom w:val="0"/>
          <w:divBdr>
            <w:top w:val="none" w:sz="0" w:space="0" w:color="auto"/>
            <w:left w:val="none" w:sz="0" w:space="0" w:color="auto"/>
            <w:bottom w:val="none" w:sz="0" w:space="0" w:color="auto"/>
            <w:right w:val="none" w:sz="0" w:space="0" w:color="auto"/>
          </w:divBdr>
          <w:divsChild>
            <w:div w:id="2607234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868811">
      <w:bodyDiv w:val="1"/>
      <w:marLeft w:val="0"/>
      <w:marRight w:val="0"/>
      <w:marTop w:val="0"/>
      <w:marBottom w:val="0"/>
      <w:divBdr>
        <w:top w:val="none" w:sz="0" w:space="0" w:color="auto"/>
        <w:left w:val="none" w:sz="0" w:space="0" w:color="auto"/>
        <w:bottom w:val="none" w:sz="0" w:space="0" w:color="auto"/>
        <w:right w:val="none" w:sz="0" w:space="0" w:color="auto"/>
      </w:divBdr>
      <w:divsChild>
        <w:div w:id="508452831">
          <w:marLeft w:val="0"/>
          <w:marRight w:val="0"/>
          <w:marTop w:val="0"/>
          <w:marBottom w:val="0"/>
          <w:divBdr>
            <w:top w:val="none" w:sz="0" w:space="0" w:color="auto"/>
            <w:left w:val="none" w:sz="0" w:space="0" w:color="auto"/>
            <w:bottom w:val="none" w:sz="0" w:space="0" w:color="auto"/>
            <w:right w:val="none" w:sz="0" w:space="0" w:color="auto"/>
          </w:divBdr>
          <w:divsChild>
            <w:div w:id="13781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883">
      <w:bodyDiv w:val="1"/>
      <w:marLeft w:val="0"/>
      <w:marRight w:val="0"/>
      <w:marTop w:val="0"/>
      <w:marBottom w:val="0"/>
      <w:divBdr>
        <w:top w:val="none" w:sz="0" w:space="0" w:color="auto"/>
        <w:left w:val="none" w:sz="0" w:space="0" w:color="auto"/>
        <w:bottom w:val="none" w:sz="0" w:space="0" w:color="auto"/>
        <w:right w:val="none" w:sz="0" w:space="0" w:color="auto"/>
      </w:divBdr>
      <w:divsChild>
        <w:div w:id="1250849848">
          <w:marLeft w:val="0"/>
          <w:marRight w:val="0"/>
          <w:marTop w:val="0"/>
          <w:marBottom w:val="0"/>
          <w:divBdr>
            <w:top w:val="none" w:sz="0" w:space="0" w:color="auto"/>
            <w:left w:val="none" w:sz="0" w:space="0" w:color="auto"/>
            <w:bottom w:val="none" w:sz="0" w:space="0" w:color="auto"/>
            <w:right w:val="none" w:sz="0" w:space="0" w:color="auto"/>
          </w:divBdr>
          <w:divsChild>
            <w:div w:id="1009257598">
              <w:marLeft w:val="0"/>
              <w:marRight w:val="0"/>
              <w:marTop w:val="0"/>
              <w:marBottom w:val="0"/>
              <w:divBdr>
                <w:top w:val="none" w:sz="0" w:space="0" w:color="auto"/>
                <w:left w:val="none" w:sz="0" w:space="0" w:color="auto"/>
                <w:bottom w:val="none" w:sz="0" w:space="0" w:color="auto"/>
                <w:right w:val="none" w:sz="0" w:space="0" w:color="auto"/>
              </w:divBdr>
              <w:divsChild>
                <w:div w:id="567691071">
                  <w:marLeft w:val="0"/>
                  <w:marRight w:val="0"/>
                  <w:marTop w:val="0"/>
                  <w:marBottom w:val="0"/>
                  <w:divBdr>
                    <w:top w:val="none" w:sz="0" w:space="0" w:color="auto"/>
                    <w:left w:val="none" w:sz="0" w:space="0" w:color="auto"/>
                    <w:bottom w:val="none" w:sz="0" w:space="0" w:color="auto"/>
                    <w:right w:val="none" w:sz="0" w:space="0" w:color="auto"/>
                  </w:divBdr>
                </w:div>
                <w:div w:id="116997162">
                  <w:marLeft w:val="0"/>
                  <w:marRight w:val="0"/>
                  <w:marTop w:val="0"/>
                  <w:marBottom w:val="0"/>
                  <w:divBdr>
                    <w:top w:val="none" w:sz="0" w:space="0" w:color="auto"/>
                    <w:left w:val="none" w:sz="0" w:space="0" w:color="auto"/>
                    <w:bottom w:val="none" w:sz="0" w:space="0" w:color="auto"/>
                    <w:right w:val="none" w:sz="0" w:space="0" w:color="auto"/>
                  </w:divBdr>
                  <w:divsChild>
                    <w:div w:id="1005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3450">
      <w:bodyDiv w:val="1"/>
      <w:marLeft w:val="0"/>
      <w:marRight w:val="0"/>
      <w:marTop w:val="0"/>
      <w:marBottom w:val="0"/>
      <w:divBdr>
        <w:top w:val="none" w:sz="0" w:space="0" w:color="auto"/>
        <w:left w:val="none" w:sz="0" w:space="0" w:color="auto"/>
        <w:bottom w:val="none" w:sz="0" w:space="0" w:color="auto"/>
        <w:right w:val="none" w:sz="0" w:space="0" w:color="auto"/>
      </w:divBdr>
      <w:divsChild>
        <w:div w:id="355615033">
          <w:marLeft w:val="0"/>
          <w:marRight w:val="0"/>
          <w:marTop w:val="0"/>
          <w:marBottom w:val="0"/>
          <w:divBdr>
            <w:top w:val="none" w:sz="0" w:space="0" w:color="auto"/>
            <w:left w:val="none" w:sz="0" w:space="0" w:color="auto"/>
            <w:bottom w:val="none" w:sz="0" w:space="0" w:color="auto"/>
            <w:right w:val="none" w:sz="0" w:space="0" w:color="auto"/>
          </w:divBdr>
          <w:divsChild>
            <w:div w:id="19183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7667">
      <w:bodyDiv w:val="1"/>
      <w:marLeft w:val="0"/>
      <w:marRight w:val="0"/>
      <w:marTop w:val="0"/>
      <w:marBottom w:val="0"/>
      <w:divBdr>
        <w:top w:val="none" w:sz="0" w:space="0" w:color="auto"/>
        <w:left w:val="none" w:sz="0" w:space="0" w:color="auto"/>
        <w:bottom w:val="none" w:sz="0" w:space="0" w:color="auto"/>
        <w:right w:val="none" w:sz="0" w:space="0" w:color="auto"/>
      </w:divBdr>
      <w:divsChild>
        <w:div w:id="2051028060">
          <w:marLeft w:val="0"/>
          <w:marRight w:val="0"/>
          <w:marTop w:val="0"/>
          <w:marBottom w:val="0"/>
          <w:divBdr>
            <w:top w:val="none" w:sz="0" w:space="0" w:color="auto"/>
            <w:left w:val="none" w:sz="0" w:space="0" w:color="auto"/>
            <w:bottom w:val="none" w:sz="0" w:space="0" w:color="auto"/>
            <w:right w:val="none" w:sz="0" w:space="0" w:color="auto"/>
          </w:divBdr>
          <w:divsChild>
            <w:div w:id="16536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967">
      <w:bodyDiv w:val="1"/>
      <w:marLeft w:val="0"/>
      <w:marRight w:val="0"/>
      <w:marTop w:val="0"/>
      <w:marBottom w:val="0"/>
      <w:divBdr>
        <w:top w:val="none" w:sz="0" w:space="0" w:color="auto"/>
        <w:left w:val="none" w:sz="0" w:space="0" w:color="auto"/>
        <w:bottom w:val="none" w:sz="0" w:space="0" w:color="auto"/>
        <w:right w:val="none" w:sz="0" w:space="0" w:color="auto"/>
      </w:divBdr>
      <w:divsChild>
        <w:div w:id="1725332314">
          <w:marLeft w:val="0"/>
          <w:marRight w:val="0"/>
          <w:marTop w:val="0"/>
          <w:marBottom w:val="0"/>
          <w:divBdr>
            <w:top w:val="none" w:sz="0" w:space="0" w:color="auto"/>
            <w:left w:val="none" w:sz="0" w:space="0" w:color="auto"/>
            <w:bottom w:val="none" w:sz="0" w:space="0" w:color="auto"/>
            <w:right w:val="none" w:sz="0" w:space="0" w:color="auto"/>
          </w:divBdr>
          <w:divsChild>
            <w:div w:id="12735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5744">
      <w:bodyDiv w:val="1"/>
      <w:marLeft w:val="0"/>
      <w:marRight w:val="0"/>
      <w:marTop w:val="0"/>
      <w:marBottom w:val="0"/>
      <w:divBdr>
        <w:top w:val="none" w:sz="0" w:space="0" w:color="auto"/>
        <w:left w:val="none" w:sz="0" w:space="0" w:color="auto"/>
        <w:bottom w:val="none" w:sz="0" w:space="0" w:color="auto"/>
        <w:right w:val="none" w:sz="0" w:space="0" w:color="auto"/>
      </w:divBdr>
      <w:divsChild>
        <w:div w:id="2113896419">
          <w:marLeft w:val="0"/>
          <w:marRight w:val="0"/>
          <w:marTop w:val="0"/>
          <w:marBottom w:val="0"/>
          <w:divBdr>
            <w:top w:val="none" w:sz="0" w:space="0" w:color="auto"/>
            <w:left w:val="none" w:sz="0" w:space="0" w:color="auto"/>
            <w:bottom w:val="none" w:sz="0" w:space="0" w:color="auto"/>
            <w:right w:val="none" w:sz="0" w:space="0" w:color="auto"/>
          </w:divBdr>
        </w:div>
      </w:divsChild>
    </w:div>
    <w:div w:id="1637295466">
      <w:bodyDiv w:val="1"/>
      <w:marLeft w:val="0"/>
      <w:marRight w:val="0"/>
      <w:marTop w:val="0"/>
      <w:marBottom w:val="0"/>
      <w:divBdr>
        <w:top w:val="none" w:sz="0" w:space="0" w:color="auto"/>
        <w:left w:val="none" w:sz="0" w:space="0" w:color="auto"/>
        <w:bottom w:val="none" w:sz="0" w:space="0" w:color="auto"/>
        <w:right w:val="none" w:sz="0" w:space="0" w:color="auto"/>
      </w:divBdr>
      <w:divsChild>
        <w:div w:id="170066036">
          <w:marLeft w:val="0"/>
          <w:marRight w:val="0"/>
          <w:marTop w:val="0"/>
          <w:marBottom w:val="0"/>
          <w:divBdr>
            <w:top w:val="none" w:sz="0" w:space="0" w:color="auto"/>
            <w:left w:val="none" w:sz="0" w:space="0" w:color="auto"/>
            <w:bottom w:val="none" w:sz="0" w:space="0" w:color="auto"/>
            <w:right w:val="none" w:sz="0" w:space="0" w:color="auto"/>
          </w:divBdr>
          <w:divsChild>
            <w:div w:id="1224175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3305364">
      <w:bodyDiv w:val="1"/>
      <w:marLeft w:val="0"/>
      <w:marRight w:val="0"/>
      <w:marTop w:val="0"/>
      <w:marBottom w:val="0"/>
      <w:divBdr>
        <w:top w:val="none" w:sz="0" w:space="0" w:color="auto"/>
        <w:left w:val="none" w:sz="0" w:space="0" w:color="auto"/>
        <w:bottom w:val="none" w:sz="0" w:space="0" w:color="auto"/>
        <w:right w:val="none" w:sz="0" w:space="0" w:color="auto"/>
      </w:divBdr>
      <w:divsChild>
        <w:div w:id="168562468">
          <w:marLeft w:val="0"/>
          <w:marRight w:val="0"/>
          <w:marTop w:val="0"/>
          <w:marBottom w:val="0"/>
          <w:divBdr>
            <w:top w:val="none" w:sz="0" w:space="0" w:color="auto"/>
            <w:left w:val="none" w:sz="0" w:space="0" w:color="auto"/>
            <w:bottom w:val="none" w:sz="0" w:space="0" w:color="auto"/>
            <w:right w:val="none" w:sz="0" w:space="0" w:color="auto"/>
          </w:divBdr>
          <w:divsChild>
            <w:div w:id="15900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485">
      <w:bodyDiv w:val="1"/>
      <w:marLeft w:val="0"/>
      <w:marRight w:val="0"/>
      <w:marTop w:val="0"/>
      <w:marBottom w:val="0"/>
      <w:divBdr>
        <w:top w:val="none" w:sz="0" w:space="0" w:color="auto"/>
        <w:left w:val="none" w:sz="0" w:space="0" w:color="auto"/>
        <w:bottom w:val="none" w:sz="0" w:space="0" w:color="auto"/>
        <w:right w:val="none" w:sz="0" w:space="0" w:color="auto"/>
      </w:divBdr>
      <w:divsChild>
        <w:div w:id="1124737209">
          <w:marLeft w:val="0"/>
          <w:marRight w:val="0"/>
          <w:marTop w:val="0"/>
          <w:marBottom w:val="0"/>
          <w:divBdr>
            <w:top w:val="none" w:sz="0" w:space="0" w:color="auto"/>
            <w:left w:val="none" w:sz="0" w:space="0" w:color="auto"/>
            <w:bottom w:val="none" w:sz="0" w:space="0" w:color="auto"/>
            <w:right w:val="none" w:sz="0" w:space="0" w:color="auto"/>
          </w:divBdr>
          <w:divsChild>
            <w:div w:id="970400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jpeg"/><Relationship Id="rId21" Type="http://schemas.openxmlformats.org/officeDocument/2006/relationships/image" Target="media/image16.png"/><Relationship Id="rId34" Type="http://schemas.openxmlformats.org/officeDocument/2006/relationships/image" Target="media/image28.jpeg"/><Relationship Id="rId42" Type="http://schemas.openxmlformats.org/officeDocument/2006/relationships/image" Target="media/image36.gif"/><Relationship Id="rId47" Type="http://schemas.openxmlformats.org/officeDocument/2006/relationships/image" Target="media/image41.jpeg"/><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jpeg"/><Relationship Id="rId68" Type="http://schemas.openxmlformats.org/officeDocument/2006/relationships/image" Target="media/image62.gif"/><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jpeg"/><Relationship Id="rId49" Type="http://schemas.openxmlformats.org/officeDocument/2006/relationships/image" Target="media/image43.gif"/><Relationship Id="rId57" Type="http://schemas.openxmlformats.org/officeDocument/2006/relationships/image" Target="media/image51.gif"/><Relationship Id="rId61" Type="http://schemas.openxmlformats.org/officeDocument/2006/relationships/image" Target="media/image55.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jpeg"/><Relationship Id="rId65" Type="http://schemas.openxmlformats.org/officeDocument/2006/relationships/image" Target="media/image59.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jpeg"/><Relationship Id="rId43" Type="http://schemas.openxmlformats.org/officeDocument/2006/relationships/image" Target="media/image37.gif"/><Relationship Id="rId48" Type="http://schemas.openxmlformats.org/officeDocument/2006/relationships/image" Target="media/image42.jpeg"/><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image" Target="media/image63.gif"/><Relationship Id="rId8" Type="http://schemas.openxmlformats.org/officeDocument/2006/relationships/image" Target="media/image3.jpeg"/><Relationship Id="rId51" Type="http://schemas.openxmlformats.org/officeDocument/2006/relationships/image" Target="media/image45.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https://pandia.ru/text/category/prakticheskie_raboti/" TargetMode="External"/><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gif"/><Relationship Id="rId67" Type="http://schemas.openxmlformats.org/officeDocument/2006/relationships/image" Target="media/image61.jpeg"/><Relationship Id="rId20" Type="http://schemas.openxmlformats.org/officeDocument/2006/relationships/image" Target="media/image15.png"/><Relationship Id="rId41" Type="http://schemas.openxmlformats.org/officeDocument/2006/relationships/image" Target="media/image35.gif"/><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B79B-1193-4252-B5E4-DEDBCD98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6845</Words>
  <Characters>39020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4</cp:revision>
  <dcterms:created xsi:type="dcterms:W3CDTF">2020-05-13T09:46:00Z</dcterms:created>
  <dcterms:modified xsi:type="dcterms:W3CDTF">2020-05-13T13:07:00Z</dcterms:modified>
</cp:coreProperties>
</file>