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3E75" w:rsidRDefault="00261EF9" w:rsidP="004E3E75">
      <w:pPr>
        <w:shd w:val="clear" w:color="auto" w:fill="FFFFFF"/>
        <w:spacing w:after="0" w:line="240" w:lineRule="atLeast"/>
        <w:contextualSpacing/>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27</w:t>
      </w:r>
      <w:r w:rsidR="004E3E75">
        <w:rPr>
          <w:rFonts w:ascii="Times New Roman" w:eastAsia="Times New Roman" w:hAnsi="Times New Roman" w:cs="Times New Roman"/>
          <w:b/>
          <w:bCs/>
          <w:color w:val="000000"/>
          <w:sz w:val="28"/>
          <w:szCs w:val="28"/>
          <w:lang w:eastAsia="ru-RU"/>
        </w:rPr>
        <w:t>.05.2020 г.</w:t>
      </w:r>
      <w:r>
        <w:rPr>
          <w:rFonts w:ascii="Times New Roman" w:eastAsia="Times New Roman" w:hAnsi="Times New Roman" w:cs="Times New Roman"/>
          <w:b/>
          <w:bCs/>
          <w:color w:val="000000"/>
          <w:sz w:val="28"/>
          <w:szCs w:val="28"/>
          <w:lang w:eastAsia="ru-RU"/>
        </w:rPr>
        <w:t xml:space="preserve"> </w:t>
      </w:r>
      <w:r w:rsidR="004E3E75">
        <w:rPr>
          <w:rFonts w:ascii="Times New Roman" w:eastAsia="Times New Roman" w:hAnsi="Times New Roman" w:cs="Times New Roman"/>
          <w:b/>
          <w:bCs/>
          <w:color w:val="000000"/>
          <w:sz w:val="28"/>
          <w:szCs w:val="28"/>
          <w:lang w:eastAsia="ru-RU"/>
        </w:rPr>
        <w:t xml:space="preserve"> Химия</w:t>
      </w:r>
    </w:p>
    <w:p w:rsidR="004E3E75" w:rsidRDefault="004E3E75" w:rsidP="004E3E75">
      <w:pPr>
        <w:shd w:val="clear" w:color="auto" w:fill="FFFFFF"/>
        <w:spacing w:after="0" w:line="240" w:lineRule="atLeast"/>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Тема: Неметаллы.</w:t>
      </w:r>
    </w:p>
    <w:p w:rsidR="004E3E75" w:rsidRDefault="004E3E75" w:rsidP="004E3E75">
      <w:pPr>
        <w:spacing w:before="100" w:beforeAutospacing="1" w:after="100" w:afterAutospacing="1" w:line="240" w:lineRule="atLeast"/>
        <w:contextualSpacing/>
        <w:rPr>
          <w:rFonts w:ascii="Times New Roman" w:eastAsia="Times New Roman" w:hAnsi="Times New Roman" w:cs="Times New Roman"/>
          <w:b/>
          <w:sz w:val="24"/>
          <w:szCs w:val="24"/>
          <w:lang w:eastAsia="ru-RU"/>
        </w:rPr>
      </w:pPr>
    </w:p>
    <w:p w:rsidR="004E3E75" w:rsidRDefault="004E3E75" w:rsidP="004E3E75">
      <w:pPr>
        <w:spacing w:before="100" w:beforeAutospacing="1" w:after="100" w:afterAutospacing="1" w:line="240" w:lineRule="atLeast"/>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Задание:</w:t>
      </w:r>
    </w:p>
    <w:p w:rsidR="004E3E75" w:rsidRDefault="004E3E75" w:rsidP="004E3E75">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изучить материал урока;</w:t>
      </w:r>
    </w:p>
    <w:p w:rsidR="004E3E75" w:rsidRDefault="004E3E75" w:rsidP="004E3E75">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составить краткий конспект;</w:t>
      </w:r>
    </w:p>
    <w:p w:rsidR="004E3E75" w:rsidRDefault="004E3E75" w:rsidP="004E3E75">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ответить на вопросы письменно.</w:t>
      </w:r>
    </w:p>
    <w:p w:rsidR="004E3E75" w:rsidRDefault="004E3E75" w:rsidP="004E3E75">
      <w:pPr>
        <w:shd w:val="clear" w:color="auto" w:fill="FFFFFF"/>
        <w:spacing w:after="0" w:line="240" w:lineRule="atLeast"/>
        <w:contextualSpacing/>
        <w:rPr>
          <w:rFonts w:ascii="Times New Roman" w:eastAsia="Times New Roman" w:hAnsi="Times New Roman" w:cs="Times New Roman"/>
          <w:b/>
          <w:color w:val="000000"/>
          <w:sz w:val="24"/>
          <w:szCs w:val="24"/>
          <w:lang w:eastAsia="ru-RU"/>
        </w:rPr>
      </w:pPr>
    </w:p>
    <w:p w:rsidR="004E3E75" w:rsidRDefault="004E3E75" w:rsidP="004E3E75">
      <w:pPr>
        <w:shd w:val="clear" w:color="auto" w:fill="FFFFFF"/>
        <w:spacing w:after="0" w:line="240" w:lineRule="atLeast"/>
        <w:contextualSpacing/>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Изучение нового материала</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i/>
          <w:iCs/>
          <w:color w:val="000000"/>
          <w:sz w:val="24"/>
          <w:szCs w:val="24"/>
          <w:lang w:eastAsia="ru-RU"/>
        </w:rPr>
        <w:t xml:space="preserve">      Неметаллы</w:t>
      </w:r>
      <w:r>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i/>
          <w:iCs/>
          <w:color w:val="000000"/>
          <w:sz w:val="24"/>
          <w:szCs w:val="24"/>
          <w:lang w:eastAsia="ru-RU"/>
        </w:rPr>
        <w:t>это простые вещества, образованные р-элементами (исключение</w:t>
      </w:r>
      <w:r>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i/>
          <w:iCs/>
          <w:color w:val="000000"/>
          <w:sz w:val="24"/>
          <w:szCs w:val="24"/>
          <w:lang w:eastAsia="ru-RU"/>
        </w:rPr>
        <w:t>водород и гелий, образованы s-элементами).</w:t>
      </w:r>
      <w:r>
        <w:rPr>
          <w:rFonts w:ascii="Times New Roman" w:eastAsia="Times New Roman" w:hAnsi="Times New Roman" w:cs="Times New Roman"/>
          <w:color w:val="000000"/>
          <w:sz w:val="24"/>
          <w:szCs w:val="24"/>
          <w:lang w:eastAsia="ru-RU"/>
        </w:rPr>
        <w:t xml:space="preserve"> В периодической системе элементов они расположены в конце малых и больших периодов, т. е. занимают правый верхний угол в главных подгруппах.</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Свойства неметаллов обусловлены особенностями строения их атомов. </w:t>
      </w:r>
      <w:r>
        <w:rPr>
          <w:rFonts w:ascii="Times New Roman" w:eastAsia="Times New Roman" w:hAnsi="Times New Roman" w:cs="Times New Roman"/>
          <w:bCs/>
          <w:i/>
          <w:iCs/>
          <w:color w:val="000000"/>
          <w:sz w:val="24"/>
          <w:szCs w:val="24"/>
          <w:lang w:eastAsia="ru-RU"/>
        </w:rPr>
        <w:t>Внешний электронный слой атомов неметаллов содержит 4-8 электронов</w:t>
      </w:r>
      <w:r>
        <w:rPr>
          <w:rFonts w:ascii="Times New Roman" w:eastAsia="Times New Roman" w:hAnsi="Times New Roman" w:cs="Times New Roman"/>
          <w:i/>
          <w:iCs/>
          <w:color w:val="000000"/>
          <w:sz w:val="24"/>
          <w:szCs w:val="24"/>
          <w:lang w:eastAsia="ru-RU"/>
        </w:rPr>
        <w:t xml:space="preserve"> (исключение составляют бор, водород, гелий).</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Валентными являются электроны </w:t>
      </w:r>
      <w:r>
        <w:rPr>
          <w:rFonts w:ascii="Times New Roman" w:eastAsia="Times New Roman" w:hAnsi="Times New Roman" w:cs="Times New Roman"/>
          <w:i/>
          <w:iCs/>
          <w:color w:val="000000"/>
          <w:sz w:val="24"/>
          <w:szCs w:val="24"/>
          <w:lang w:eastAsia="ru-RU"/>
        </w:rPr>
        <w:t>s-</w:t>
      </w:r>
      <w:r>
        <w:rPr>
          <w:rFonts w:ascii="Times New Roman" w:eastAsia="Times New Roman" w:hAnsi="Times New Roman" w:cs="Times New Roman"/>
          <w:color w:val="000000"/>
          <w:sz w:val="24"/>
          <w:szCs w:val="24"/>
          <w:lang w:eastAsia="ru-RU"/>
        </w:rPr>
        <w:t xml:space="preserve"> и р-подуровней внешнего энергетического уровня. Общее число их соответствует номеру группы, в которой расположен элемент.</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Однако, максимальная валентность атомов неметаллов может не соответствовать номеру группы,</w:t>
      </w:r>
      <w:r>
        <w:rPr>
          <w:rFonts w:ascii="Times New Roman" w:eastAsia="Times New Roman" w:hAnsi="Times New Roman" w:cs="Times New Roman"/>
          <w:color w:val="000000"/>
          <w:sz w:val="24"/>
          <w:szCs w:val="24"/>
          <w:lang w:eastAsia="ru-RU"/>
        </w:rPr>
        <w:t xml:space="preserve"> в которой расположен элемент. Так, вам известно, что для атомов неметаллов второго периода максимальная валентность равна четырем, так как на внешнем уровне атомы 2р-элементов имеют четыре валентные орбитали.</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Максимальная положительная степень окисления соответствует номеру группы</w:t>
      </w:r>
      <w:r>
        <w:rPr>
          <w:rFonts w:ascii="Times New Roman" w:eastAsia="Times New Roman" w:hAnsi="Times New Roman" w:cs="Times New Roman"/>
          <w:color w:val="000000"/>
          <w:sz w:val="24"/>
          <w:szCs w:val="24"/>
          <w:lang w:eastAsia="ru-RU"/>
        </w:rPr>
        <w:t xml:space="preserve"> (исключение — кислород, фтор и гелий), а минимальная определяется по разности: номер группы - 8.</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i/>
          <w:iCs/>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В простых веществах атомы неметаллов находятся в промежуточной степени окисления, поэтому они проявляют как окислительные, так и восстановительные свойства (исключение — фтор и благородные газы).</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 xml:space="preserve">     В периодах с увеличением атомного номера</w:t>
      </w:r>
      <w:r>
        <w:rPr>
          <w:rFonts w:ascii="Times New Roman" w:eastAsia="Times New Roman" w:hAnsi="Times New Roman" w:cs="Times New Roman"/>
          <w:b/>
          <w:bCs/>
          <w:i/>
          <w:iCs/>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р-элементов </w:t>
      </w:r>
      <w:r>
        <w:rPr>
          <w:rFonts w:ascii="Times New Roman" w:eastAsia="Times New Roman" w:hAnsi="Times New Roman" w:cs="Times New Roman"/>
          <w:i/>
          <w:iCs/>
          <w:color w:val="000000"/>
          <w:sz w:val="24"/>
          <w:szCs w:val="24"/>
          <w:lang w:eastAsia="ru-RU"/>
        </w:rPr>
        <w:t>уменьшаются радиусы атомов, увеличивается число электронов на внешнем уровне и возрастает электроотрицательность,</w:t>
      </w:r>
      <w:r>
        <w:rPr>
          <w:rFonts w:ascii="Times New Roman" w:eastAsia="Times New Roman" w:hAnsi="Times New Roman" w:cs="Times New Roman"/>
          <w:color w:val="000000"/>
          <w:sz w:val="24"/>
          <w:szCs w:val="24"/>
          <w:lang w:eastAsia="ru-RU"/>
        </w:rPr>
        <w:t xml:space="preserve"> поэтому </w:t>
      </w:r>
      <w:r>
        <w:rPr>
          <w:rFonts w:ascii="Times New Roman" w:eastAsia="Times New Roman" w:hAnsi="Times New Roman" w:cs="Times New Roman"/>
          <w:i/>
          <w:iCs/>
          <w:color w:val="000000"/>
          <w:sz w:val="24"/>
          <w:szCs w:val="24"/>
          <w:lang w:eastAsia="ru-RU"/>
        </w:rPr>
        <w:t xml:space="preserve">ослабевают восстановительные и усиливаются окислительные свойства простых веществ, образованных атомами этих элементов, возрастают их неметаллические свойства. </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i/>
          <w:iCs/>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В подгруппах с увеличением атомного номера</w:t>
      </w:r>
      <w:r>
        <w:rPr>
          <w:rFonts w:ascii="Times New Roman" w:eastAsia="Times New Roman" w:hAnsi="Times New Roman" w:cs="Times New Roman"/>
          <w:color w:val="000000"/>
          <w:sz w:val="24"/>
          <w:szCs w:val="24"/>
          <w:lang w:eastAsia="ru-RU"/>
        </w:rPr>
        <w:t xml:space="preserve"> р-элементов </w:t>
      </w:r>
      <w:r>
        <w:rPr>
          <w:rFonts w:ascii="Times New Roman" w:eastAsia="Times New Roman" w:hAnsi="Times New Roman" w:cs="Times New Roman"/>
          <w:i/>
          <w:iCs/>
          <w:color w:val="000000"/>
          <w:sz w:val="24"/>
          <w:szCs w:val="24"/>
          <w:lang w:eastAsia="ru-RU"/>
        </w:rPr>
        <w:t xml:space="preserve">радиусы атомов увеличиваются, электроотрицательность уменьшается, </w:t>
      </w:r>
      <w:r>
        <w:rPr>
          <w:rFonts w:ascii="Times New Roman" w:eastAsia="Times New Roman" w:hAnsi="Times New Roman" w:cs="Times New Roman"/>
          <w:color w:val="000000"/>
          <w:sz w:val="24"/>
          <w:szCs w:val="24"/>
          <w:lang w:eastAsia="ru-RU"/>
        </w:rPr>
        <w:t xml:space="preserve">поэтому </w:t>
      </w:r>
      <w:r>
        <w:rPr>
          <w:rFonts w:ascii="Times New Roman" w:eastAsia="Times New Roman" w:hAnsi="Times New Roman" w:cs="Times New Roman"/>
          <w:i/>
          <w:iCs/>
          <w:color w:val="000000"/>
          <w:sz w:val="24"/>
          <w:szCs w:val="24"/>
          <w:lang w:eastAsia="ru-RU"/>
        </w:rPr>
        <w:t>усиливаются восстановительные свойства и ослабевают окислительные и неметаллические свойства простых веществ.</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color w:val="000000"/>
          <w:sz w:val="24"/>
          <w:szCs w:val="24"/>
          <w:lang w:eastAsia="ru-RU"/>
        </w:rPr>
        <w:t xml:space="preserve">      Таким образом, </w:t>
      </w:r>
      <w:r>
        <w:rPr>
          <w:rFonts w:ascii="Times New Roman" w:eastAsia="Times New Roman" w:hAnsi="Times New Roman" w:cs="Times New Roman"/>
          <w:i/>
          <w:iCs/>
          <w:color w:val="000000"/>
          <w:sz w:val="24"/>
          <w:szCs w:val="24"/>
          <w:lang w:eastAsia="ru-RU"/>
        </w:rPr>
        <w:t>атомы неметаллов содержат большее, чем атомы металлов, число электронов на внешнем уровне, имеют более высокие заряды ядер и значительно меньшие радиусы, вследствие этого более высокие значения электроотрицательности и большую способность к присоединению электронов (окислительную способность).</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b/>
          <w:i/>
          <w:color w:val="000000"/>
          <w:sz w:val="24"/>
          <w:szCs w:val="24"/>
          <w:lang w:eastAsia="ru-RU"/>
        </w:rPr>
      </w:pPr>
      <w:r>
        <w:rPr>
          <w:rFonts w:ascii="Times New Roman" w:eastAsia="Times New Roman" w:hAnsi="Times New Roman" w:cs="Times New Roman"/>
          <w:b/>
          <w:bCs/>
          <w:i/>
          <w:color w:val="000000"/>
          <w:sz w:val="24"/>
          <w:szCs w:val="24"/>
          <w:lang w:eastAsia="ru-RU"/>
        </w:rPr>
        <w:t>Нахождение неметаллов в природе</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Некоторые неметаллы в природе встречаются как в виде простых веществ, так и в виде соединений (кислород, азот, сера, углерод), другие — только в виде соединений.</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i/>
          <w:iCs/>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Кислород и кремний</w:t>
      </w:r>
      <w:r>
        <w:rPr>
          <w:rFonts w:ascii="Times New Roman" w:eastAsia="Times New Roman" w:hAnsi="Times New Roman" w:cs="Times New Roman"/>
          <w:i/>
          <w:iCs/>
          <w:color w:val="000000"/>
          <w:sz w:val="24"/>
          <w:szCs w:val="24"/>
          <w:lang w:eastAsia="ru-RU"/>
        </w:rPr>
        <w:t xml:space="preserve"> — наиболее распространенные элементы, нa их долю </w:t>
      </w:r>
      <w:r>
        <w:rPr>
          <w:rFonts w:ascii="Times New Roman" w:eastAsia="Times New Roman" w:hAnsi="Times New Roman" w:cs="Times New Roman"/>
          <w:bCs/>
          <w:i/>
          <w:iCs/>
          <w:color w:val="000000"/>
          <w:sz w:val="24"/>
          <w:szCs w:val="24"/>
          <w:lang w:eastAsia="ru-RU"/>
        </w:rPr>
        <w:t>приходится около 70% массы земной коры</w:t>
      </w:r>
      <w:r>
        <w:rPr>
          <w:rFonts w:ascii="Times New Roman" w:eastAsia="Times New Roman" w:hAnsi="Times New Roman" w:cs="Times New Roman"/>
          <w:i/>
          <w:iCs/>
          <w:color w:val="000000"/>
          <w:sz w:val="24"/>
          <w:szCs w:val="24"/>
          <w:lang w:eastAsia="ru-RU"/>
        </w:rPr>
        <w:t>.</w:t>
      </w:r>
      <w:r>
        <w:rPr>
          <w:rFonts w:ascii="Times New Roman" w:eastAsia="Times New Roman" w:hAnsi="Times New Roman" w:cs="Times New Roman"/>
          <w:color w:val="000000"/>
          <w:sz w:val="24"/>
          <w:szCs w:val="24"/>
          <w:lang w:eastAsia="ru-RU"/>
        </w:rPr>
        <w:t xml:space="preserve"> К числу </w:t>
      </w:r>
      <w:r>
        <w:rPr>
          <w:rFonts w:ascii="Times New Roman" w:eastAsia="Times New Roman" w:hAnsi="Times New Roman" w:cs="Times New Roman"/>
          <w:bCs/>
          <w:i/>
          <w:iCs/>
          <w:color w:val="000000"/>
          <w:sz w:val="24"/>
          <w:szCs w:val="24"/>
          <w:lang w:eastAsia="ru-RU"/>
        </w:rPr>
        <w:t xml:space="preserve">редких элементов относятся иод, селен, теллур </w:t>
      </w:r>
      <w:r>
        <w:rPr>
          <w:rFonts w:ascii="Times New Roman" w:eastAsia="Times New Roman" w:hAnsi="Times New Roman" w:cs="Times New Roman"/>
          <w:color w:val="000000"/>
          <w:sz w:val="24"/>
          <w:szCs w:val="24"/>
          <w:lang w:eastAsia="ru-RU"/>
        </w:rPr>
        <w:t xml:space="preserve">и некоторые другие, на их долю приходятся тысячные доли процента массы земной коры. Многие соединения неметаллов являются обязательной составной частью растительных и животных организмов. К </w:t>
      </w:r>
      <w:r>
        <w:rPr>
          <w:rFonts w:ascii="Times New Roman" w:eastAsia="Times New Roman" w:hAnsi="Times New Roman" w:cs="Times New Roman"/>
          <w:bCs/>
          <w:color w:val="000000"/>
          <w:sz w:val="24"/>
          <w:szCs w:val="24"/>
          <w:lang w:eastAsia="ru-RU"/>
        </w:rPr>
        <w:t>элементам</w:t>
      </w:r>
      <w:r>
        <w:rPr>
          <w:rFonts w:ascii="Times New Roman" w:eastAsia="Times New Roman" w:hAnsi="Times New Roman" w:cs="Times New Roman"/>
          <w:bCs/>
          <w:i/>
          <w:iCs/>
          <w:color w:val="000000"/>
          <w:sz w:val="24"/>
          <w:szCs w:val="24"/>
          <w:lang w:eastAsia="ru-RU"/>
        </w:rPr>
        <w:t>-органогенам</w:t>
      </w:r>
      <w:r>
        <w:rPr>
          <w:rFonts w:ascii="Times New Roman" w:eastAsia="Times New Roman" w:hAnsi="Times New Roman" w:cs="Times New Roman"/>
          <w:color w:val="000000"/>
          <w:sz w:val="24"/>
          <w:szCs w:val="24"/>
          <w:lang w:eastAsia="ru-RU"/>
        </w:rPr>
        <w:t xml:space="preserve"> («рождающим» органические вещества: белки, жиры, углеводы, нуклеиновые кислоты) относятся кислород (на его долю </w:t>
      </w:r>
      <w:r>
        <w:rPr>
          <w:rFonts w:ascii="Times New Roman" w:eastAsia="Times New Roman" w:hAnsi="Times New Roman" w:cs="Times New Roman"/>
          <w:color w:val="000000"/>
          <w:sz w:val="24"/>
          <w:szCs w:val="24"/>
          <w:lang w:eastAsia="ru-RU"/>
        </w:rPr>
        <w:lastRenderedPageBreak/>
        <w:t xml:space="preserve">приходится около 60% массы тела человека), углерод, водород, азот, фосфор и сера. В небольших количествах в организмах животных и растений содержатся фтор, хлор и иод. </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
          <w:bCs/>
          <w:i/>
          <w:color w:val="000000"/>
          <w:sz w:val="24"/>
          <w:szCs w:val="24"/>
          <w:lang w:eastAsia="ru-RU"/>
        </w:rPr>
        <w:t>Физические свойства неметаллов</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i/>
          <w:color w:val="000000"/>
          <w:sz w:val="24"/>
          <w:szCs w:val="24"/>
          <w:lang w:eastAsia="ru-RU"/>
        </w:rPr>
        <w:t>М</w:t>
      </w:r>
      <w:r>
        <w:rPr>
          <w:rFonts w:ascii="Times New Roman" w:eastAsia="Times New Roman" w:hAnsi="Times New Roman" w:cs="Times New Roman"/>
          <w:i/>
          <w:iCs/>
          <w:color w:val="000000"/>
          <w:sz w:val="24"/>
          <w:szCs w:val="24"/>
          <w:lang w:eastAsia="ru-RU"/>
        </w:rPr>
        <w:t>олекулы простых веществ — неметаллов</w:t>
      </w:r>
      <w:r>
        <w:rPr>
          <w:rFonts w:ascii="Times New Roman" w:eastAsia="Times New Roman" w:hAnsi="Times New Roman" w:cs="Times New Roman"/>
          <w:color w:val="000000"/>
          <w:sz w:val="24"/>
          <w:szCs w:val="24"/>
          <w:lang w:eastAsia="ru-RU"/>
        </w:rPr>
        <w:t xml:space="preserve"> могут быть </w:t>
      </w:r>
      <w:r>
        <w:rPr>
          <w:rFonts w:ascii="Times New Roman" w:eastAsia="Times New Roman" w:hAnsi="Times New Roman" w:cs="Times New Roman"/>
          <w:bCs/>
          <w:i/>
          <w:iCs/>
          <w:color w:val="000000"/>
          <w:sz w:val="24"/>
          <w:szCs w:val="24"/>
          <w:lang w:eastAsia="ru-RU"/>
        </w:rPr>
        <w:t>одноатомными (благородные газы),</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 xml:space="preserve">двухатомными </w:t>
      </w:r>
      <w:r>
        <w:rPr>
          <w:rFonts w:ascii="Times New Roman" w:eastAsia="Times New Roman" w:hAnsi="Times New Roman" w:cs="Times New Roman"/>
          <w:color w:val="000000"/>
          <w:sz w:val="24"/>
          <w:szCs w:val="24"/>
          <w:lang w:eastAsia="ru-RU"/>
        </w:rPr>
        <w:t xml:space="preserve">(галогены, кислород, азот и водород), а также содержать </w:t>
      </w:r>
      <w:r>
        <w:rPr>
          <w:rFonts w:ascii="Times New Roman" w:eastAsia="Times New Roman" w:hAnsi="Times New Roman" w:cs="Times New Roman"/>
          <w:bCs/>
          <w:i/>
          <w:iCs/>
          <w:color w:val="000000"/>
          <w:sz w:val="24"/>
          <w:szCs w:val="24"/>
          <w:lang w:eastAsia="ru-RU"/>
        </w:rPr>
        <w:t>большее число атомов (озон О</w:t>
      </w:r>
      <w:r>
        <w:rPr>
          <w:rFonts w:ascii="Times New Roman" w:eastAsia="Times New Roman" w:hAnsi="Times New Roman" w:cs="Times New Roman"/>
          <w:bCs/>
          <w:i/>
          <w:iCs/>
          <w:color w:val="000000"/>
          <w:sz w:val="24"/>
          <w:szCs w:val="24"/>
          <w:vertAlign w:val="subscript"/>
          <w:lang w:eastAsia="ru-RU"/>
        </w:rPr>
        <w:t>3</w:t>
      </w:r>
      <w:r>
        <w:rPr>
          <w:rFonts w:ascii="Times New Roman" w:eastAsia="Times New Roman" w:hAnsi="Times New Roman" w:cs="Times New Roman"/>
          <w:bCs/>
          <w:i/>
          <w:iCs/>
          <w:color w:val="000000"/>
          <w:sz w:val="24"/>
          <w:szCs w:val="24"/>
          <w:lang w:eastAsia="ru-RU"/>
        </w:rPr>
        <w:t>, фосфор Р</w:t>
      </w:r>
      <w:r>
        <w:rPr>
          <w:rFonts w:ascii="Times New Roman" w:eastAsia="Times New Roman" w:hAnsi="Times New Roman" w:cs="Times New Roman"/>
          <w:bCs/>
          <w:i/>
          <w:iCs/>
          <w:color w:val="000000"/>
          <w:sz w:val="24"/>
          <w:szCs w:val="24"/>
          <w:vertAlign w:val="subscript"/>
          <w:lang w:eastAsia="ru-RU"/>
        </w:rPr>
        <w:t>4</w:t>
      </w:r>
      <w:r>
        <w:rPr>
          <w:rFonts w:ascii="Times New Roman" w:eastAsia="Times New Roman" w:hAnsi="Times New Roman" w:cs="Times New Roman"/>
          <w:bCs/>
          <w:i/>
          <w:iCs/>
          <w:color w:val="000000"/>
          <w:sz w:val="24"/>
          <w:szCs w:val="24"/>
          <w:lang w:eastAsia="ru-RU"/>
        </w:rPr>
        <w:t>, сера S</w:t>
      </w:r>
      <w:r>
        <w:rPr>
          <w:rFonts w:ascii="Times New Roman" w:eastAsia="Times New Roman" w:hAnsi="Times New Roman" w:cs="Times New Roman"/>
          <w:bCs/>
          <w:i/>
          <w:iCs/>
          <w:color w:val="000000"/>
          <w:sz w:val="24"/>
          <w:szCs w:val="24"/>
          <w:vertAlign w:val="subscript"/>
          <w:lang w:eastAsia="ru-RU"/>
        </w:rPr>
        <w:t>8</w:t>
      </w:r>
      <w:r>
        <w:rPr>
          <w:rFonts w:ascii="Times New Roman" w:eastAsia="Times New Roman" w:hAnsi="Times New Roman" w:cs="Times New Roman"/>
          <w:bCs/>
          <w:i/>
          <w:iCs/>
          <w:color w:val="000000"/>
          <w:sz w:val="24"/>
          <w:szCs w:val="24"/>
          <w:lang w:eastAsia="ru-RU"/>
        </w:rPr>
        <w:t>).</w:t>
      </w:r>
      <w:r>
        <w:rPr>
          <w:rFonts w:ascii="Times New Roman" w:eastAsia="Times New Roman" w:hAnsi="Times New Roman" w:cs="Times New Roman"/>
          <w:color w:val="000000"/>
          <w:sz w:val="24"/>
          <w:szCs w:val="24"/>
          <w:lang w:eastAsia="ru-RU"/>
        </w:rPr>
        <w:t xml:space="preserve"> Атомы некоторых неметаллов (углерод, кремний, фосфор, сера) способны образовывать цепи. Например, атомы углерода образуют цепи практически неограниченной длины, кремния — короткие (до шести атомов). Такие неметаллы, как </w:t>
      </w:r>
      <w:r>
        <w:rPr>
          <w:rFonts w:ascii="Times New Roman" w:eastAsia="Times New Roman" w:hAnsi="Times New Roman" w:cs="Times New Roman"/>
          <w:bCs/>
          <w:i/>
          <w:iCs/>
          <w:color w:val="000000"/>
          <w:sz w:val="24"/>
          <w:szCs w:val="24"/>
          <w:lang w:eastAsia="ru-RU"/>
        </w:rPr>
        <w:t xml:space="preserve">сера, углерод, кремний, фосфор, кислород, существуют в виде нескольких аллотропных модификаций. </w:t>
      </w:r>
      <w:r>
        <w:rPr>
          <w:rFonts w:ascii="Times New Roman" w:eastAsia="Times New Roman" w:hAnsi="Times New Roman" w:cs="Times New Roman"/>
          <w:color w:val="000000"/>
          <w:sz w:val="24"/>
          <w:szCs w:val="24"/>
          <w:lang w:eastAsia="ru-RU"/>
        </w:rPr>
        <w:t>Так, фосфор бывает белый, красный и черный; углерод известен в виде алмаза и графита</w:t>
      </w:r>
      <w:r>
        <w:rPr>
          <w:rFonts w:ascii="Times New Roman" w:eastAsia="Times New Roman" w:hAnsi="Times New Roman" w:cs="Times New Roman"/>
          <w:i/>
          <w:iCs/>
          <w:color w:val="000000"/>
          <w:sz w:val="24"/>
          <w:szCs w:val="24"/>
          <w:lang w:eastAsia="ru-RU"/>
        </w:rPr>
        <w:t>.</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При обычных условиях </w:t>
      </w:r>
      <w:r>
        <w:rPr>
          <w:rFonts w:ascii="Times New Roman" w:eastAsia="Times New Roman" w:hAnsi="Times New Roman" w:cs="Times New Roman"/>
          <w:bCs/>
          <w:i/>
          <w:iCs/>
          <w:color w:val="000000"/>
          <w:sz w:val="24"/>
          <w:szCs w:val="24"/>
          <w:lang w:eastAsia="ru-RU"/>
        </w:rPr>
        <w:t>неметаллы находятся в разных агрегатных состояниях</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газообразном</w:t>
      </w:r>
      <w:r>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(водород, кислород, азот, фтор, хлор, неон, гелий и др.), </w:t>
      </w:r>
      <w:r>
        <w:rPr>
          <w:rFonts w:ascii="Times New Roman" w:eastAsia="Times New Roman" w:hAnsi="Times New Roman" w:cs="Times New Roman"/>
          <w:bCs/>
          <w:i/>
          <w:iCs/>
          <w:color w:val="000000"/>
          <w:sz w:val="24"/>
          <w:szCs w:val="24"/>
          <w:lang w:eastAsia="ru-RU"/>
        </w:rPr>
        <w:t>жидком</w:t>
      </w:r>
      <w:r>
        <w:rPr>
          <w:rFonts w:ascii="Times New Roman" w:eastAsia="Times New Roman" w:hAnsi="Times New Roman" w:cs="Times New Roman"/>
          <w:color w:val="000000"/>
          <w:sz w:val="24"/>
          <w:szCs w:val="24"/>
          <w:lang w:eastAsia="ru-RU"/>
        </w:rPr>
        <w:t xml:space="preserve"> (бром), </w:t>
      </w:r>
      <w:r>
        <w:rPr>
          <w:rFonts w:ascii="Times New Roman" w:eastAsia="Times New Roman" w:hAnsi="Times New Roman" w:cs="Times New Roman"/>
          <w:bCs/>
          <w:i/>
          <w:iCs/>
          <w:color w:val="000000"/>
          <w:sz w:val="24"/>
          <w:szCs w:val="24"/>
          <w:lang w:eastAsia="ru-RU"/>
        </w:rPr>
        <w:t>твердом</w:t>
      </w:r>
      <w:r>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color w:val="000000"/>
          <w:sz w:val="24"/>
          <w:szCs w:val="24"/>
          <w:lang w:eastAsia="ru-RU"/>
        </w:rPr>
        <w:t>(иод, бор, углерод, кремний, сера, фосфор и др.).</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При низкой температуре и повышенном давлении все неметаллы могут быть получены в кристаллическом состоянии. Одни из них (бор, углерод, кремний) имеют </w:t>
      </w:r>
      <w:r>
        <w:rPr>
          <w:rFonts w:ascii="Times New Roman" w:eastAsia="Times New Roman" w:hAnsi="Times New Roman" w:cs="Times New Roman"/>
          <w:bCs/>
          <w:i/>
          <w:iCs/>
          <w:color w:val="000000"/>
          <w:sz w:val="24"/>
          <w:szCs w:val="24"/>
          <w:lang w:eastAsia="ru-RU"/>
        </w:rPr>
        <w:t>атомные кристаллические решетки</w:t>
      </w:r>
      <w:r>
        <w:rPr>
          <w:rFonts w:ascii="Times New Roman" w:eastAsia="Times New Roman" w:hAnsi="Times New Roman" w:cs="Times New Roman"/>
          <w:i/>
          <w:iCs/>
          <w:color w:val="000000"/>
          <w:sz w:val="24"/>
          <w:szCs w:val="24"/>
          <w:lang w:eastAsia="ru-RU"/>
        </w:rPr>
        <w:t>,</w:t>
      </w:r>
      <w:r>
        <w:rPr>
          <w:rFonts w:ascii="Times New Roman" w:eastAsia="Times New Roman" w:hAnsi="Times New Roman" w:cs="Times New Roman"/>
          <w:color w:val="000000"/>
          <w:sz w:val="24"/>
          <w:szCs w:val="24"/>
          <w:lang w:eastAsia="ru-RU"/>
        </w:rPr>
        <w:t xml:space="preserve"> поэтому обладают большой твердостью, высокими температурами кипения и плавления. Другие имеют </w:t>
      </w:r>
      <w:r>
        <w:rPr>
          <w:rFonts w:ascii="Times New Roman" w:eastAsia="Times New Roman" w:hAnsi="Times New Roman" w:cs="Times New Roman"/>
          <w:bCs/>
          <w:i/>
          <w:iCs/>
          <w:color w:val="000000"/>
          <w:sz w:val="24"/>
          <w:szCs w:val="24"/>
          <w:lang w:eastAsia="ru-RU"/>
        </w:rPr>
        <w:t>молекулярные кристаллические решетки</w:t>
      </w:r>
      <w:r>
        <w:rPr>
          <w:rFonts w:ascii="Times New Roman" w:eastAsia="Times New Roman" w:hAnsi="Times New Roman" w:cs="Times New Roman"/>
          <w:color w:val="000000"/>
          <w:sz w:val="24"/>
          <w:szCs w:val="24"/>
          <w:lang w:eastAsia="ru-RU"/>
        </w:rPr>
        <w:t xml:space="preserve"> (кислород, озон, водород, галогены, азот, сера), они при обычных условиях газы, жидкости или твердые вещества с низкими температурами кипения и плавления. В кристаллических решетках неметаллов, как правило, нет свободных электронов. В связи с этим большинство твердых неметаллов </w:t>
      </w:r>
      <w:r>
        <w:rPr>
          <w:rFonts w:ascii="Times New Roman" w:eastAsia="Times New Roman" w:hAnsi="Times New Roman" w:cs="Times New Roman"/>
          <w:bCs/>
          <w:i/>
          <w:iCs/>
          <w:color w:val="000000"/>
          <w:sz w:val="24"/>
          <w:szCs w:val="24"/>
          <w:lang w:eastAsia="ru-RU"/>
        </w:rPr>
        <w:t xml:space="preserve">не проводят тепло и электричество. </w:t>
      </w:r>
      <w:r>
        <w:rPr>
          <w:rFonts w:ascii="Times New Roman" w:eastAsia="Times New Roman" w:hAnsi="Times New Roman" w:cs="Times New Roman"/>
          <w:color w:val="000000"/>
          <w:sz w:val="24"/>
          <w:szCs w:val="24"/>
          <w:lang w:eastAsia="ru-RU"/>
        </w:rPr>
        <w:t xml:space="preserve">Однако кремний и черный фосфор обладают полупроводниковыми свойствами, а графит — тепло- и электропроводностью. Твердые неметаллы </w:t>
      </w:r>
      <w:r>
        <w:rPr>
          <w:rFonts w:ascii="Times New Roman" w:eastAsia="Times New Roman" w:hAnsi="Times New Roman" w:cs="Times New Roman"/>
          <w:bCs/>
          <w:i/>
          <w:iCs/>
          <w:color w:val="000000"/>
          <w:sz w:val="24"/>
          <w:szCs w:val="24"/>
          <w:lang w:eastAsia="ru-RU"/>
        </w:rPr>
        <w:t>не обладают и пластичностью</w:t>
      </w:r>
      <w:r>
        <w:rPr>
          <w:rFonts w:ascii="Times New Roman" w:eastAsia="Times New Roman" w:hAnsi="Times New Roman" w:cs="Times New Roman"/>
          <w:color w:val="000000"/>
          <w:sz w:val="24"/>
          <w:szCs w:val="24"/>
          <w:lang w:eastAsia="ru-RU"/>
        </w:rPr>
        <w:t>.</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 xml:space="preserve">      В воде они нерастворимы или малорастворимы</w:t>
      </w:r>
      <w:r>
        <w:rPr>
          <w:rFonts w:ascii="Times New Roman" w:eastAsia="Times New Roman" w:hAnsi="Times New Roman" w:cs="Times New Roman"/>
          <w:color w:val="000000"/>
          <w:sz w:val="24"/>
          <w:szCs w:val="24"/>
          <w:lang w:eastAsia="ru-RU"/>
        </w:rPr>
        <w:t xml:space="preserve">. Некоторые из них (галогены, сера) лучше растворяются в органических растворителях, а белый фосфор — в сероуглероде. </w:t>
      </w:r>
      <w:r>
        <w:rPr>
          <w:rFonts w:ascii="Times New Roman" w:eastAsia="Times New Roman" w:hAnsi="Times New Roman" w:cs="Times New Roman"/>
          <w:i/>
          <w:iCs/>
          <w:color w:val="000000"/>
          <w:sz w:val="24"/>
          <w:szCs w:val="24"/>
          <w:lang w:eastAsia="ru-RU"/>
        </w:rPr>
        <w:t>Фтор в воде растворять нельзя, так как он бурно реагирует с ней.</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 xml:space="preserve">      Неметаллы имеют различную окраску</w:t>
      </w:r>
      <w:r>
        <w:rPr>
          <w:rFonts w:ascii="Times New Roman" w:eastAsia="Times New Roman" w:hAnsi="Times New Roman" w:cs="Times New Roman"/>
          <w:color w:val="000000"/>
          <w:sz w:val="24"/>
          <w:szCs w:val="24"/>
          <w:lang w:eastAsia="ru-RU"/>
        </w:rPr>
        <w:t xml:space="preserve"> (желтая сера, черный графит, красный и белый фосфор и т. д.), причем в подгруппах сверху вниз интенсивность окраски усиливается: фтор - светло-зеленый газ, хлор — желто-зеленый газ, бром - красно-бурая жидкость, иод - темно-фиолетовые кристаллы.</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Следовательно, простые вещества — неметаллы характеризуются большим разнообразием физических свойств, что обусловлено </w:t>
      </w:r>
      <w:r>
        <w:rPr>
          <w:rFonts w:ascii="Times New Roman" w:eastAsia="Times New Roman" w:hAnsi="Times New Roman" w:cs="Times New Roman"/>
          <w:i/>
          <w:iCs/>
          <w:color w:val="000000"/>
          <w:sz w:val="24"/>
          <w:szCs w:val="24"/>
          <w:lang w:eastAsia="ru-RU"/>
        </w:rPr>
        <w:t>различным их строением.</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b/>
          <w:i/>
          <w:color w:val="000000"/>
          <w:sz w:val="24"/>
          <w:szCs w:val="24"/>
          <w:lang w:eastAsia="ru-RU"/>
        </w:rPr>
      </w:pPr>
      <w:r>
        <w:rPr>
          <w:rFonts w:ascii="Times New Roman" w:eastAsia="Times New Roman" w:hAnsi="Times New Roman" w:cs="Times New Roman"/>
          <w:b/>
          <w:bCs/>
          <w:i/>
          <w:color w:val="000000"/>
          <w:sz w:val="24"/>
          <w:szCs w:val="24"/>
          <w:lang w:eastAsia="ru-RU"/>
        </w:rPr>
        <w:t>Химические свойства неметаллов</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В окислительно-восстановительных реакциях неметаллы могут выступать как </w:t>
      </w:r>
      <w:r>
        <w:rPr>
          <w:rFonts w:ascii="Times New Roman" w:eastAsia="Times New Roman" w:hAnsi="Times New Roman" w:cs="Times New Roman"/>
          <w:i/>
          <w:iCs/>
          <w:color w:val="000000"/>
          <w:sz w:val="24"/>
          <w:szCs w:val="24"/>
          <w:lang w:eastAsia="ru-RU"/>
        </w:rPr>
        <w:t>в роли окислителей,</w:t>
      </w:r>
      <w:r>
        <w:rPr>
          <w:rFonts w:ascii="Times New Roman" w:eastAsia="Times New Roman" w:hAnsi="Times New Roman" w:cs="Times New Roman"/>
          <w:color w:val="000000"/>
          <w:sz w:val="24"/>
          <w:szCs w:val="24"/>
          <w:lang w:eastAsia="ru-RU"/>
        </w:rPr>
        <w:t xml:space="preserve"> так и </w:t>
      </w:r>
      <w:r>
        <w:rPr>
          <w:rFonts w:ascii="Times New Roman" w:eastAsia="Times New Roman" w:hAnsi="Times New Roman" w:cs="Times New Roman"/>
          <w:i/>
          <w:iCs/>
          <w:color w:val="000000"/>
          <w:sz w:val="24"/>
          <w:szCs w:val="24"/>
          <w:lang w:eastAsia="ru-RU"/>
        </w:rPr>
        <w:t>в роли восстановителей</w:t>
      </w:r>
      <w:r>
        <w:rPr>
          <w:rFonts w:ascii="Times New Roman" w:eastAsia="Times New Roman" w:hAnsi="Times New Roman" w:cs="Times New Roman"/>
          <w:color w:val="000000"/>
          <w:sz w:val="24"/>
          <w:szCs w:val="24"/>
          <w:lang w:eastAsia="ru-RU"/>
        </w:rPr>
        <w:t xml:space="preserve"> в зависимости от того, с каким веществом они вступают во взаимодействие (исключение — </w:t>
      </w:r>
      <w:r>
        <w:rPr>
          <w:rFonts w:ascii="Times New Roman" w:eastAsia="Times New Roman" w:hAnsi="Times New Roman" w:cs="Times New Roman"/>
          <w:i/>
          <w:iCs/>
          <w:color w:val="000000"/>
          <w:sz w:val="24"/>
          <w:szCs w:val="24"/>
          <w:lang w:eastAsia="ru-RU"/>
        </w:rPr>
        <w:t>фтор</w:t>
      </w:r>
      <w:r>
        <w:rPr>
          <w:rFonts w:ascii="Times New Roman" w:eastAsia="Times New Roman" w:hAnsi="Times New Roman" w:cs="Times New Roman"/>
          <w:color w:val="000000"/>
          <w:sz w:val="24"/>
          <w:szCs w:val="24"/>
          <w:lang w:eastAsia="ru-RU"/>
        </w:rPr>
        <w:t xml:space="preserve"> и некоторые </w:t>
      </w:r>
      <w:r>
        <w:rPr>
          <w:rFonts w:ascii="Times New Roman" w:eastAsia="Times New Roman" w:hAnsi="Times New Roman" w:cs="Times New Roman"/>
          <w:i/>
          <w:iCs/>
          <w:color w:val="000000"/>
          <w:sz w:val="24"/>
          <w:szCs w:val="24"/>
          <w:lang w:eastAsia="ru-RU"/>
        </w:rPr>
        <w:t>благородные газы).</w:t>
      </w:r>
      <w:r>
        <w:rPr>
          <w:rFonts w:ascii="Times New Roman" w:eastAsia="Times New Roman" w:hAnsi="Times New Roman" w:cs="Times New Roman"/>
          <w:color w:val="000000"/>
          <w:sz w:val="24"/>
          <w:szCs w:val="24"/>
          <w:lang w:eastAsia="ru-RU"/>
        </w:rPr>
        <w:t xml:space="preserve"> Такие неметаллы, как кислород, азот, хлор, бром, являются преимущественно окислителями, водород и углерод — восстановителями.</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При взаимодействии с металлами неметаллы, как правило, образуют соединения с ионным видом связи (CaO, MgCl</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с другими неметаллами — соединения с ковалентными полярными связями (SО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РС1</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CS</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Cs/>
          <w:i/>
          <w:color w:val="000000"/>
          <w:sz w:val="24"/>
          <w:szCs w:val="24"/>
          <w:lang w:eastAsia="ru-RU"/>
        </w:rPr>
        <w:t>Окислительные свойства</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Неметаллы как окислители реагируют:</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1. С металлами и водородом</w:t>
      </w:r>
      <w:r>
        <w:rPr>
          <w:rFonts w:ascii="Times New Roman" w:eastAsia="Times New Roman" w:hAnsi="Times New Roman" w:cs="Times New Roman"/>
          <w:color w:val="000000"/>
          <w:sz w:val="24"/>
          <w:szCs w:val="24"/>
          <w:lang w:eastAsia="ru-RU"/>
        </w:rPr>
        <w:t>:</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3Mg + 2P = Mg</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P</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4E3E75" w:rsidRPr="004B2CC0"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Zn</w:t>
      </w:r>
      <w:r w:rsidRPr="004B2CC0">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val="en-US" w:eastAsia="ru-RU"/>
        </w:rPr>
        <w:t>S</w:t>
      </w:r>
      <w:r w:rsidRPr="004B2CC0">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val="en-US" w:eastAsia="ru-RU"/>
        </w:rPr>
        <w:t>ZnS</w:t>
      </w:r>
      <w:r w:rsidRPr="004B2CC0">
        <w:rPr>
          <w:rFonts w:ascii="Times New Roman" w:eastAsia="Times New Roman" w:hAnsi="Times New Roman" w:cs="Times New Roman"/>
          <w:color w:val="000000"/>
          <w:sz w:val="24"/>
          <w:szCs w:val="24"/>
          <w:lang w:eastAsia="ru-RU"/>
        </w:rPr>
        <w:t xml:space="preserve">                             2</w:t>
      </w:r>
      <w:r>
        <w:rPr>
          <w:rFonts w:ascii="Times New Roman" w:eastAsia="Times New Roman" w:hAnsi="Times New Roman" w:cs="Times New Roman"/>
          <w:color w:val="000000"/>
          <w:sz w:val="24"/>
          <w:szCs w:val="24"/>
          <w:lang w:val="en-US" w:eastAsia="ru-RU"/>
        </w:rPr>
        <w:t>Fe</w:t>
      </w:r>
      <w:r w:rsidRPr="004B2CC0">
        <w:rPr>
          <w:rFonts w:ascii="Times New Roman" w:eastAsia="Times New Roman" w:hAnsi="Times New Roman" w:cs="Times New Roman"/>
          <w:color w:val="000000"/>
          <w:sz w:val="24"/>
          <w:szCs w:val="24"/>
          <w:lang w:eastAsia="ru-RU"/>
        </w:rPr>
        <w:t xml:space="preserve"> + 2</w:t>
      </w:r>
      <w:r>
        <w:rPr>
          <w:rFonts w:ascii="Times New Roman" w:eastAsia="Times New Roman" w:hAnsi="Times New Roman" w:cs="Times New Roman"/>
          <w:color w:val="000000"/>
          <w:sz w:val="24"/>
          <w:szCs w:val="24"/>
          <w:lang w:val="en-US" w:eastAsia="ru-RU"/>
        </w:rPr>
        <w:t>C</w:t>
      </w:r>
      <w:r w:rsidRPr="004B2CC0">
        <w:rPr>
          <w:rFonts w:ascii="Times New Roman" w:eastAsia="Times New Roman" w:hAnsi="Times New Roman" w:cs="Times New Roman"/>
          <w:color w:val="000000"/>
          <w:sz w:val="24"/>
          <w:szCs w:val="24"/>
          <w:lang w:eastAsia="ru-RU"/>
        </w:rPr>
        <w:t>1</w:t>
      </w:r>
      <w:r w:rsidRPr="004B2CC0">
        <w:rPr>
          <w:rFonts w:ascii="Times New Roman" w:eastAsia="Times New Roman" w:hAnsi="Times New Roman" w:cs="Times New Roman"/>
          <w:color w:val="000000"/>
          <w:sz w:val="24"/>
          <w:szCs w:val="24"/>
          <w:vertAlign w:val="subscript"/>
          <w:lang w:eastAsia="ru-RU"/>
        </w:rPr>
        <w:t>2</w:t>
      </w:r>
      <w:r w:rsidRPr="004B2CC0">
        <w:rPr>
          <w:rFonts w:ascii="Times New Roman" w:eastAsia="Times New Roman" w:hAnsi="Times New Roman" w:cs="Times New Roman"/>
          <w:color w:val="000000"/>
          <w:sz w:val="24"/>
          <w:szCs w:val="24"/>
          <w:lang w:eastAsia="ru-RU"/>
        </w:rPr>
        <w:t xml:space="preserve"> = 2</w:t>
      </w:r>
      <w:r>
        <w:rPr>
          <w:rFonts w:ascii="Times New Roman" w:eastAsia="Times New Roman" w:hAnsi="Times New Roman" w:cs="Times New Roman"/>
          <w:color w:val="000000"/>
          <w:sz w:val="24"/>
          <w:szCs w:val="24"/>
          <w:lang w:val="en-US" w:eastAsia="ru-RU"/>
        </w:rPr>
        <w:t>FeCl</w:t>
      </w:r>
      <w:r w:rsidRPr="004B2CC0">
        <w:rPr>
          <w:rFonts w:ascii="Times New Roman" w:eastAsia="Times New Roman" w:hAnsi="Times New Roman" w:cs="Times New Roman"/>
          <w:color w:val="000000"/>
          <w:sz w:val="24"/>
          <w:szCs w:val="24"/>
          <w:vertAlign w:val="subscript"/>
          <w:lang w:eastAsia="ru-RU"/>
        </w:rPr>
        <w:t>3</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sidRPr="004B2CC0">
        <w:rPr>
          <w:rFonts w:ascii="Times New Roman" w:eastAsia="Times New Roman" w:hAnsi="Times New Roman" w:cs="Times New Roman"/>
          <w:i/>
          <w:iCs/>
          <w:color w:val="000000"/>
          <w:sz w:val="24"/>
          <w:szCs w:val="24"/>
          <w:lang w:eastAsia="ru-RU"/>
        </w:rPr>
        <w:t xml:space="preserve">      </w:t>
      </w:r>
      <w:r>
        <w:rPr>
          <w:rFonts w:ascii="Times New Roman" w:eastAsia="Times New Roman" w:hAnsi="Times New Roman" w:cs="Times New Roman"/>
          <w:i/>
          <w:iCs/>
          <w:color w:val="000000"/>
          <w:sz w:val="24"/>
          <w:szCs w:val="24"/>
          <w:lang w:eastAsia="ru-RU"/>
        </w:rPr>
        <w:t>Водород</w:t>
      </w:r>
      <w:r>
        <w:rPr>
          <w:rFonts w:ascii="Times New Roman" w:eastAsia="Times New Roman" w:hAnsi="Times New Roman" w:cs="Times New Roman"/>
          <w:color w:val="000000"/>
          <w:sz w:val="24"/>
          <w:szCs w:val="24"/>
          <w:lang w:eastAsia="ru-RU"/>
        </w:rPr>
        <w:t xml:space="preserve"> реагирует со щелочными и щелочно-земельными металлами:</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2Na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2NaH                       Ва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ВаН</w:t>
      </w:r>
      <w:r>
        <w:rPr>
          <w:rFonts w:ascii="Times New Roman" w:eastAsia="Times New Roman" w:hAnsi="Times New Roman" w:cs="Times New Roman"/>
          <w:color w:val="000000"/>
          <w:sz w:val="24"/>
          <w:szCs w:val="24"/>
          <w:vertAlign w:val="subscript"/>
          <w:lang w:eastAsia="ru-RU"/>
        </w:rPr>
        <w:t>2</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2. С неметаллами</w:t>
      </w:r>
      <w:r>
        <w:rPr>
          <w:rFonts w:ascii="Times New Roman" w:eastAsia="Times New Roman" w:hAnsi="Times New Roman" w:cs="Times New Roman"/>
          <w:color w:val="000000"/>
          <w:sz w:val="24"/>
          <w:szCs w:val="24"/>
          <w:lang w:eastAsia="ru-RU"/>
        </w:rPr>
        <w:t>, атомы которых имеют более низкое значение электроотрицательности:</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vertAlign w:val="superscript"/>
          <w:lang w:eastAsia="ru-RU"/>
        </w:rPr>
      </w:pPr>
      <w:r>
        <w:rPr>
          <w:rFonts w:ascii="Times New Roman" w:eastAsia="Times New Roman" w:hAnsi="Times New Roman" w:cs="Times New Roman"/>
          <w:color w:val="000000"/>
          <w:sz w:val="24"/>
          <w:szCs w:val="24"/>
          <w:lang w:eastAsia="ru-RU"/>
        </w:rPr>
        <w:t xml:space="preserve"> S</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С1</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vertAlign w:val="subscript"/>
          <w:lang w:eastAsia="ru-RU"/>
        </w:rPr>
        <w:t xml:space="preserve"> </w:t>
      </w:r>
      <w:r>
        <w:rPr>
          <w:rFonts w:ascii="Times New Roman" w:eastAsia="Times New Roman" w:hAnsi="Times New Roman" w:cs="Times New Roman"/>
          <w:color w:val="000000"/>
          <w:sz w:val="24"/>
          <w:szCs w:val="24"/>
          <w:lang w:eastAsia="ru-RU"/>
        </w:rPr>
        <w:t>= S</w:t>
      </w:r>
      <w:r>
        <w:rPr>
          <w:rFonts w:ascii="Times New Roman" w:eastAsia="Times New Roman" w:hAnsi="Times New Roman" w:cs="Times New Roman"/>
          <w:color w:val="000000"/>
          <w:sz w:val="24"/>
          <w:szCs w:val="24"/>
          <w:vertAlign w:val="superscript"/>
          <w:lang w:eastAsia="ru-RU"/>
        </w:rPr>
        <w:t>+2</w:t>
      </w:r>
      <w:r>
        <w:rPr>
          <w:rFonts w:ascii="Times New Roman" w:eastAsia="Times New Roman" w:hAnsi="Times New Roman" w:cs="Times New Roman"/>
          <w:color w:val="000000"/>
          <w:sz w:val="24"/>
          <w:szCs w:val="24"/>
          <w:lang w:eastAsia="ru-RU"/>
        </w:rPr>
        <w:t>C1</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-1</w:t>
      </w:r>
      <w:r>
        <w:rPr>
          <w:rFonts w:ascii="Times New Roman" w:eastAsia="Times New Roman" w:hAnsi="Times New Roman" w:cs="Times New Roman"/>
          <w:color w:val="000000"/>
          <w:sz w:val="24"/>
          <w:szCs w:val="24"/>
          <w:vertAlign w:val="subscript"/>
          <w:lang w:eastAsia="ru-RU"/>
        </w:rPr>
        <w:t xml:space="preserve">                                              </w:t>
      </w:r>
      <w:r>
        <w:rPr>
          <w:rFonts w:ascii="Times New Roman" w:eastAsia="Times New Roman" w:hAnsi="Times New Roman" w:cs="Times New Roman"/>
          <w:color w:val="000000"/>
          <w:sz w:val="24"/>
          <w:szCs w:val="24"/>
          <w:lang w:eastAsia="ru-RU"/>
        </w:rPr>
        <w:t xml:space="preserve"> 2S</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С</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C</w:t>
      </w:r>
      <w:r>
        <w:rPr>
          <w:rFonts w:ascii="Times New Roman" w:eastAsia="Times New Roman" w:hAnsi="Times New Roman" w:cs="Times New Roman"/>
          <w:color w:val="000000"/>
          <w:sz w:val="24"/>
          <w:szCs w:val="24"/>
          <w:vertAlign w:val="superscript"/>
          <w:lang w:eastAsia="ru-RU"/>
        </w:rPr>
        <w:t>+4</w:t>
      </w:r>
      <w:r>
        <w:rPr>
          <w:rFonts w:ascii="Times New Roman" w:eastAsia="Times New Roman" w:hAnsi="Times New Roman" w:cs="Times New Roman"/>
          <w:color w:val="000000"/>
          <w:sz w:val="24"/>
          <w:szCs w:val="24"/>
          <w:lang w:eastAsia="ru-RU"/>
        </w:rPr>
        <w:t>S</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-2</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Si</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+ 2С1</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Si</w:t>
      </w:r>
      <w:r>
        <w:rPr>
          <w:rFonts w:ascii="Times New Roman" w:eastAsia="Times New Roman" w:hAnsi="Times New Roman" w:cs="Times New Roman"/>
          <w:color w:val="000000"/>
          <w:sz w:val="24"/>
          <w:szCs w:val="24"/>
          <w:vertAlign w:val="superscript"/>
          <w:lang w:eastAsia="ru-RU"/>
        </w:rPr>
        <w:t>+4</w:t>
      </w:r>
      <w:r>
        <w:rPr>
          <w:rFonts w:ascii="Times New Roman" w:eastAsia="Times New Roman" w:hAnsi="Times New Roman" w:cs="Times New Roman"/>
          <w:color w:val="000000"/>
          <w:sz w:val="24"/>
          <w:szCs w:val="24"/>
          <w:lang w:eastAsia="ru-RU"/>
        </w:rPr>
        <w:t>Cl</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vertAlign w:val="superscript"/>
          <w:lang w:eastAsia="ru-RU"/>
        </w:rPr>
        <w:t>-1</w:t>
      </w:r>
      <w:r>
        <w:rPr>
          <w:rFonts w:ascii="Times New Roman" w:eastAsia="Times New Roman" w:hAnsi="Times New Roman" w:cs="Times New Roman"/>
          <w:color w:val="000000"/>
          <w:sz w:val="24"/>
          <w:szCs w:val="24"/>
          <w:lang w:eastAsia="ru-RU"/>
        </w:rPr>
        <w:t xml:space="preserve">                                 2Р</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ЗС1</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2Р</w:t>
      </w:r>
      <w:r>
        <w:rPr>
          <w:rFonts w:ascii="Times New Roman" w:eastAsia="Times New Roman" w:hAnsi="Times New Roman" w:cs="Times New Roman"/>
          <w:color w:val="000000"/>
          <w:sz w:val="24"/>
          <w:szCs w:val="24"/>
          <w:vertAlign w:val="superscript"/>
          <w:lang w:eastAsia="ru-RU"/>
        </w:rPr>
        <w:t>+3</w:t>
      </w:r>
      <w:r>
        <w:rPr>
          <w:rFonts w:ascii="Times New Roman" w:eastAsia="Times New Roman" w:hAnsi="Times New Roman" w:cs="Times New Roman"/>
          <w:color w:val="000000"/>
          <w:sz w:val="24"/>
          <w:szCs w:val="24"/>
          <w:lang w:eastAsia="ru-RU"/>
        </w:rPr>
        <w:t>С1</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vertAlign w:val="superscript"/>
          <w:lang w:eastAsia="ru-RU"/>
        </w:rPr>
        <w:t>-1</w:t>
      </w:r>
      <w:r>
        <w:rPr>
          <w:rFonts w:ascii="Times New Roman" w:eastAsia="Times New Roman" w:hAnsi="Times New Roman" w:cs="Times New Roman"/>
          <w:color w:val="000000"/>
          <w:sz w:val="24"/>
          <w:szCs w:val="24"/>
          <w:lang w:eastAsia="ru-RU"/>
        </w:rPr>
        <w:t xml:space="preserve"> (или Р</w:t>
      </w:r>
      <w:r>
        <w:rPr>
          <w:rFonts w:ascii="Times New Roman" w:eastAsia="Times New Roman" w:hAnsi="Times New Roman" w:cs="Times New Roman"/>
          <w:color w:val="000000"/>
          <w:sz w:val="24"/>
          <w:szCs w:val="24"/>
          <w:vertAlign w:val="superscript"/>
          <w:lang w:eastAsia="ru-RU"/>
        </w:rPr>
        <w:t>+5</w:t>
      </w:r>
      <w:r>
        <w:rPr>
          <w:rFonts w:ascii="Times New Roman" w:eastAsia="Times New Roman" w:hAnsi="Times New Roman" w:cs="Times New Roman"/>
          <w:color w:val="000000"/>
          <w:sz w:val="24"/>
          <w:szCs w:val="24"/>
          <w:lang w:eastAsia="ru-RU"/>
        </w:rPr>
        <w:t>С1</w:t>
      </w:r>
      <w:r>
        <w:rPr>
          <w:rFonts w:ascii="Times New Roman" w:eastAsia="Times New Roman" w:hAnsi="Times New Roman" w:cs="Times New Roman"/>
          <w:color w:val="000000"/>
          <w:sz w:val="24"/>
          <w:szCs w:val="24"/>
          <w:vertAlign w:val="subscript"/>
          <w:lang w:eastAsia="ru-RU"/>
        </w:rPr>
        <w:t>5</w:t>
      </w:r>
      <w:r>
        <w:rPr>
          <w:rFonts w:ascii="Times New Roman" w:eastAsia="Times New Roman" w:hAnsi="Times New Roman" w:cs="Times New Roman"/>
          <w:color w:val="000000"/>
          <w:sz w:val="24"/>
          <w:szCs w:val="24"/>
          <w:vertAlign w:val="superscript"/>
          <w:lang w:eastAsia="ru-RU"/>
        </w:rPr>
        <w:t>-1</w:t>
      </w:r>
      <w:r>
        <w:rPr>
          <w:rFonts w:ascii="Times New Roman" w:eastAsia="Times New Roman" w:hAnsi="Times New Roman" w:cs="Times New Roman"/>
          <w:color w:val="000000"/>
          <w:sz w:val="24"/>
          <w:szCs w:val="24"/>
          <w:lang w:eastAsia="ru-RU"/>
        </w:rPr>
        <w:t>)</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3. С некоторыми сложными веществами:</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4NH</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+ 3О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2N</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+ 6Н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СН</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+ 2О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СО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2FeCl</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Cl</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2FeCl</w:t>
      </w:r>
      <w:r>
        <w:rPr>
          <w:rFonts w:ascii="Times New Roman" w:eastAsia="Times New Roman" w:hAnsi="Times New Roman" w:cs="Times New Roman"/>
          <w:color w:val="000000"/>
          <w:sz w:val="24"/>
          <w:szCs w:val="24"/>
          <w:vertAlign w:val="subscript"/>
          <w:lang w:eastAsia="ru-RU"/>
        </w:rPr>
        <w:t>3</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Одни неметаллы (более сильные окислители) способны вытеснять другие (слабые окислители) из растворов их солей. Каждый предыдущий галоген вытесняет последующий из его соединении с металлом и водородом:</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2KI + Вг</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2КВг + I</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При взаимодействии иода с бромидом калия бром не выделяется. Такой сильный окислитель, как фтор, вытесняет даже кислород из воды:</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 + 2F</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4HF + О</w:t>
      </w:r>
      <w:r>
        <w:rPr>
          <w:rFonts w:ascii="Times New Roman" w:eastAsia="Times New Roman" w:hAnsi="Times New Roman" w:cs="Times New Roman"/>
          <w:color w:val="000000"/>
          <w:sz w:val="24"/>
          <w:szCs w:val="24"/>
          <w:vertAlign w:val="subscript"/>
          <w:lang w:eastAsia="ru-RU"/>
        </w:rPr>
        <w:t>2</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
          <w:bCs/>
          <w:i/>
          <w:color w:val="000000"/>
          <w:sz w:val="24"/>
          <w:szCs w:val="24"/>
          <w:lang w:eastAsia="ru-RU"/>
        </w:rPr>
        <w:t>Восстановительные свойства</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color w:val="000000"/>
          <w:sz w:val="24"/>
          <w:szCs w:val="24"/>
          <w:lang w:eastAsia="ru-RU"/>
        </w:rPr>
        <w:t>1.</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Cs/>
          <w:i/>
          <w:color w:val="000000"/>
          <w:sz w:val="24"/>
          <w:szCs w:val="24"/>
          <w:lang w:eastAsia="ru-RU"/>
        </w:rPr>
        <w:t>Неметаллы</w:t>
      </w:r>
      <w:r>
        <w:rPr>
          <w:rFonts w:ascii="Times New Roman" w:eastAsia="Times New Roman" w:hAnsi="Times New Roman" w:cs="Times New Roman"/>
          <w:i/>
          <w:color w:val="000000"/>
          <w:sz w:val="24"/>
          <w:szCs w:val="24"/>
          <w:lang w:eastAsia="ru-RU"/>
        </w:rPr>
        <w:t xml:space="preserve"> </w:t>
      </w:r>
      <w:r>
        <w:rPr>
          <w:rFonts w:ascii="Times New Roman" w:eastAsia="Times New Roman" w:hAnsi="Times New Roman" w:cs="Times New Roman"/>
          <w:color w:val="000000"/>
          <w:sz w:val="24"/>
          <w:szCs w:val="24"/>
          <w:lang w:eastAsia="ru-RU"/>
        </w:rPr>
        <w:t>как восстановители реагируют с другими неметаллами, атомы которых более электроотрицательны:</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2С + 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2СО                            С + 2F</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CF</w:t>
      </w:r>
      <w:r>
        <w:rPr>
          <w:rFonts w:ascii="Times New Roman" w:eastAsia="Times New Roman" w:hAnsi="Times New Roman" w:cs="Times New Roman"/>
          <w:color w:val="000000"/>
          <w:sz w:val="24"/>
          <w:szCs w:val="24"/>
          <w:vertAlign w:val="subscript"/>
          <w:lang w:eastAsia="ru-RU"/>
        </w:rPr>
        <w:t>4</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 xml:space="preserve"> + 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4</w:t>
      </w:r>
      <w:r>
        <w:rPr>
          <w:rFonts w:ascii="Times New Roman" w:eastAsia="Times New Roman" w:hAnsi="Times New Roman" w:cs="Times New Roman"/>
          <w:color w:val="000000"/>
          <w:sz w:val="24"/>
          <w:szCs w:val="24"/>
          <w:lang w:val="en-US" w:eastAsia="ru-RU"/>
        </w:rPr>
        <w:t>P</w:t>
      </w:r>
      <w:r>
        <w:rPr>
          <w:rFonts w:ascii="Times New Roman" w:eastAsia="Times New Roman" w:hAnsi="Times New Roman" w:cs="Times New Roman"/>
          <w:color w:val="000000"/>
          <w:sz w:val="24"/>
          <w:szCs w:val="24"/>
          <w:lang w:eastAsia="ru-RU"/>
        </w:rPr>
        <w:t xml:space="preserve"> + 5О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w:t>
      </w:r>
      <w:r>
        <w:rPr>
          <w:rFonts w:ascii="Times New Roman" w:eastAsia="Times New Roman" w:hAnsi="Times New Roman" w:cs="Times New Roman"/>
          <w:color w:val="000000"/>
          <w:sz w:val="24"/>
          <w:szCs w:val="24"/>
          <w:lang w:val="en-US" w:eastAsia="ru-RU"/>
        </w:rPr>
        <w:t>P</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Cs/>
          <w:i/>
          <w:color w:val="000000"/>
          <w:sz w:val="24"/>
          <w:szCs w:val="24"/>
          <w:lang w:eastAsia="ru-RU"/>
        </w:rPr>
        <w:t>2. Углерод, сера, фосфор</w:t>
      </w:r>
      <w:r>
        <w:rPr>
          <w:rFonts w:ascii="Times New Roman" w:eastAsia="Times New Roman" w:hAnsi="Times New Roman" w:cs="Times New Roman"/>
          <w:i/>
          <w:color w:val="000000"/>
          <w:sz w:val="24"/>
          <w:szCs w:val="24"/>
          <w:lang w:eastAsia="ru-RU"/>
        </w:rPr>
        <w:t xml:space="preserve"> и другие неметаллы </w:t>
      </w:r>
      <w:r>
        <w:rPr>
          <w:rFonts w:ascii="Times New Roman" w:eastAsia="Times New Roman" w:hAnsi="Times New Roman" w:cs="Times New Roman"/>
          <w:bCs/>
          <w:i/>
          <w:iCs/>
          <w:color w:val="000000"/>
          <w:sz w:val="24"/>
          <w:szCs w:val="24"/>
          <w:lang w:eastAsia="ru-RU"/>
        </w:rPr>
        <w:t>взаимодействуют с кислотами-окислителями (азотная и концентрированная серная).</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Концентрированная серная кислота</w:t>
      </w:r>
      <w:r>
        <w:rPr>
          <w:rFonts w:ascii="Times New Roman" w:eastAsia="Times New Roman" w:hAnsi="Times New Roman" w:cs="Times New Roman"/>
          <w:color w:val="000000"/>
          <w:sz w:val="24"/>
          <w:szCs w:val="24"/>
          <w:lang w:eastAsia="ru-RU"/>
        </w:rPr>
        <w:t xml:space="preserve"> восстанавливается при этом до оксида серы(1У):</w:t>
      </w:r>
    </w:p>
    <w:p w:rsidR="004E3E75" w:rsidRDefault="004E3E75" w:rsidP="004E3E75">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 + 2H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SО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2SО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CО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4E3E75" w:rsidRDefault="004E3E75" w:rsidP="004E3E75">
      <w:pPr>
        <w:shd w:val="clear" w:color="auto" w:fill="FFFFFF"/>
        <w:spacing w:after="0" w:line="240" w:lineRule="exac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0"/>
          <w:szCs w:val="20"/>
          <w:lang w:eastAsia="ru-RU"/>
        </w:rPr>
        <w:t>конц.</w:t>
      </w:r>
    </w:p>
    <w:p w:rsidR="004E3E75" w:rsidRDefault="004E3E75" w:rsidP="004E3E75">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 xml:space="preserve"> + 2</w:t>
      </w:r>
      <w:r>
        <w:rPr>
          <w:rFonts w:ascii="Times New Roman" w:eastAsia="Times New Roman" w:hAnsi="Times New Roman" w:cs="Times New Roman"/>
          <w:color w:val="000000"/>
          <w:sz w:val="24"/>
          <w:szCs w:val="24"/>
          <w:lang w:val="en-US" w:eastAsia="ru-RU"/>
        </w:rPr>
        <w:t>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3</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4E3E75" w:rsidRDefault="004E3E75" w:rsidP="004E3E75">
      <w:pPr>
        <w:shd w:val="clear" w:color="auto" w:fill="FFFFFF"/>
        <w:spacing w:after="0" w:line="240" w:lineRule="exac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0"/>
          <w:szCs w:val="20"/>
          <w:lang w:eastAsia="ru-RU"/>
        </w:rPr>
        <w:t>конц.</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Азотная кислота</w:t>
      </w:r>
      <w:r>
        <w:rPr>
          <w:rFonts w:ascii="Times New Roman" w:eastAsia="Times New Roman" w:hAnsi="Times New Roman" w:cs="Times New Roman"/>
          <w:color w:val="000000"/>
          <w:sz w:val="24"/>
          <w:szCs w:val="24"/>
          <w:lang w:eastAsia="ru-RU"/>
        </w:rPr>
        <w:t xml:space="preserve"> окисляет серу, углерод, фосфор и другие неметаллы до соответствующих кислот, а степень восстановления азотной кислоты зависит от ее концентрации. Концентрированная азотная кислота, как правило, восстанавливается до оксида азота(1У) NО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 xml:space="preserve"> + 6</w:t>
      </w:r>
      <w:r>
        <w:rPr>
          <w:rFonts w:ascii="Times New Roman" w:eastAsia="Times New Roman" w:hAnsi="Times New Roman" w:cs="Times New Roman"/>
          <w:color w:val="000000"/>
          <w:sz w:val="24"/>
          <w:szCs w:val="24"/>
          <w:lang w:val="en-US" w:eastAsia="ru-RU"/>
        </w:rPr>
        <w:t>HNO</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val="en-US" w:eastAsia="ru-RU"/>
        </w:rPr>
        <w:t>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+ 6</w:t>
      </w:r>
      <w:r>
        <w:rPr>
          <w:rFonts w:ascii="Times New Roman" w:eastAsia="Times New Roman" w:hAnsi="Times New Roman" w:cs="Times New Roman"/>
          <w:color w:val="000000"/>
          <w:sz w:val="24"/>
          <w:szCs w:val="24"/>
          <w:lang w:val="en-US" w:eastAsia="ru-RU"/>
        </w:rPr>
        <w:t>N</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 xml:space="preserve">2 </w:t>
      </w:r>
      <w:r>
        <w:rPr>
          <w:rFonts w:ascii="Times New Roman" w:eastAsia="Times New Roman" w:hAnsi="Times New Roman" w:cs="Times New Roman"/>
          <w:color w:val="000000"/>
          <w:sz w:val="24"/>
          <w:szCs w:val="24"/>
          <w:lang w:eastAsia="ru-RU"/>
        </w:rPr>
        <w:t>+ 2Н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конц.</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 + 5HNО</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 Н</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РО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+ 5NО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конц.</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3. Кремний реагирует с растворами щелочей:</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Si + 2NaOH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 = Na</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SiО</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+ 2H</w:t>
      </w:r>
      <w:r>
        <w:rPr>
          <w:rFonts w:ascii="Times New Roman" w:eastAsia="Times New Roman" w:hAnsi="Times New Roman" w:cs="Times New Roman"/>
          <w:color w:val="000000"/>
          <w:sz w:val="24"/>
          <w:szCs w:val="24"/>
          <w:vertAlign w:val="subscript"/>
          <w:lang w:eastAsia="ru-RU"/>
        </w:rPr>
        <w:t>2</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4. Для углерода и водорода как восстановителей характерно взаимодействие с оксидами:</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СаО + 3С = СаС</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CO                          2NO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N</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О  </w:t>
      </w:r>
    </w:p>
    <w:p w:rsidR="004E3E75" w:rsidRDefault="004E3E75" w:rsidP="004E3E75">
      <w:pPr>
        <w:shd w:val="clear" w:color="auto" w:fill="FFFFFF"/>
        <w:spacing w:line="240" w:lineRule="atLeast"/>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5</w:t>
      </w:r>
      <w:r>
        <w:rPr>
          <w:rFonts w:ascii="Times New Roman" w:eastAsia="Times New Roman" w:hAnsi="Times New Roman" w:cs="Times New Roman"/>
          <w:color w:val="000000"/>
          <w:sz w:val="24"/>
          <w:szCs w:val="24"/>
          <w:lang w:eastAsia="ru-RU"/>
        </w:rPr>
        <w:t xml:space="preserve"> + 5С = 2Р + 5CO                             СuО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Сu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
          <w:bCs/>
          <w:i/>
          <w:color w:val="000000"/>
          <w:sz w:val="24"/>
          <w:szCs w:val="24"/>
          <w:lang w:eastAsia="ru-RU"/>
        </w:rPr>
        <w:t>Способы получения неметаллов</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Взаимодействие металлов с растворами HCl, 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SO</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Zn + 2HCl = ZnCl</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H</w:t>
      </w:r>
      <w:r>
        <w:rPr>
          <w:rFonts w:ascii="Times New Roman" w:eastAsia="Times New Roman" w:hAnsi="Times New Roman" w:cs="Times New Roman"/>
          <w:color w:val="000000"/>
          <w:sz w:val="24"/>
          <w:szCs w:val="24"/>
          <w:vertAlign w:val="subscript"/>
          <w:lang w:eastAsia="ru-RU"/>
        </w:rPr>
        <w:t>2</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 Электролиз воды:</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O </w:t>
      </w:r>
      <w:r>
        <w:rPr>
          <w:rFonts w:ascii="Times New Roman" w:eastAsia="Times New Roman" w:hAnsi="Times New Roman" w:cs="Times New Roman"/>
          <w:color w:val="000000"/>
          <w:sz w:val="24"/>
          <w:szCs w:val="24"/>
          <w:u w:val="single"/>
          <w:vertAlign w:val="superscript"/>
          <w:lang w:eastAsia="ru-RU"/>
        </w:rPr>
        <w:t>Na</w:t>
      </w:r>
      <w:r>
        <w:rPr>
          <w:rFonts w:ascii="Times New Roman" w:eastAsia="Times New Roman" w:hAnsi="Times New Roman" w:cs="Times New Roman"/>
          <w:color w:val="000000"/>
          <w:sz w:val="20"/>
          <w:szCs w:val="20"/>
          <w:u w:val="single"/>
          <w:vertAlign w:val="subscript"/>
          <w:lang w:eastAsia="ru-RU"/>
        </w:rPr>
        <w:t>2</w:t>
      </w:r>
      <w:r>
        <w:rPr>
          <w:rFonts w:ascii="Times New Roman" w:eastAsia="Times New Roman" w:hAnsi="Times New Roman" w:cs="Times New Roman"/>
          <w:color w:val="000000"/>
          <w:sz w:val="24"/>
          <w:szCs w:val="24"/>
          <w:u w:val="single"/>
          <w:vertAlign w:val="superscript"/>
          <w:lang w:eastAsia="ru-RU"/>
        </w:rPr>
        <w:t>SO</w:t>
      </w:r>
      <w:r>
        <w:rPr>
          <w:rFonts w:ascii="Times New Roman" w:eastAsia="Times New Roman" w:hAnsi="Times New Roman" w:cs="Times New Roman"/>
          <w:color w:val="000000"/>
          <w:sz w:val="20"/>
          <w:szCs w:val="20"/>
          <w:u w:val="single"/>
          <w:vertAlign w:val="subscript"/>
          <w:lang w:eastAsia="ru-RU"/>
        </w:rPr>
        <w:t>4</w:t>
      </w:r>
      <w:r>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4"/>
          <w:szCs w:val="24"/>
          <w:lang w:eastAsia="ru-RU"/>
        </w:rPr>
        <w:t>2H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O</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 Конверсия метана:</w:t>
      </w:r>
    </w:p>
    <w:p w:rsidR="004E3E75" w:rsidRP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val="en-US" w:eastAsia="ru-RU"/>
        </w:rPr>
      </w:pPr>
      <w:r w:rsidRPr="004E3E75">
        <w:rPr>
          <w:rFonts w:ascii="Times New Roman" w:eastAsia="Times New Roman" w:hAnsi="Times New Roman" w:cs="Times New Roman"/>
          <w:color w:val="000000"/>
          <w:sz w:val="24"/>
          <w:szCs w:val="24"/>
          <w:lang w:val="en-US" w:eastAsia="ru-RU"/>
        </w:rPr>
        <w:t>CH</w:t>
      </w:r>
      <w:r w:rsidRPr="004E3E75">
        <w:rPr>
          <w:rFonts w:ascii="Times New Roman" w:eastAsia="Times New Roman" w:hAnsi="Times New Roman" w:cs="Times New Roman"/>
          <w:color w:val="000000"/>
          <w:sz w:val="24"/>
          <w:szCs w:val="24"/>
          <w:vertAlign w:val="subscript"/>
          <w:lang w:val="en-US" w:eastAsia="ru-RU"/>
        </w:rPr>
        <w:t>4</w:t>
      </w:r>
      <w:r w:rsidRPr="004E3E75">
        <w:rPr>
          <w:rFonts w:ascii="Times New Roman" w:eastAsia="Times New Roman" w:hAnsi="Times New Roman" w:cs="Times New Roman"/>
          <w:color w:val="000000"/>
          <w:sz w:val="24"/>
          <w:szCs w:val="24"/>
          <w:lang w:val="en-US" w:eastAsia="ru-RU"/>
        </w:rPr>
        <w:t xml:space="preserve"> + 2H</w:t>
      </w:r>
      <w:r w:rsidRPr="004E3E75">
        <w:rPr>
          <w:rFonts w:ascii="Times New Roman" w:eastAsia="Times New Roman" w:hAnsi="Times New Roman" w:cs="Times New Roman"/>
          <w:color w:val="000000"/>
          <w:sz w:val="24"/>
          <w:szCs w:val="24"/>
          <w:vertAlign w:val="subscript"/>
          <w:lang w:val="en-US" w:eastAsia="ru-RU"/>
        </w:rPr>
        <w:t>2</w:t>
      </w:r>
      <w:r w:rsidRPr="004E3E75">
        <w:rPr>
          <w:rFonts w:ascii="Times New Roman" w:eastAsia="Times New Roman" w:hAnsi="Times New Roman" w:cs="Times New Roman"/>
          <w:color w:val="000000"/>
          <w:sz w:val="24"/>
          <w:szCs w:val="24"/>
          <w:lang w:val="en-US" w:eastAsia="ru-RU"/>
        </w:rPr>
        <w:t xml:space="preserve">O </w:t>
      </w:r>
      <w:r w:rsidRPr="004E3E75">
        <w:rPr>
          <w:rFonts w:ascii="Times New Roman" w:eastAsia="Times New Roman" w:hAnsi="Times New Roman" w:cs="Times New Roman"/>
          <w:color w:val="000000"/>
          <w:sz w:val="24"/>
          <w:szCs w:val="24"/>
          <w:u w:val="single"/>
          <w:vertAlign w:val="superscript"/>
          <w:lang w:val="en-US" w:eastAsia="ru-RU"/>
        </w:rPr>
        <w:t>Ni, t</w:t>
      </w:r>
      <w:r w:rsidRPr="004E3E75">
        <w:rPr>
          <w:rFonts w:ascii="Times New Roman" w:eastAsia="Times New Roman" w:hAnsi="Times New Roman" w:cs="Times New Roman"/>
          <w:color w:val="000000"/>
          <w:sz w:val="24"/>
          <w:szCs w:val="24"/>
          <w:lang w:val="en-US" w:eastAsia="ru-RU"/>
        </w:rPr>
        <w:t xml:space="preserve"> H</w:t>
      </w:r>
      <w:r w:rsidRPr="004E3E75">
        <w:rPr>
          <w:rFonts w:ascii="Times New Roman" w:eastAsia="Times New Roman" w:hAnsi="Times New Roman" w:cs="Times New Roman"/>
          <w:color w:val="000000"/>
          <w:sz w:val="24"/>
          <w:szCs w:val="24"/>
          <w:vertAlign w:val="subscript"/>
          <w:lang w:val="en-US" w:eastAsia="ru-RU"/>
        </w:rPr>
        <w:t>2</w:t>
      </w:r>
      <w:r w:rsidRPr="004E3E75">
        <w:rPr>
          <w:rFonts w:ascii="Times New Roman" w:eastAsia="Times New Roman" w:hAnsi="Times New Roman" w:cs="Times New Roman"/>
          <w:color w:val="000000"/>
          <w:sz w:val="24"/>
          <w:szCs w:val="24"/>
          <w:lang w:val="en-US" w:eastAsia="ru-RU"/>
        </w:rPr>
        <w:t xml:space="preserve"> + CO</w:t>
      </w:r>
      <w:r w:rsidRPr="004E3E75">
        <w:rPr>
          <w:rFonts w:ascii="Times New Roman" w:eastAsia="Times New Roman" w:hAnsi="Times New Roman" w:cs="Times New Roman"/>
          <w:color w:val="000000"/>
          <w:sz w:val="24"/>
          <w:szCs w:val="24"/>
          <w:vertAlign w:val="subscript"/>
          <w:lang w:val="en-US" w:eastAsia="ru-RU"/>
        </w:rPr>
        <w:t>2</w:t>
      </w:r>
      <w:r w:rsidRPr="004E3E75">
        <w:rPr>
          <w:rFonts w:ascii="Times New Roman" w:eastAsia="Times New Roman" w:hAnsi="Times New Roman" w:cs="Times New Roman"/>
          <w:color w:val="000000"/>
          <w:sz w:val="24"/>
          <w:szCs w:val="24"/>
          <w:lang w:val="en-US" w:eastAsia="ru-RU"/>
        </w:rPr>
        <w:t xml:space="preserve"> </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 Конверсия углерода</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C + 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O </w:t>
      </w:r>
      <w:r>
        <w:rPr>
          <w:rFonts w:ascii="Times New Roman" w:eastAsia="Times New Roman" w:hAnsi="Times New Roman" w:cs="Times New Roman"/>
          <w:color w:val="000000"/>
          <w:sz w:val="24"/>
          <w:szCs w:val="24"/>
          <w:u w:val="single"/>
          <w:vertAlign w:val="superscript"/>
          <w:lang w:eastAsia="ru-RU"/>
        </w:rPr>
        <w:t>1000</w:t>
      </w:r>
      <w:r>
        <w:rPr>
          <w:rFonts w:ascii="Times New Roman" w:eastAsia="Times New Roman" w:hAnsi="Times New Roman" w:cs="Times New Roman"/>
          <w:color w:val="000000"/>
          <w:sz w:val="24"/>
          <w:szCs w:val="24"/>
          <w:lang w:eastAsia="ru-RU"/>
        </w:rPr>
        <w:t xml:space="preserve"> CO + H</w:t>
      </w:r>
      <w:r>
        <w:rPr>
          <w:rFonts w:ascii="Times New Roman" w:eastAsia="Times New Roman" w:hAnsi="Times New Roman" w:cs="Times New Roman"/>
          <w:color w:val="000000"/>
          <w:sz w:val="24"/>
          <w:szCs w:val="24"/>
          <w:vertAlign w:val="subscript"/>
          <w:lang w:eastAsia="ru-RU"/>
        </w:rPr>
        <w:t>2</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 Разложение метана:</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СH</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u w:val="single"/>
          <w:vertAlign w:val="superscript"/>
          <w:lang w:eastAsia="ru-RU"/>
        </w:rPr>
        <w:t>Ni, Fe, 800</w:t>
      </w:r>
      <w:r>
        <w:rPr>
          <w:rFonts w:ascii="Times New Roman" w:eastAsia="Times New Roman" w:hAnsi="Times New Roman" w:cs="Times New Roman"/>
          <w:color w:val="000000"/>
          <w:sz w:val="24"/>
          <w:szCs w:val="24"/>
          <w:lang w:eastAsia="ru-RU"/>
        </w:rPr>
        <w:t xml:space="preserve"> C + 2H</w:t>
      </w:r>
      <w:r>
        <w:rPr>
          <w:rFonts w:ascii="Times New Roman" w:eastAsia="Times New Roman" w:hAnsi="Times New Roman" w:cs="Times New Roman"/>
          <w:color w:val="000000"/>
          <w:sz w:val="24"/>
          <w:szCs w:val="24"/>
          <w:vertAlign w:val="subscript"/>
          <w:lang w:eastAsia="ru-RU"/>
        </w:rPr>
        <w:t>2</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 Фракционная перегонка жидкого воздуха: азот (t</w:t>
      </w:r>
      <w:r>
        <w:rPr>
          <w:rFonts w:ascii="Times New Roman" w:eastAsia="Times New Roman" w:hAnsi="Times New Roman" w:cs="Times New Roman"/>
          <w:color w:val="000000"/>
          <w:sz w:val="24"/>
          <w:szCs w:val="24"/>
          <w:vertAlign w:val="subscript"/>
          <w:lang w:eastAsia="ru-RU"/>
        </w:rPr>
        <w:t>кип</w:t>
      </w:r>
      <w:r>
        <w:rPr>
          <w:rFonts w:ascii="Times New Roman" w:eastAsia="Times New Roman" w:hAnsi="Times New Roman" w:cs="Times New Roman"/>
          <w:color w:val="000000"/>
          <w:sz w:val="24"/>
          <w:szCs w:val="24"/>
          <w:lang w:eastAsia="ru-RU"/>
        </w:rPr>
        <w:t xml:space="preserve"> = -196</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C) испаряется, а кислород (t</w:t>
      </w:r>
      <w:r>
        <w:rPr>
          <w:rFonts w:ascii="Times New Roman" w:eastAsia="Times New Roman" w:hAnsi="Times New Roman" w:cs="Times New Roman"/>
          <w:color w:val="000000"/>
          <w:sz w:val="24"/>
          <w:szCs w:val="24"/>
          <w:vertAlign w:val="subscript"/>
          <w:lang w:eastAsia="ru-RU"/>
        </w:rPr>
        <w:t>кип</w:t>
      </w:r>
      <w:r>
        <w:rPr>
          <w:rFonts w:ascii="Times New Roman" w:eastAsia="Times New Roman" w:hAnsi="Times New Roman" w:cs="Times New Roman"/>
          <w:color w:val="000000"/>
          <w:sz w:val="24"/>
          <w:szCs w:val="24"/>
          <w:lang w:eastAsia="ru-RU"/>
        </w:rPr>
        <w:t xml:space="preserve"> = -183</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C) остается в жидком состоянии </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 Прокаливание в электропечах смеси фосфорита или апатита (основной компонент – Ca</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(PO</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с песком и углем:</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2Ca</w:t>
      </w:r>
      <w:r>
        <w:rPr>
          <w:rFonts w:ascii="Times New Roman" w:eastAsia="Times New Roman" w:hAnsi="Times New Roman" w:cs="Times New Roman"/>
          <w:color w:val="000000"/>
          <w:sz w:val="24"/>
          <w:szCs w:val="24"/>
          <w:vertAlign w:val="subscript"/>
          <w:lang w:val="en-US" w:eastAsia="ru-RU"/>
        </w:rPr>
        <w:t>3</w:t>
      </w:r>
      <w:r>
        <w:rPr>
          <w:rFonts w:ascii="Times New Roman" w:eastAsia="Times New Roman" w:hAnsi="Times New Roman" w:cs="Times New Roman"/>
          <w:color w:val="000000"/>
          <w:sz w:val="24"/>
          <w:szCs w:val="24"/>
          <w:lang w:val="en-US" w:eastAsia="ru-RU"/>
        </w:rPr>
        <w:t>(PO</w:t>
      </w:r>
      <w:r>
        <w:rPr>
          <w:rFonts w:ascii="Times New Roman" w:eastAsia="Times New Roman" w:hAnsi="Times New Roman" w:cs="Times New Roman"/>
          <w:color w:val="000000"/>
          <w:sz w:val="24"/>
          <w:szCs w:val="24"/>
          <w:vertAlign w:val="subscript"/>
          <w:lang w:val="en-US" w:eastAsia="ru-RU"/>
        </w:rPr>
        <w:t>4</w:t>
      </w:r>
      <w:r>
        <w:rPr>
          <w:rFonts w:ascii="Times New Roman" w:eastAsia="Times New Roman" w:hAnsi="Times New Roman" w:cs="Times New Roman"/>
          <w:color w:val="000000"/>
          <w:sz w:val="24"/>
          <w:szCs w:val="24"/>
          <w:lang w:val="en-US" w:eastAsia="ru-RU"/>
        </w:rPr>
        <w:t>)</w:t>
      </w:r>
      <w:r>
        <w:rPr>
          <w:rFonts w:ascii="Times New Roman" w:eastAsia="Times New Roman" w:hAnsi="Times New Roman" w:cs="Times New Roman"/>
          <w:color w:val="000000"/>
          <w:sz w:val="24"/>
          <w:szCs w:val="24"/>
          <w:vertAlign w:val="subscript"/>
          <w:lang w:val="en-US" w:eastAsia="ru-RU"/>
        </w:rPr>
        <w:t>2</w:t>
      </w:r>
      <w:r>
        <w:rPr>
          <w:rFonts w:ascii="Times New Roman" w:eastAsia="Times New Roman" w:hAnsi="Times New Roman" w:cs="Times New Roman"/>
          <w:color w:val="000000"/>
          <w:sz w:val="24"/>
          <w:szCs w:val="24"/>
          <w:lang w:val="en-US" w:eastAsia="ru-RU"/>
        </w:rPr>
        <w:t xml:space="preserve"> + 10C + 6SiO</w:t>
      </w:r>
      <w:r>
        <w:rPr>
          <w:rFonts w:ascii="Times New Roman" w:eastAsia="Times New Roman" w:hAnsi="Times New Roman" w:cs="Times New Roman"/>
          <w:color w:val="000000"/>
          <w:sz w:val="24"/>
          <w:szCs w:val="24"/>
          <w:vertAlign w:val="subscript"/>
          <w:lang w:val="en-US" w:eastAsia="ru-RU"/>
        </w:rPr>
        <w:t>2</w:t>
      </w:r>
      <w:r>
        <w:rPr>
          <w:rFonts w:ascii="Times New Roman" w:eastAsia="Times New Roman" w:hAnsi="Times New Roman" w:cs="Times New Roman"/>
          <w:color w:val="000000"/>
          <w:sz w:val="24"/>
          <w:szCs w:val="24"/>
          <w:lang w:val="en-US" w:eastAsia="ru-RU"/>
        </w:rPr>
        <w:t xml:space="preserve"> = 6CaSiO</w:t>
      </w:r>
      <w:r>
        <w:rPr>
          <w:rFonts w:ascii="Times New Roman" w:eastAsia="Times New Roman" w:hAnsi="Times New Roman" w:cs="Times New Roman"/>
          <w:color w:val="000000"/>
          <w:sz w:val="24"/>
          <w:szCs w:val="24"/>
          <w:vertAlign w:val="subscript"/>
          <w:lang w:val="en-US" w:eastAsia="ru-RU"/>
        </w:rPr>
        <w:t>3</w:t>
      </w:r>
      <w:r>
        <w:rPr>
          <w:rFonts w:ascii="Times New Roman" w:eastAsia="Times New Roman" w:hAnsi="Times New Roman" w:cs="Times New Roman"/>
          <w:color w:val="000000"/>
          <w:sz w:val="24"/>
          <w:szCs w:val="24"/>
          <w:lang w:val="en-US" w:eastAsia="ru-RU"/>
        </w:rPr>
        <w:t xml:space="preserve"> + P</w:t>
      </w:r>
      <w:r>
        <w:rPr>
          <w:rFonts w:ascii="Times New Roman" w:eastAsia="Times New Roman" w:hAnsi="Times New Roman" w:cs="Times New Roman"/>
          <w:color w:val="000000"/>
          <w:sz w:val="24"/>
          <w:szCs w:val="24"/>
          <w:vertAlign w:val="subscript"/>
          <w:lang w:val="en-US" w:eastAsia="ru-RU"/>
        </w:rPr>
        <w:t>4</w:t>
      </w:r>
      <w:r>
        <w:rPr>
          <w:rFonts w:ascii="Times New Roman" w:eastAsia="Times New Roman" w:hAnsi="Times New Roman" w:cs="Times New Roman"/>
          <w:color w:val="000000"/>
          <w:sz w:val="24"/>
          <w:szCs w:val="24"/>
          <w:lang w:val="en-US" w:eastAsia="ru-RU"/>
        </w:rPr>
        <w:t xml:space="preserve"> + 10CO</w:t>
      </w:r>
    </w:p>
    <w:p w:rsidR="004E3E75" w:rsidRPr="004E3E75" w:rsidRDefault="004E3E75" w:rsidP="004E3E75">
      <w:pPr>
        <w:shd w:val="clear" w:color="auto" w:fill="FFFFFF"/>
        <w:spacing w:after="0" w:line="240" w:lineRule="atLeast"/>
        <w:contextualSpacing/>
        <w:jc w:val="both"/>
        <w:rPr>
          <w:rFonts w:ascii="Times New Roman" w:eastAsia="Times New Roman" w:hAnsi="Times New Roman" w:cs="Times New Roman"/>
          <w:b/>
          <w:bCs/>
          <w:color w:val="000000"/>
          <w:sz w:val="24"/>
          <w:szCs w:val="24"/>
          <w:lang w:val="en-US"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Ответьте на вопросы письменно:</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b/>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В основном состоянии наибольшее число неспаренных электронов в атоме:</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хлора;    б) кремния;     в) фосфора;    г) серы.</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 Все галогены могут проявлять в соединениях степень окисления:</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+5;    б) +1;    в) +7;     г) -1.</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 Электронная формула ...3s</w:t>
      </w:r>
      <w:r>
        <w:rPr>
          <w:rFonts w:ascii="Times New Roman" w:eastAsia="Times New Roman" w:hAnsi="Times New Roman" w:cs="Times New Roman"/>
          <w:color w:val="000000"/>
          <w:sz w:val="24"/>
          <w:szCs w:val="24"/>
          <w:vertAlign w:val="superscript"/>
          <w:lang w:eastAsia="ru-RU"/>
        </w:rPr>
        <w:t>2</w:t>
      </w:r>
      <w:r>
        <w:rPr>
          <w:rFonts w:ascii="Times New Roman" w:eastAsia="Times New Roman" w:hAnsi="Times New Roman" w:cs="Times New Roman"/>
          <w:color w:val="000000"/>
          <w:sz w:val="24"/>
          <w:szCs w:val="24"/>
          <w:lang w:eastAsia="ru-RU"/>
        </w:rPr>
        <w:t>3p</w:t>
      </w:r>
      <w:r>
        <w:rPr>
          <w:rFonts w:ascii="Times New Roman" w:eastAsia="Times New Roman" w:hAnsi="Times New Roman" w:cs="Times New Roman"/>
          <w:color w:val="000000"/>
          <w:sz w:val="24"/>
          <w:szCs w:val="24"/>
          <w:vertAlign w:val="superscript"/>
          <w:lang w:eastAsia="ru-RU"/>
        </w:rPr>
        <w:t>6</w:t>
      </w:r>
      <w:r>
        <w:rPr>
          <w:rFonts w:ascii="Times New Roman" w:eastAsia="Times New Roman" w:hAnsi="Times New Roman" w:cs="Times New Roman"/>
          <w:color w:val="000000"/>
          <w:sz w:val="24"/>
          <w:szCs w:val="24"/>
          <w:lang w:eastAsia="ru-RU"/>
        </w:rPr>
        <w:t xml:space="preserve"> отвечает элементу:</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сере;    б) хлору;    в) углероду;    г) аргону.</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4. Водород в промышленности </w:t>
      </w:r>
      <w:r>
        <w:rPr>
          <w:rFonts w:ascii="Times New Roman" w:eastAsia="Times New Roman" w:hAnsi="Times New Roman" w:cs="Times New Roman"/>
          <w:bCs/>
          <w:i/>
          <w:iCs/>
          <w:color w:val="000000"/>
          <w:sz w:val="24"/>
          <w:szCs w:val="24"/>
          <w:lang w:eastAsia="ru-RU"/>
        </w:rPr>
        <w:t>не получают</w:t>
      </w:r>
      <w:r>
        <w:rPr>
          <w:rFonts w:ascii="Times New Roman" w:eastAsia="Times New Roman" w:hAnsi="Times New Roman" w:cs="Times New Roman"/>
          <w:color w:val="000000"/>
          <w:sz w:val="24"/>
          <w:szCs w:val="24"/>
          <w:lang w:eastAsia="ru-RU"/>
        </w:rPr>
        <w:t xml:space="preserve"> по схеме:</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Na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        в)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О </w:t>
      </w:r>
      <w:r>
        <w:rPr>
          <w:rFonts w:ascii="Times New Roman" w:eastAsia="Times New Roman" w:hAnsi="Times New Roman" w:cs="Times New Roman"/>
          <w:color w:val="000000"/>
          <w:sz w:val="24"/>
          <w:szCs w:val="24"/>
          <w:u w:val="single"/>
          <w:vertAlign w:val="superscript"/>
          <w:lang w:eastAsia="ru-RU"/>
        </w:rPr>
        <w:t>электролиз</w:t>
      </w:r>
      <w:r>
        <w:rPr>
          <w:rFonts w:ascii="Times New Roman" w:eastAsia="Times New Roman" w:hAnsi="Times New Roman" w:cs="Times New Roman"/>
          <w:color w:val="000000"/>
          <w:sz w:val="24"/>
          <w:szCs w:val="24"/>
          <w:u w:val="single"/>
          <w:lang w:eastAsia="ru-RU"/>
        </w:rPr>
        <w:t>;</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С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          г) СН</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4E3E75" w:rsidRDefault="004E3E75" w:rsidP="004E3E75">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 Закончите уравнения:</w:t>
      </w:r>
    </w:p>
    <w:p w:rsidR="004E3E75" w:rsidRDefault="004E3E75" w:rsidP="004E3E75">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 + 2H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SО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w:t>
      </w:r>
    </w:p>
    <w:p w:rsidR="004E3E75" w:rsidRDefault="004E3E75" w:rsidP="004E3E75">
      <w:pPr>
        <w:shd w:val="clear" w:color="auto" w:fill="FFFFFF"/>
        <w:spacing w:after="0" w:line="240" w:lineRule="exac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0"/>
          <w:szCs w:val="20"/>
          <w:lang w:eastAsia="ru-RU"/>
        </w:rPr>
        <w:t>конц.</w:t>
      </w:r>
    </w:p>
    <w:p w:rsidR="004E3E75" w:rsidRDefault="004E3E75" w:rsidP="004E3E75">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б) </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 xml:space="preserve"> + 2</w:t>
      </w:r>
      <w:r>
        <w:rPr>
          <w:rFonts w:ascii="Times New Roman" w:eastAsia="Times New Roman" w:hAnsi="Times New Roman" w:cs="Times New Roman"/>
          <w:color w:val="000000"/>
          <w:sz w:val="24"/>
          <w:szCs w:val="24"/>
          <w:lang w:val="en-US" w:eastAsia="ru-RU"/>
        </w:rPr>
        <w:t>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w:t>
      </w:r>
    </w:p>
    <w:p w:rsidR="004E3E75" w:rsidRDefault="004E3E75" w:rsidP="004E3E75">
      <w:pPr>
        <w:shd w:val="clear" w:color="auto" w:fill="FFFFFF"/>
        <w:spacing w:after="0" w:line="240" w:lineRule="exac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0"/>
          <w:szCs w:val="20"/>
          <w:lang w:eastAsia="ru-RU"/>
        </w:rPr>
        <w:t>конц.</w:t>
      </w:r>
    </w:p>
    <w:p w:rsidR="004E3E75" w:rsidRDefault="004E3E75" w:rsidP="004E3E75">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614278" w:rsidRDefault="00614278"/>
    <w:p w:rsidR="005904D3" w:rsidRDefault="005904D3"/>
    <w:p w:rsidR="005904D3" w:rsidRDefault="005904D3"/>
    <w:p w:rsidR="005904D3" w:rsidRDefault="005904D3"/>
    <w:p w:rsidR="005904D3" w:rsidRDefault="005904D3"/>
    <w:p w:rsidR="005904D3" w:rsidRDefault="005904D3"/>
    <w:p w:rsidR="005904D3" w:rsidRDefault="005904D3"/>
    <w:p w:rsidR="005904D3" w:rsidRDefault="005904D3"/>
    <w:p w:rsidR="005904D3" w:rsidRDefault="005904D3"/>
    <w:p w:rsidR="005904D3" w:rsidRDefault="005904D3"/>
    <w:p w:rsidR="005904D3" w:rsidRDefault="005904D3"/>
    <w:p w:rsidR="005904D3" w:rsidRDefault="005904D3"/>
    <w:p w:rsidR="005904D3" w:rsidRDefault="005904D3"/>
    <w:p w:rsidR="005904D3" w:rsidRDefault="005904D3"/>
    <w:p w:rsidR="005904D3" w:rsidRDefault="0061690A" w:rsidP="005904D3">
      <w:pPr>
        <w:spacing w:before="100" w:beforeAutospacing="1" w:after="100" w:afterAutospacing="1" w:line="240" w:lineRule="auto"/>
        <w:contextualSpacing/>
        <w:outlineLvl w:val="0"/>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lastRenderedPageBreak/>
        <w:t>26.05</w:t>
      </w:r>
      <w:r w:rsidR="005904D3">
        <w:rPr>
          <w:rFonts w:ascii="Times New Roman" w:eastAsia="Times New Roman" w:hAnsi="Times New Roman" w:cs="Times New Roman"/>
          <w:b/>
          <w:bCs/>
          <w:kern w:val="36"/>
          <w:sz w:val="28"/>
          <w:szCs w:val="28"/>
          <w:lang w:eastAsia="ru-RU"/>
        </w:rPr>
        <w:t>.2020 г.</w:t>
      </w:r>
    </w:p>
    <w:p w:rsidR="005904D3" w:rsidRDefault="005904D3" w:rsidP="005904D3">
      <w:pPr>
        <w:spacing w:before="100" w:beforeAutospacing="1" w:after="100" w:afterAutospacing="1" w:line="240" w:lineRule="auto"/>
        <w:contextualSpacing/>
        <w:outlineLvl w:val="0"/>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Тема: Круговорот важнейших биогенных элементов в биосфере.</w:t>
      </w:r>
    </w:p>
    <w:p w:rsidR="005904D3" w:rsidRDefault="005904D3" w:rsidP="005904D3">
      <w:pPr>
        <w:pStyle w:val="a3"/>
        <w:spacing w:before="0" w:beforeAutospacing="0" w:after="0" w:afterAutospacing="0" w:line="240" w:lineRule="atLeast"/>
        <w:contextualSpacing/>
        <w:rPr>
          <w:b/>
          <w:bCs/>
          <w:sz w:val="27"/>
          <w:szCs w:val="27"/>
        </w:rPr>
      </w:pPr>
      <w:r>
        <w:t xml:space="preserve"> </w:t>
      </w:r>
      <w:r>
        <w:rPr>
          <w:b/>
          <w:bCs/>
          <w:sz w:val="27"/>
          <w:szCs w:val="27"/>
        </w:rPr>
        <w:t>Задание:</w:t>
      </w:r>
    </w:p>
    <w:p w:rsidR="005904D3" w:rsidRDefault="005904D3" w:rsidP="005904D3">
      <w:pPr>
        <w:pStyle w:val="a3"/>
        <w:spacing w:before="0" w:beforeAutospacing="0" w:after="0" w:afterAutospacing="0" w:line="240" w:lineRule="atLeast"/>
        <w:contextualSpacing/>
        <w:rPr>
          <w:bCs/>
        </w:rPr>
      </w:pPr>
      <w:r>
        <w:rPr>
          <w:b/>
          <w:bCs/>
        </w:rPr>
        <w:t xml:space="preserve">- </w:t>
      </w:r>
      <w:r>
        <w:rPr>
          <w:bCs/>
        </w:rPr>
        <w:t xml:space="preserve">изучите теоретический материал по теме: «Круговорот важнейших биогенных элементов в биосфере»; </w:t>
      </w:r>
    </w:p>
    <w:p w:rsidR="005904D3" w:rsidRDefault="005904D3" w:rsidP="005904D3">
      <w:pPr>
        <w:pStyle w:val="a3"/>
        <w:spacing w:before="0" w:beforeAutospacing="0" w:after="0" w:afterAutospacing="0" w:line="240" w:lineRule="atLeast"/>
        <w:contextualSpacing/>
        <w:rPr>
          <w:bCs/>
        </w:rPr>
      </w:pPr>
      <w:r>
        <w:rPr>
          <w:bCs/>
        </w:rPr>
        <w:t xml:space="preserve">- запишите краткий конспект в тетрадь; </w:t>
      </w:r>
    </w:p>
    <w:p w:rsidR="005904D3" w:rsidRDefault="005904D3" w:rsidP="005904D3">
      <w:pPr>
        <w:pStyle w:val="a3"/>
        <w:spacing w:before="0" w:beforeAutospacing="0" w:after="0" w:afterAutospacing="0" w:line="240" w:lineRule="atLeast"/>
        <w:contextualSpacing/>
        <w:rPr>
          <w:bCs/>
        </w:rPr>
      </w:pPr>
      <w:r>
        <w:rPr>
          <w:bCs/>
        </w:rPr>
        <w:t>- ответьте письменно на вопросы.</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Солнечная энергия на Земле вызывает два круговорота веществ: большой, или геологический, наиболее ярко проявляющийся в круговороте воды и циркуляции атмосферы, и малый, биологический (биотический), развивающийся на основе большого и состоящий в непрерывном, циклическом, но неравномерном во времени и пространстве, и сопровождающийся более или менее значительными потерями закономерного перераспределения вещества, энергии и информации в пределах экологических систем различного уровня организации.</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Оба круговорота взаимно связаны и представляют как бы единый процесс. Подсчитано, что весь кислород, содержащийся в атмосфере, оборачивается через организмы (связывается при дыхании и высвобождается при фотосинтезе) за 2000 лет, углекислота атмосферы совершает круговорот в обратном направлении за 300 лет, а все воды на Земле разлагаются и воссоздаются путем фотосинтеза и дыхания за 2000000 лет.</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
          <w:iCs/>
          <w:sz w:val="24"/>
          <w:szCs w:val="24"/>
          <w:lang w:eastAsia="ru-RU"/>
        </w:rPr>
      </w:pPr>
      <w:r>
        <w:rPr>
          <w:rFonts w:ascii="Times New Roman" w:eastAsia="Times New Roman" w:hAnsi="Times New Roman" w:cs="Times New Roman"/>
          <w:sz w:val="24"/>
          <w:szCs w:val="24"/>
          <w:lang w:eastAsia="ru-RU"/>
        </w:rPr>
        <w:t xml:space="preserve">      </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      Биогенный круговорот</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Совместная деятельность различных живых организмов определяет закономерный круговорот отдельных элементов и химических соединений, включающий введение их в состав живых клеток, преобразования химических веществ в процессах метаболизма, выведение в окружающую среду и деструкцию органических веществ, в результате которой высвобождаются минеральные вещества, вновь включающиеся в биологические циклы. Процессы круговорота происходят в конкретных экосистемах, но в полном виде биогеохимические циклы реализуются лишь на уровне биосферы в целом. Рассмотрим наиболее значимые элементы круговорота веществ.</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      Круговорот углерода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      Углерод</w:t>
      </w:r>
      <w:r>
        <w:rPr>
          <w:rFonts w:ascii="Times New Roman" w:eastAsia="Times New Roman" w:hAnsi="Times New Roman" w:cs="Times New Roman"/>
          <w:sz w:val="24"/>
          <w:szCs w:val="24"/>
          <w:lang w:eastAsia="ru-RU"/>
        </w:rPr>
        <w:t xml:space="preserve"> существует в природе во многих формах, в том числе в составе органических соединений. Неорганическое вещество, лежащее в основе биогенного круговорота этого элемента,— диоксид углерода (или углекислый газ, CO</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В природе СО</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xml:space="preserve"> входит в состав атмосферы, а также находится в растворенном состоянии в гидросфере. Включение углерода в состав органических веществ происходит в процессе фотосинтеза, в результате которого на основе СО</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xml:space="preserve"> и H</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O образуются сахара. В дальнейшем другие процессы биосинтеза преобразуют эти углеводы в более сложные (крахмал, гликоген), а также в протеиды, липиды и др. Все эти соединения не только формируют ткани фотосинтезирующих организмов, но и служат источником органических веществ для животных и незеленых растений.</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процессе дыхания все организмы окисляют сложные органические вещества; конечный продукт этого процесса, СO</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выводится во внешнюю среду, где вновь может вовлекаться в процесс фотосинтеза.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Углеродсодержащие органические соединения тканей живых организмов после их смерти подвергаются биологическому разложению организмами-редуцентами, в результате чего углерод в форме углекислоты вновь поступает в круговорот. Этот процесс составляет сущность так называемого </w:t>
      </w:r>
      <w:r>
        <w:rPr>
          <w:rFonts w:ascii="Times New Roman" w:eastAsia="Times New Roman" w:hAnsi="Times New Roman" w:cs="Times New Roman"/>
          <w:b/>
          <w:bCs/>
          <w:i/>
          <w:iCs/>
          <w:sz w:val="24"/>
          <w:szCs w:val="24"/>
          <w:lang w:eastAsia="ru-RU"/>
        </w:rPr>
        <w:t>почвенного дыхания.</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При определенных условиях в почве разложение накапливающихся мертвых остатков идет замедленным темпом — через образование сапрофагами (животными и </w:t>
      </w:r>
      <w:r>
        <w:rPr>
          <w:rFonts w:ascii="Times New Roman" w:eastAsia="Times New Roman" w:hAnsi="Times New Roman" w:cs="Times New Roman"/>
          <w:iCs/>
          <w:sz w:val="24"/>
          <w:szCs w:val="24"/>
          <w:lang w:eastAsia="ru-RU"/>
        </w:rPr>
        <w:lastRenderedPageBreak/>
        <w:t>микроорганизмами) гумуса, минерализация которого воздействием грибов и бактерий может идти с различной, в том числе и с низкой, скоростью. В некоторых случаях цепь разложения органического вещества бывает неполной. В частности, деятельность сапрофагов может подавляться недостатком кислорода или повышенной кислотностью. В этом случае органические остатки накапливаются в виде торфа; углерод не высвобождается и круговорот приостанавливается. Аналогичные ситуации возникали и в прошлые геологические эпохи, о чем свидетельствуют отложения каменного угля и нефти.</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В гидросфере приостановка круговорота углерода связана с включением СО</w:t>
      </w:r>
      <w:r>
        <w:rPr>
          <w:rFonts w:ascii="Times New Roman" w:eastAsia="Times New Roman" w:hAnsi="Times New Roman" w:cs="Times New Roman"/>
          <w:iCs/>
          <w:sz w:val="24"/>
          <w:szCs w:val="24"/>
          <w:vertAlign w:val="subscript"/>
          <w:lang w:eastAsia="ru-RU"/>
        </w:rPr>
        <w:t>2</w:t>
      </w:r>
      <w:r>
        <w:rPr>
          <w:rFonts w:ascii="Times New Roman" w:eastAsia="Times New Roman" w:hAnsi="Times New Roman" w:cs="Times New Roman"/>
          <w:iCs/>
          <w:sz w:val="24"/>
          <w:szCs w:val="24"/>
          <w:lang w:eastAsia="ru-RU"/>
        </w:rPr>
        <w:t xml:space="preserve"> в состав СаСО</w:t>
      </w:r>
      <w:r>
        <w:rPr>
          <w:rFonts w:ascii="Times New Roman" w:eastAsia="Times New Roman" w:hAnsi="Times New Roman" w:cs="Times New Roman"/>
          <w:iCs/>
          <w:sz w:val="24"/>
          <w:szCs w:val="24"/>
          <w:vertAlign w:val="subscript"/>
          <w:lang w:eastAsia="ru-RU"/>
        </w:rPr>
        <w:t>3</w:t>
      </w:r>
      <w:r>
        <w:rPr>
          <w:rFonts w:ascii="Times New Roman" w:eastAsia="Times New Roman" w:hAnsi="Times New Roman" w:cs="Times New Roman"/>
          <w:iCs/>
          <w:sz w:val="24"/>
          <w:szCs w:val="24"/>
          <w:lang w:eastAsia="ru-RU"/>
        </w:rPr>
        <w:t xml:space="preserve"> в виде известняков, мела, кораллов. В этом случае углерод выключается из круговорота на целые геологические эпохи. Лишь поднятие органогенных пород над уровнем моря приводит к возобновлению круговорота через выщелачивание известняков атмосферными осадками, а также биогенным путем — действием лишайников, корней растений.</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b/>
          <w:iCs/>
          <w:sz w:val="24"/>
          <w:szCs w:val="24"/>
          <w:lang w:eastAsia="ru-RU"/>
        </w:rPr>
        <w:t xml:space="preserve">      Круговорот азота.</w:t>
      </w:r>
      <w:r>
        <w:rPr>
          <w:rFonts w:ascii="Times New Roman" w:eastAsia="Times New Roman" w:hAnsi="Times New Roman" w:cs="Times New Roman"/>
          <w:iCs/>
          <w:sz w:val="24"/>
          <w:szCs w:val="24"/>
          <w:lang w:eastAsia="ru-RU"/>
        </w:rPr>
        <w:t xml:space="preserve"> </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Главный источник азота органических соединений — </w:t>
      </w:r>
      <w:r>
        <w:rPr>
          <w:rFonts w:ascii="Times New Roman" w:eastAsia="Times New Roman" w:hAnsi="Times New Roman" w:cs="Times New Roman"/>
          <w:b/>
          <w:bCs/>
          <w:iCs/>
          <w:sz w:val="24"/>
          <w:szCs w:val="24"/>
          <w:lang w:eastAsia="ru-RU"/>
        </w:rPr>
        <w:t>молекулярный азот в составе атмосферы.</w:t>
      </w:r>
      <w:r>
        <w:rPr>
          <w:rFonts w:ascii="Times New Roman" w:eastAsia="Times New Roman" w:hAnsi="Times New Roman" w:cs="Times New Roman"/>
          <w:iCs/>
          <w:sz w:val="24"/>
          <w:szCs w:val="24"/>
          <w:lang w:eastAsia="ru-RU"/>
        </w:rPr>
        <w:t xml:space="preserve"> Переход его в доступные живым организмам соединения может осуществляться разными путями. Так, электрические разряды при грозах синтезируют из азота и кислорода воздуха оксиды азота, которые с дождевыми водами попадают в почву в форме селитры или азотной кислоты. Имеет место и фотохимическая фиксация азота.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Более важной формой усвоения азота является деятельность азотфиксирующих микроорганизмов, синтезирующих сложные протеиды. Отмирая, они обогащают почву органическим азотом, который быстро минерализуется. Таким путем в почву ежегодно поступает около 25 кг азота на 1 га (для сравнения — путем фиксации азота разрядами молний — 4-10 кг/га).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Наиболее эффективная фиксация азота осуществляется бактериями, формирующими симбиотические связи с бобовыми растениями. Образуемый ими органический азот диффундирует в ризосферу, а также включается в наземные органы растения-хозяина. Таким путем в наземных и подземных органах растений (например, клевера или люцерны) на 1 га накапливается за год 150-400 кг азота.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Существуют азотфиксирующие микроорганизмы, образующие симбиоз и с другими растениями. В водной среде и на очень влажной почве непосредственную фиксацию атмосферного азота осуществляют цианобактерии (способные также к фотосинтезу). Во всех этих случаях азот попадает в растения в форме нитратов. Эти соединения через корни и проводящие пути доставляются в листья, где используются для синтеза протеинов; последние служат основой азотного питания животных.</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Экскреты и мертвые организмы составляют базу цепей питания организмов-сапрофагов, разлагающих органические соединения с постепенным превращением органических азотсодержащих веществ в неорганические. Конечным звеном этой редукционной цепи оказываются аммонифицирующие организмы, образующие аммиак NH</w:t>
      </w:r>
      <w:r>
        <w:rPr>
          <w:rFonts w:ascii="Times New Roman" w:eastAsia="Times New Roman" w:hAnsi="Times New Roman" w:cs="Times New Roman"/>
          <w:iCs/>
          <w:sz w:val="24"/>
          <w:szCs w:val="24"/>
          <w:vertAlign w:val="subscript"/>
          <w:lang w:eastAsia="ru-RU"/>
        </w:rPr>
        <w:t>3</w:t>
      </w:r>
      <w:r>
        <w:rPr>
          <w:rFonts w:ascii="Times New Roman" w:eastAsia="Times New Roman" w:hAnsi="Times New Roman" w:cs="Times New Roman"/>
          <w:iCs/>
          <w:sz w:val="24"/>
          <w:szCs w:val="24"/>
          <w:lang w:eastAsia="ru-RU"/>
        </w:rPr>
        <w:t>, который затем может войти в цикл нитрификации: Nitrosomonas окисляют его в нитриты, a Nitrobacter окисляют нитриты в нитраты. Таким образом, цикл азота может быть продолжен.</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В то же время происходит постоянное возвращение азота в атмосферу действием бактерий-денитрификаторов, которые разлагают нитраты до N</w:t>
      </w:r>
      <w:r>
        <w:rPr>
          <w:rFonts w:ascii="Times New Roman" w:eastAsia="Times New Roman" w:hAnsi="Times New Roman" w:cs="Times New Roman"/>
          <w:iCs/>
          <w:sz w:val="24"/>
          <w:szCs w:val="24"/>
          <w:vertAlign w:val="subscript"/>
          <w:lang w:eastAsia="ru-RU"/>
        </w:rPr>
        <w:t>2</w:t>
      </w:r>
      <w:r>
        <w:rPr>
          <w:rFonts w:ascii="Times New Roman" w:eastAsia="Times New Roman" w:hAnsi="Times New Roman" w:cs="Times New Roman"/>
          <w:iCs/>
          <w:sz w:val="24"/>
          <w:szCs w:val="24"/>
          <w:lang w:eastAsia="ru-RU"/>
        </w:rPr>
        <w:t>. Эти бактерии активны в почвах, богатых азотом и углеродом. Благодаря их деятельности ежегодно с 1 га почвы улетучивается до 50-60 кг азота.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Азот может выключаться из круговорота путем аккумуляции в глубоководных осадках океана. В известной мере это компенсируется выделением молекулярного N</w:t>
      </w:r>
      <w:r>
        <w:rPr>
          <w:rFonts w:ascii="Times New Roman" w:eastAsia="Times New Roman" w:hAnsi="Times New Roman" w:cs="Times New Roman"/>
          <w:iCs/>
          <w:sz w:val="24"/>
          <w:szCs w:val="24"/>
          <w:vertAlign w:val="subscript"/>
          <w:lang w:eastAsia="ru-RU"/>
        </w:rPr>
        <w:t>2</w:t>
      </w:r>
      <w:r>
        <w:rPr>
          <w:rFonts w:ascii="Times New Roman" w:eastAsia="Times New Roman" w:hAnsi="Times New Roman" w:cs="Times New Roman"/>
          <w:iCs/>
          <w:sz w:val="24"/>
          <w:szCs w:val="24"/>
          <w:lang w:eastAsia="ru-RU"/>
        </w:rPr>
        <w:t xml:space="preserve"> в составе вулканических газов.</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b/>
          <w:bCs/>
          <w:iCs/>
          <w:sz w:val="24"/>
          <w:szCs w:val="24"/>
          <w:lang w:eastAsia="ru-RU"/>
        </w:rPr>
        <w:lastRenderedPageBreak/>
        <w:t xml:space="preserve">      Круговорот воды</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Вода — необходимое вещество в составе любых живых организмов. Основная масса воды на планете сосредоточена в гидросфере. Испарение с поверхности водоемов представляет источник атмосферной влаги; конденсация ее вызывает осадки, с которыми в конце концов вода возвращается в океан. Этот процесс составляет большой круговорот воды на поверхности Земного шара.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В пределах отдельных экосистем осуществляются процессы, усложняющие большой круговорот и обеспечивающие его биологически важную часть. В процессе перехвата растительность способствует испарению в атмосферу части осадков раньше, чем они достигнут поверхности земли. Вода осадков, достигшая почвы, просачивается в нее и либо образует одну из форм почвенной влаги, либо присоединяется к поверхностному стоку; частично почвенная влага может по капиллярам подняться на поверхность и испариться. Из более глубоких слоев почвы влага всасывается корнями растений; часть ее достигает листьев и транспирируется в атмосферу.</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iCs/>
          <w:sz w:val="24"/>
          <w:szCs w:val="24"/>
          <w:lang w:eastAsia="ru-RU"/>
        </w:rPr>
        <w:t xml:space="preserve">      Эвапотранспирация</w:t>
      </w:r>
      <w:r>
        <w:rPr>
          <w:rFonts w:ascii="Times New Roman" w:eastAsia="Times New Roman" w:hAnsi="Times New Roman" w:cs="Times New Roman"/>
          <w:sz w:val="24"/>
          <w:szCs w:val="24"/>
          <w:lang w:eastAsia="ru-RU"/>
        </w:rPr>
        <w:t>— это суммарная отдача воды из экосистемы в атмосферу. Она включает как физически испаряемую воду, так и влагу, транспирируемую растениями. Уровень транспирации различен для разных видов и в разных ландшафтно-климатических зонах.</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Если количество воды, просочившейся в почву, превышает ее влагоемкость, она достигает уровня грунтовых вод и входит в их состав. Подземный сток связывает почвенную влагу с гидросферой.</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Таким образом, для круговорота воды в пределах экосистем наиболее важны процессы перехвата, эвапотранспирации, инфильтрации и стока.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целом круговорот воды характеризуется тем, что в отличие от углерода, азота и других элементов вода не накапливается и не связывается в живых организмах, а проходит через экосистемы почти без потерь; на формирование биомассы экосистемы используется лишь около 1% воды, выпадающей с осадками.</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      Круговорот фосфора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природе </w:t>
      </w:r>
      <w:r>
        <w:rPr>
          <w:rFonts w:ascii="Times New Roman" w:eastAsia="Times New Roman" w:hAnsi="Times New Roman" w:cs="Times New Roman"/>
          <w:b/>
          <w:bCs/>
          <w:iCs/>
          <w:sz w:val="24"/>
          <w:szCs w:val="24"/>
          <w:lang w:eastAsia="ru-RU"/>
        </w:rPr>
        <w:t xml:space="preserve">фосфор </w:t>
      </w:r>
      <w:r>
        <w:rPr>
          <w:rFonts w:ascii="Times New Roman" w:eastAsia="Times New Roman" w:hAnsi="Times New Roman" w:cs="Times New Roman"/>
          <w:sz w:val="24"/>
          <w:szCs w:val="24"/>
          <w:lang w:eastAsia="ru-RU"/>
        </w:rPr>
        <w:t>в больших количествах содержится в ряде горных пород. В процессе разрушения этих пород он попадает в наземные экосистемы или выщелачивается осадками и в конце концов оказывается в гидросфере. В обоих случаях этот элемент вступает в пищевые цепи. В большинстве случаев организмы-редуценты минерализуют органические вещества, содержащие фосфор, в неорганические фосфаты, которые вновь могут быть использованы растениями и таким образом снова вовлекаются в круговорот.</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океане часть фосфатов с отмершими органическими остатками попадает в глубинные осадки и накапливается там, выключаясь из круговорота. Процесс естественного круговорота фосфора в современных условиях интенсифицируется применением в сельском хозяйстве фосфорных удобрений, источником которых служат залежи минеральных фосфатов. Это может быть поводом для тревоги, поскольку соли фосфора при таком использовании быстро выщелачиваются, а масштабы эксплуатации минеральных ресурсов все время растут, составляя в настоящее время около 2 млн. т/год.</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     Кислород</w:t>
      </w:r>
      <w:r>
        <w:rPr>
          <w:rFonts w:ascii="Times New Roman" w:eastAsia="Times New Roman" w:hAnsi="Times New Roman" w:cs="Times New Roman"/>
          <w:sz w:val="24"/>
          <w:szCs w:val="24"/>
          <w:lang w:eastAsia="ru-RU"/>
        </w:rPr>
        <w:t xml:space="preserve"> - наиболее активный газ. В пределах биосферы происходит быстрый обмен кислорода среды с живыми организмами или их остатками после гибели. В составе земной атмосферы кислород занимает второе место после азота. Господствующей формой нахождения кислорода в атмосфере является молекула О</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xml:space="preserve">. Круговорот кислорода в биосфере весьма сложен, поскольку он вступает во множество химических соединений минерального и органического миров. Свободный кислород современной земной атмосферы является побочным продуктом процесса фотосинтеза зеленых растений и его общее количество отражает баланс между продуцированием кислорода и процессами окисления и гниения различных веществ. В истории биосферы Земли наступило такое </w:t>
      </w:r>
      <w:r>
        <w:rPr>
          <w:rFonts w:ascii="Times New Roman" w:eastAsia="Times New Roman" w:hAnsi="Times New Roman" w:cs="Times New Roman"/>
          <w:sz w:val="24"/>
          <w:szCs w:val="24"/>
          <w:lang w:eastAsia="ru-RU"/>
        </w:rPr>
        <w:lastRenderedPageBreak/>
        <w:t>время, когда количество свободного кислорода достигло определенного уровня и оказалось сбалансированным таким образом, что количество выделяемого кислорода стало равным количеству поглощаемого кислорода.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Вторым по содержанию в атмосфере после азота является кислород, составляющий 20,95% ее по объему. Гораздо большее его количество находится в связанном состоянии в молекулах воды, в солях, а также в оксидах и других твердых породах земной коры, однако к этому огромному фонду кислорода экосистема не имеет непосредственного доступа. Время переноса кислорода в атмосфере составляет около 2500 лет, если пренебречь обменом кислорода между атмосферой и поверхностными водами. </w:t>
      </w:r>
      <w:r>
        <w:rPr>
          <w:rFonts w:ascii="Times New Roman" w:eastAsia="Times New Roman" w:hAnsi="Times New Roman" w:cs="Times New Roman"/>
          <w:sz w:val="24"/>
          <w:szCs w:val="24"/>
          <w:lang w:eastAsia="ru-RU"/>
        </w:rPr>
        <w:br/>
        <w:t>Механизм круговорота кислорода достаточно прост. Полагают, что молекула кислорода (О</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 образующаяся при фотосинтезе, получает один свой атом от диоксида углерода, а другой - от воды; молекула кислорода, потребляемая при дыхании, отдает один свой атом диоксиду углерода, а другой - воде. Таким образом, круговорот кислорода завязан на процессы фотосинтеза и дыхания.</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Фотосинтез. 6СО</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xml:space="preserve"> + 6Н</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О (свет, хлорофилл)= С</w:t>
      </w:r>
      <w:r>
        <w:rPr>
          <w:rFonts w:ascii="Times New Roman" w:eastAsia="Times New Roman" w:hAnsi="Times New Roman" w:cs="Times New Roman"/>
          <w:sz w:val="24"/>
          <w:szCs w:val="24"/>
          <w:vertAlign w:val="subscript"/>
          <w:lang w:eastAsia="ru-RU"/>
        </w:rPr>
        <w:t>6</w:t>
      </w:r>
      <w:r>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vertAlign w:val="subscript"/>
          <w:lang w:eastAsia="ru-RU"/>
        </w:rPr>
        <w:t>1206</w:t>
      </w:r>
      <w:r>
        <w:rPr>
          <w:rFonts w:ascii="Times New Roman" w:eastAsia="Times New Roman" w:hAnsi="Times New Roman" w:cs="Times New Roman"/>
          <w:sz w:val="24"/>
          <w:szCs w:val="24"/>
          <w:lang w:eastAsia="ru-RU"/>
        </w:rPr>
        <w:t xml:space="preserve"> + 6О</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Дыхание. С</w:t>
      </w:r>
      <w:r>
        <w:rPr>
          <w:rFonts w:ascii="Times New Roman" w:eastAsia="Times New Roman" w:hAnsi="Times New Roman" w:cs="Times New Roman"/>
          <w:sz w:val="24"/>
          <w:szCs w:val="24"/>
          <w:vertAlign w:val="subscript"/>
          <w:lang w:eastAsia="ru-RU"/>
        </w:rPr>
        <w:t>6</w:t>
      </w:r>
      <w:r>
        <w:rPr>
          <w:rFonts w:ascii="Times New Roman" w:eastAsia="Times New Roman" w:hAnsi="Times New Roman" w:cs="Times New Roman"/>
          <w:sz w:val="24"/>
          <w:szCs w:val="24"/>
          <w:lang w:eastAsia="ru-RU"/>
        </w:rPr>
        <w:t>Н</w:t>
      </w:r>
      <w:r>
        <w:rPr>
          <w:rFonts w:ascii="Times New Roman" w:eastAsia="Times New Roman" w:hAnsi="Times New Roman" w:cs="Times New Roman"/>
          <w:sz w:val="24"/>
          <w:szCs w:val="24"/>
          <w:vertAlign w:val="subscript"/>
          <w:lang w:eastAsia="ru-RU"/>
        </w:rPr>
        <w:t>1206</w:t>
      </w:r>
      <w:r>
        <w:rPr>
          <w:rFonts w:ascii="Times New Roman" w:eastAsia="Times New Roman" w:hAnsi="Times New Roman" w:cs="Times New Roman"/>
          <w:sz w:val="24"/>
          <w:szCs w:val="24"/>
          <w:lang w:eastAsia="ru-RU"/>
        </w:rPr>
        <w:t xml:space="preserve"> + 6О</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xml:space="preserve"> = 6СО</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xml:space="preserve"> + 6Н</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О + энергия.</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      Круговорот серы</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      Сера </w:t>
      </w:r>
      <w:r>
        <w:rPr>
          <w:rFonts w:ascii="Times New Roman" w:eastAsia="Times New Roman" w:hAnsi="Times New Roman" w:cs="Times New Roman"/>
          <w:sz w:val="24"/>
          <w:szCs w:val="24"/>
          <w:lang w:eastAsia="ru-RU"/>
        </w:rPr>
        <w:t>попадает в почву в результате естественного разложения некоторых горных пород (серный колчедан FeS</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медный колчедан CuFeS</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 а также как продукт разложения органических веществ (главным образом растительного происхождения). Через корневые системы сера поступает в растения, в организме которых синтезируются содержащие этот элемент аминокислоты цистин, цистеин, метионин. В организме животных сера содержится в очень малых количествах и попадает в них с кормом.</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Сера из органических соединений попадает в почву благодаря разложению мертвых органических остатков микроорганизмами. В этом процессе органическая сера может быть восстановлена в H</w:t>
      </w:r>
      <w:r>
        <w:rPr>
          <w:rFonts w:ascii="Times New Roman" w:eastAsia="Times New Roman" w:hAnsi="Times New Roman" w:cs="Times New Roman"/>
          <w:sz w:val="24"/>
          <w:szCs w:val="24"/>
          <w:vertAlign w:val="subscript"/>
          <w:lang w:eastAsia="ru-RU"/>
        </w:rPr>
        <w:t>2</w:t>
      </w:r>
      <w:r>
        <w:rPr>
          <w:rFonts w:ascii="Times New Roman" w:eastAsia="Times New Roman" w:hAnsi="Times New Roman" w:cs="Times New Roman"/>
          <w:sz w:val="24"/>
          <w:szCs w:val="24"/>
          <w:lang w:eastAsia="ru-RU"/>
        </w:rPr>
        <w:t>S и минеральную серу или же окислена в сульфаты, которые поглощаются корнями растений, т. е. вновь вступают в круговорот. В наше время в круговорот вовлекается и сера промышленного происхождения (дымы), переносимая с дождевой водой.</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 появлением человека возник антропогенный круговорот или обмен веществ. </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     Антропогенный круговорот (</w:t>
      </w:r>
      <w:r>
        <w:rPr>
          <w:rFonts w:ascii="Times New Roman" w:eastAsia="Times New Roman" w:hAnsi="Times New Roman" w:cs="Times New Roman"/>
          <w:sz w:val="24"/>
          <w:szCs w:val="24"/>
          <w:lang w:eastAsia="ru-RU"/>
        </w:rPr>
        <w:t>обмен) — круговорот (обмен) веществ, движущей силой которого является деятельность человека. В нем можно выделить две составляющие: биологическую связанную с функционированием человека как живого организма, и техническую, связанную с хозяйственной деятельностью людей (техногенный круговорот (обмен)).</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p>
    <w:p w:rsidR="005904D3" w:rsidRDefault="005904D3" w:rsidP="005904D3">
      <w:pPr>
        <w:contextualSpacing/>
        <w:jc w:val="both"/>
        <w:rPr>
          <w:rFonts w:ascii="Times New Roman" w:hAnsi="Times New Roman" w:cs="Times New Roman"/>
          <w:b/>
          <w:sz w:val="24"/>
          <w:szCs w:val="24"/>
        </w:rPr>
      </w:pPr>
      <w:r>
        <w:rPr>
          <w:rFonts w:ascii="Times New Roman" w:hAnsi="Times New Roman" w:cs="Times New Roman"/>
          <w:b/>
          <w:sz w:val="24"/>
          <w:szCs w:val="24"/>
        </w:rPr>
        <w:t>Ответьте на вопросы письменно:</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bCs/>
          <w:sz w:val="24"/>
          <w:szCs w:val="24"/>
          <w:lang w:eastAsia="ru-RU"/>
        </w:rPr>
      </w:pPr>
      <w:r>
        <w:rPr>
          <w:rFonts w:ascii="Times New Roman" w:hAnsi="Times New Roman" w:cs="Times New Roman"/>
          <w:sz w:val="24"/>
          <w:szCs w:val="24"/>
        </w:rPr>
        <w:t xml:space="preserve">1. </w:t>
      </w:r>
      <w:r>
        <w:rPr>
          <w:rFonts w:ascii="Times New Roman" w:eastAsia="Times New Roman" w:hAnsi="Times New Roman" w:cs="Times New Roman"/>
          <w:bCs/>
          <w:sz w:val="24"/>
          <w:szCs w:val="24"/>
          <w:lang w:eastAsia="ru-RU"/>
        </w:rPr>
        <w:t>Что означает биогенный круговорот?</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2. Как осуществляется круговорот углерода?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3.</w:t>
      </w:r>
      <w:r>
        <w:rPr>
          <w:rFonts w:ascii="Times New Roman" w:eastAsia="Times New Roman" w:hAnsi="Times New Roman" w:cs="Times New Roman"/>
          <w:b/>
          <w:iCs/>
          <w:sz w:val="24"/>
          <w:szCs w:val="24"/>
          <w:lang w:eastAsia="ru-RU"/>
        </w:rPr>
        <w:t xml:space="preserve"> </w:t>
      </w:r>
      <w:r>
        <w:rPr>
          <w:rFonts w:ascii="Times New Roman" w:eastAsia="Times New Roman" w:hAnsi="Times New Roman" w:cs="Times New Roman"/>
          <w:iCs/>
          <w:sz w:val="24"/>
          <w:szCs w:val="24"/>
          <w:lang w:eastAsia="ru-RU"/>
        </w:rPr>
        <w:t>В чем суть круговорота азота?</w:t>
      </w:r>
    </w:p>
    <w:p w:rsidR="005904D3" w:rsidRDefault="005904D3" w:rsidP="005904D3">
      <w:pPr>
        <w:contextualSpacing/>
        <w:jc w:val="both"/>
        <w:rPr>
          <w:rFonts w:ascii="Times New Roman" w:eastAsia="Times New Roman" w:hAnsi="Times New Roman" w:cs="Times New Roman"/>
          <w:bCs/>
          <w:iCs/>
          <w:sz w:val="24"/>
          <w:szCs w:val="24"/>
          <w:lang w:eastAsia="ru-RU"/>
        </w:rPr>
      </w:pPr>
      <w:r>
        <w:rPr>
          <w:rFonts w:ascii="Times New Roman" w:hAnsi="Times New Roman" w:cs="Times New Roman"/>
          <w:sz w:val="24"/>
          <w:szCs w:val="24"/>
        </w:rPr>
        <w:t>4. Чем характеризуется</w:t>
      </w:r>
      <w:r>
        <w:rPr>
          <w:rFonts w:ascii="Times New Roman" w:eastAsia="Times New Roman" w:hAnsi="Times New Roman" w:cs="Times New Roman"/>
          <w:b/>
          <w:bCs/>
          <w:iCs/>
          <w:sz w:val="24"/>
          <w:szCs w:val="24"/>
          <w:lang w:eastAsia="ru-RU"/>
        </w:rPr>
        <w:t xml:space="preserve"> </w:t>
      </w:r>
      <w:r>
        <w:rPr>
          <w:rFonts w:ascii="Times New Roman" w:eastAsia="Times New Roman" w:hAnsi="Times New Roman" w:cs="Times New Roman"/>
          <w:bCs/>
          <w:iCs/>
          <w:sz w:val="24"/>
          <w:szCs w:val="24"/>
          <w:lang w:eastAsia="ru-RU"/>
        </w:rPr>
        <w:t>круговорот воды?</w:t>
      </w:r>
    </w:p>
    <w:p w:rsidR="005904D3" w:rsidRDefault="005904D3" w:rsidP="005904D3">
      <w:pPr>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iCs/>
          <w:sz w:val="24"/>
          <w:szCs w:val="24"/>
          <w:lang w:eastAsia="ru-RU"/>
        </w:rPr>
        <w:t xml:space="preserve">5. </w:t>
      </w:r>
      <w:r>
        <w:rPr>
          <w:rFonts w:ascii="Times New Roman" w:eastAsia="Times New Roman" w:hAnsi="Times New Roman" w:cs="Times New Roman"/>
          <w:bCs/>
          <w:sz w:val="24"/>
          <w:szCs w:val="24"/>
          <w:lang w:eastAsia="ru-RU"/>
        </w:rPr>
        <w:t>Как осуществляется круговорот фосфора?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bCs/>
          <w:sz w:val="24"/>
          <w:szCs w:val="24"/>
          <w:lang w:eastAsia="ru-RU"/>
        </w:rPr>
        <w:t xml:space="preserve">6. </w:t>
      </w:r>
      <w:r>
        <w:rPr>
          <w:rFonts w:ascii="Times New Roman" w:eastAsia="Times New Roman" w:hAnsi="Times New Roman" w:cs="Times New Roman"/>
          <w:iCs/>
          <w:sz w:val="24"/>
          <w:szCs w:val="24"/>
          <w:lang w:eastAsia="ru-RU"/>
        </w:rPr>
        <w:t>В чем суть круговорота кислорода?</w:t>
      </w:r>
    </w:p>
    <w:p w:rsidR="005904D3" w:rsidRDefault="005904D3" w:rsidP="005904D3">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iCs/>
          <w:sz w:val="24"/>
          <w:szCs w:val="24"/>
          <w:lang w:eastAsia="ru-RU"/>
        </w:rPr>
        <w:t xml:space="preserve">7. </w:t>
      </w:r>
      <w:r>
        <w:rPr>
          <w:rFonts w:ascii="Times New Roman" w:hAnsi="Times New Roman" w:cs="Times New Roman"/>
          <w:sz w:val="24"/>
          <w:szCs w:val="24"/>
        </w:rPr>
        <w:t>Чем характеризуется</w:t>
      </w:r>
      <w:r>
        <w:rPr>
          <w:rFonts w:ascii="Times New Roman" w:eastAsia="Times New Roman" w:hAnsi="Times New Roman" w:cs="Times New Roman"/>
          <w:b/>
          <w:bCs/>
          <w:iCs/>
          <w:sz w:val="24"/>
          <w:szCs w:val="24"/>
          <w:lang w:eastAsia="ru-RU"/>
        </w:rPr>
        <w:t xml:space="preserve"> </w:t>
      </w:r>
      <w:r>
        <w:rPr>
          <w:rFonts w:ascii="Times New Roman" w:eastAsia="Times New Roman" w:hAnsi="Times New Roman" w:cs="Times New Roman"/>
          <w:bCs/>
          <w:iCs/>
          <w:sz w:val="24"/>
          <w:szCs w:val="24"/>
          <w:lang w:eastAsia="ru-RU"/>
        </w:rPr>
        <w:t>круговорот серы?</w:t>
      </w:r>
    </w:p>
    <w:p w:rsidR="005904D3" w:rsidRDefault="005904D3" w:rsidP="005904D3">
      <w:pPr>
        <w:contextualSpacing/>
        <w:jc w:val="both"/>
        <w:rPr>
          <w:rFonts w:ascii="Times New Roman" w:hAnsi="Times New Roman" w:cs="Times New Roman"/>
          <w:sz w:val="24"/>
          <w:szCs w:val="24"/>
        </w:rPr>
      </w:pPr>
      <w:r>
        <w:rPr>
          <w:rFonts w:ascii="Times New Roman" w:hAnsi="Times New Roman" w:cs="Times New Roman"/>
          <w:sz w:val="24"/>
          <w:szCs w:val="24"/>
        </w:rPr>
        <w:t xml:space="preserve">8. </w:t>
      </w:r>
      <w:r>
        <w:rPr>
          <w:rFonts w:ascii="Times New Roman" w:eastAsia="Times New Roman" w:hAnsi="Times New Roman" w:cs="Times New Roman"/>
          <w:bCs/>
          <w:sz w:val="24"/>
          <w:szCs w:val="24"/>
          <w:lang w:eastAsia="ru-RU"/>
        </w:rPr>
        <w:t>Что означает</w:t>
      </w:r>
      <w:r>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bCs/>
          <w:sz w:val="24"/>
          <w:szCs w:val="24"/>
          <w:lang w:eastAsia="ru-RU"/>
        </w:rPr>
        <w:t>антропогенный круговорот?</w:t>
      </w:r>
    </w:p>
    <w:p w:rsidR="005904D3" w:rsidRDefault="005904D3"/>
    <w:p w:rsidR="00A72E72" w:rsidRDefault="00A72E72"/>
    <w:p w:rsidR="00A72E72" w:rsidRDefault="00A72E72"/>
    <w:p w:rsidR="00B152A8" w:rsidRDefault="00B152A8" w:rsidP="00B152A8">
      <w:pPr>
        <w:spacing w:before="100" w:beforeAutospacing="1" w:after="100" w:afterAutospacing="1" w:line="240" w:lineRule="auto"/>
        <w:contextualSpacing/>
        <w:rPr>
          <w:rFonts w:ascii="Times New Roman" w:eastAsia="Times New Roman" w:hAnsi="Times New Roman"/>
          <w:b/>
          <w:bCs/>
          <w:kern w:val="36"/>
          <w:sz w:val="28"/>
          <w:szCs w:val="28"/>
          <w:lang w:eastAsia="ru-RU"/>
        </w:rPr>
      </w:pPr>
      <w:r>
        <w:rPr>
          <w:rFonts w:ascii="Times New Roman" w:eastAsia="Times New Roman" w:hAnsi="Times New Roman"/>
          <w:b/>
          <w:bCs/>
          <w:kern w:val="36"/>
          <w:sz w:val="28"/>
          <w:szCs w:val="28"/>
          <w:lang w:eastAsia="ru-RU"/>
        </w:rPr>
        <w:lastRenderedPageBreak/>
        <w:t>26.05.2020 г.  Биология</w:t>
      </w:r>
    </w:p>
    <w:p w:rsidR="00B152A8" w:rsidRDefault="00B152A8" w:rsidP="00B152A8">
      <w:pPr>
        <w:spacing w:before="100" w:beforeAutospacing="1" w:after="100" w:afterAutospacing="1" w:line="240" w:lineRule="auto"/>
        <w:contextualSpacing/>
        <w:rPr>
          <w:rFonts w:ascii="Times New Roman" w:eastAsia="Times New Roman" w:hAnsi="Times New Roman"/>
          <w:b/>
          <w:bCs/>
          <w:kern w:val="36"/>
          <w:sz w:val="28"/>
          <w:szCs w:val="28"/>
          <w:lang w:eastAsia="ru-RU"/>
        </w:rPr>
      </w:pPr>
      <w:r>
        <w:rPr>
          <w:rFonts w:ascii="Times New Roman" w:eastAsia="Times New Roman" w:hAnsi="Times New Roman"/>
          <w:b/>
          <w:bCs/>
          <w:kern w:val="36"/>
          <w:sz w:val="28"/>
          <w:szCs w:val="28"/>
          <w:lang w:eastAsia="ru-RU"/>
        </w:rPr>
        <w:t xml:space="preserve">Тема: Последствия деятельности человека в окружающей среде. </w:t>
      </w:r>
    </w:p>
    <w:p w:rsidR="00B152A8" w:rsidRDefault="00B152A8" w:rsidP="00B152A8">
      <w:pPr>
        <w:spacing w:before="100" w:beforeAutospacing="1" w:after="100" w:afterAutospacing="1" w:line="240" w:lineRule="auto"/>
        <w:contextualSpacing/>
        <w:rPr>
          <w:rFonts w:ascii="Times New Roman" w:eastAsia="Times New Roman" w:hAnsi="Times New Roman"/>
          <w:b/>
          <w:bCs/>
          <w:kern w:val="36"/>
          <w:sz w:val="28"/>
          <w:szCs w:val="28"/>
          <w:lang w:eastAsia="ru-RU"/>
        </w:rPr>
      </w:pPr>
    </w:p>
    <w:p w:rsidR="00B152A8" w:rsidRDefault="00B152A8" w:rsidP="00B152A8">
      <w:pPr>
        <w:spacing w:before="100" w:beforeAutospacing="1" w:after="100" w:afterAutospacing="1" w:line="240" w:lineRule="auto"/>
        <w:rPr>
          <w:rFonts w:ascii="Times New Roman" w:eastAsia="Times New Roman" w:hAnsi="Times New Roman"/>
          <w:i/>
          <w:iCs/>
          <w:sz w:val="24"/>
          <w:szCs w:val="24"/>
          <w:lang w:eastAsia="ru-RU"/>
        </w:rPr>
      </w:pPr>
      <w:r>
        <w:rPr>
          <w:rFonts w:ascii="Times New Roman" w:eastAsia="Times New Roman" w:hAnsi="Times New Roman"/>
          <w:i/>
          <w:iCs/>
          <w:sz w:val="24"/>
          <w:szCs w:val="24"/>
          <w:lang w:eastAsia="ru-RU"/>
        </w:rPr>
        <w:t xml:space="preserve">Пора бы человечеству понять, </w:t>
      </w:r>
      <w:r>
        <w:rPr>
          <w:rFonts w:ascii="Times New Roman" w:eastAsia="Times New Roman" w:hAnsi="Times New Roman"/>
          <w:i/>
          <w:iCs/>
          <w:sz w:val="24"/>
          <w:szCs w:val="24"/>
          <w:lang w:eastAsia="ru-RU"/>
        </w:rPr>
        <w:br/>
        <w:t>Богатство  у Природы отбирая,</w:t>
      </w:r>
      <w:r>
        <w:rPr>
          <w:rFonts w:ascii="Times New Roman" w:eastAsia="Times New Roman" w:hAnsi="Times New Roman"/>
          <w:i/>
          <w:iCs/>
          <w:sz w:val="24"/>
          <w:szCs w:val="24"/>
          <w:lang w:eastAsia="ru-RU"/>
        </w:rPr>
        <w:br/>
        <w:t>Что Землю нужно тоже охранять:</w:t>
      </w:r>
      <w:r>
        <w:rPr>
          <w:rFonts w:ascii="Times New Roman" w:eastAsia="Times New Roman" w:hAnsi="Times New Roman"/>
          <w:i/>
          <w:iCs/>
          <w:sz w:val="24"/>
          <w:szCs w:val="24"/>
          <w:lang w:eastAsia="ru-RU"/>
        </w:rPr>
        <w:br/>
        <w:t>Она как мы, такая же – живая!</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Как вы понимаете смысл данных строчек?</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p>
    <w:p w:rsidR="00B152A8" w:rsidRDefault="00B152A8" w:rsidP="00B152A8">
      <w:pPr>
        <w:spacing w:before="100" w:beforeAutospacing="1" w:after="100" w:afterAutospacing="1" w:line="240" w:lineRule="auto"/>
        <w:rPr>
          <w:rFonts w:ascii="Times New Roman" w:eastAsia="Times New Roman" w:hAnsi="Times New Roman"/>
          <w:iCs/>
          <w:sz w:val="24"/>
          <w:szCs w:val="24"/>
          <w:lang w:eastAsia="ru-RU"/>
        </w:rPr>
      </w:pPr>
      <w:r>
        <w:rPr>
          <w:rFonts w:ascii="Times New Roman" w:eastAsia="Times New Roman" w:hAnsi="Times New Roman"/>
          <w:iCs/>
          <w:sz w:val="24"/>
          <w:szCs w:val="24"/>
          <w:lang w:eastAsia="ru-RU"/>
        </w:rPr>
        <w:t xml:space="preserve">     Зачитать слова о Земле.</w:t>
      </w:r>
    </w:p>
    <w:p w:rsidR="00B152A8" w:rsidRDefault="00B152A8" w:rsidP="00B152A8">
      <w:pPr>
        <w:spacing w:before="100" w:beforeAutospacing="1" w:after="100" w:afterAutospacing="1" w:line="240" w:lineRule="auto"/>
        <w:jc w:val="both"/>
        <w:rPr>
          <w:rFonts w:ascii="Times New Roman" w:eastAsia="Times New Roman" w:hAnsi="Times New Roman"/>
          <w:iCs/>
          <w:sz w:val="24"/>
          <w:szCs w:val="24"/>
          <w:lang w:eastAsia="ru-RU"/>
        </w:rPr>
      </w:pPr>
      <w:r>
        <w:rPr>
          <w:rFonts w:ascii="Times New Roman" w:eastAsia="Times New Roman" w:hAnsi="Times New Roman"/>
          <w:iCs/>
          <w:sz w:val="24"/>
          <w:szCs w:val="24"/>
          <w:lang w:eastAsia="ru-RU"/>
        </w:rPr>
        <w:t xml:space="preserve">     Земля — наш дом. Возможно, это единственная обитаемая планета в необъятной Вселенной. Разве не заслуживает она нашей любви? Разве не достойна она всей нашей изобретательности, смелости и щедрости, на которую мы только способны в нашем огромном желании уберечь ее от разрушения, истощения и гибели? Увы, но сегодня нас окружает множество свидетельств того, как человек выступает не осторожным, а самоуверенным землевладельцем. Люди забыли, что их колыбель по сути очень мала, и не хотят понять, сколь хрупка и неповторима пульсирующая на ней жизнь.</w:t>
      </w:r>
    </w:p>
    <w:p w:rsidR="00B152A8" w:rsidRDefault="00B152A8" w:rsidP="00B152A8">
      <w:pPr>
        <w:spacing w:before="100" w:beforeAutospacing="1" w:after="100" w:afterAutospacing="1" w:line="240" w:lineRule="auto"/>
        <w:jc w:val="both"/>
        <w:rPr>
          <w:rFonts w:ascii="Times New Roman" w:eastAsia="Times New Roman" w:hAnsi="Times New Roman"/>
          <w:iCs/>
          <w:sz w:val="24"/>
          <w:szCs w:val="24"/>
          <w:lang w:eastAsia="ru-RU"/>
        </w:rPr>
      </w:pPr>
      <w:r>
        <w:rPr>
          <w:rFonts w:ascii="Times New Roman" w:eastAsia="Times New Roman" w:hAnsi="Times New Roman"/>
          <w:iCs/>
          <w:sz w:val="24"/>
          <w:szCs w:val="24"/>
          <w:lang w:eastAsia="ru-RU"/>
        </w:rPr>
        <w:t xml:space="preserve">     Наша планета серьезно больна, в двери и окна дома человечества стучатся беды грядущих экологических катастроф, а люди словно утратили слух: поглощенные кто погоней за сверхприбылями, кто поисками куска хлеба на обед, рубят леса, жгут уголь и мазут, травят пестицидом почву, убивают кормилицу-Землю, позабыв, что по векселям отцов придется расплачиваться детям.</w:t>
      </w:r>
    </w:p>
    <w:p w:rsidR="00B152A8" w:rsidRDefault="00B152A8" w:rsidP="00B152A8">
      <w:pPr>
        <w:spacing w:before="100" w:beforeAutospacing="1" w:after="100" w:afterAutospacing="1" w:line="240" w:lineRule="atLeast"/>
        <w:contextualSpacing/>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Как же человек влияет на окружающую среду?</w:t>
      </w:r>
    </w:p>
    <w:p w:rsidR="00B152A8" w:rsidRPr="00F90CF1" w:rsidRDefault="00B152A8" w:rsidP="00B152A8">
      <w:pPr>
        <w:spacing w:before="100" w:beforeAutospacing="1" w:after="100" w:afterAutospacing="1" w:line="240" w:lineRule="atLeast"/>
        <w:contextualSpacing/>
        <w:rPr>
          <w:rFonts w:ascii="Times New Roman" w:eastAsia="Times New Roman" w:hAnsi="Times New Roman"/>
          <w:sz w:val="24"/>
          <w:szCs w:val="24"/>
          <w:lang w:eastAsia="ru-RU"/>
        </w:rPr>
      </w:pPr>
      <w:r w:rsidRPr="00F90CF1">
        <w:rPr>
          <w:rFonts w:ascii="Times New Roman" w:eastAsia="Times New Roman" w:hAnsi="Times New Roman"/>
          <w:b/>
          <w:iCs/>
          <w:sz w:val="24"/>
          <w:szCs w:val="24"/>
          <w:lang w:eastAsia="ru-RU"/>
        </w:rPr>
        <w:t xml:space="preserve">   </w:t>
      </w:r>
    </w:p>
    <w:p w:rsidR="00B152A8" w:rsidRDefault="00B152A8" w:rsidP="00B152A8">
      <w:pPr>
        <w:spacing w:before="100" w:beforeAutospacing="1" w:after="100" w:afterAutospacing="1" w:line="240" w:lineRule="atLeast"/>
        <w:jc w:val="both"/>
        <w:rPr>
          <w:rFonts w:ascii="Times New Roman" w:eastAsia="Times New Roman" w:hAnsi="Times New Roman"/>
          <w:b/>
          <w:iCs/>
          <w:sz w:val="24"/>
          <w:szCs w:val="24"/>
          <w:lang w:eastAsia="ru-RU"/>
        </w:rPr>
      </w:pPr>
      <w:r w:rsidRPr="00F90CF1">
        <w:rPr>
          <w:rFonts w:ascii="Times New Roman" w:eastAsia="Times New Roman" w:hAnsi="Times New Roman"/>
          <w:b/>
          <w:iCs/>
          <w:sz w:val="24"/>
          <w:szCs w:val="24"/>
          <w:lang w:eastAsia="ru-RU"/>
        </w:rPr>
        <w:t>Просмотр</w:t>
      </w:r>
      <w:r>
        <w:rPr>
          <w:rFonts w:ascii="Times New Roman" w:eastAsia="Times New Roman" w:hAnsi="Times New Roman"/>
          <w:b/>
          <w:iCs/>
          <w:sz w:val="24"/>
          <w:szCs w:val="24"/>
          <w:lang w:eastAsia="ru-RU"/>
        </w:rPr>
        <w:t>ите слайды</w:t>
      </w:r>
      <w:r w:rsidRPr="00F90CF1">
        <w:rPr>
          <w:rFonts w:ascii="Times New Roman" w:eastAsia="Times New Roman" w:hAnsi="Times New Roman"/>
          <w:b/>
          <w:iCs/>
          <w:sz w:val="24"/>
          <w:szCs w:val="24"/>
          <w:lang w:eastAsia="ru-RU"/>
        </w:rPr>
        <w:t xml:space="preserve"> (№1-№16)</w:t>
      </w:r>
      <w:r>
        <w:rPr>
          <w:rFonts w:ascii="Times New Roman" w:eastAsia="Times New Roman" w:hAnsi="Times New Roman"/>
          <w:b/>
          <w:iCs/>
          <w:sz w:val="24"/>
          <w:szCs w:val="24"/>
          <w:lang w:eastAsia="ru-RU"/>
        </w:rPr>
        <w:t xml:space="preserve"> и выполните задания письменно:</w:t>
      </w:r>
    </w:p>
    <w:p w:rsidR="00B152A8" w:rsidRPr="00B152A8" w:rsidRDefault="00B152A8" w:rsidP="00B152A8">
      <w:pPr>
        <w:spacing w:before="100" w:beforeAutospacing="1" w:after="100" w:afterAutospacing="1" w:line="240" w:lineRule="auto"/>
        <w:contextualSpacing/>
        <w:rPr>
          <w:rFonts w:ascii="Times New Roman" w:eastAsia="Times New Roman" w:hAnsi="Times New Roman"/>
          <w:i/>
          <w:iCs/>
          <w:sz w:val="24"/>
          <w:szCs w:val="24"/>
          <w:lang w:eastAsia="ru-RU"/>
        </w:rPr>
      </w:pPr>
      <w:r w:rsidRPr="00B152A8">
        <w:rPr>
          <w:rFonts w:ascii="Times New Roman" w:eastAsia="Times New Roman" w:hAnsi="Times New Roman"/>
          <w:i/>
          <w:sz w:val="24"/>
          <w:szCs w:val="24"/>
          <w:lang w:eastAsia="ru-RU"/>
        </w:rPr>
        <w:t>Задание  №1</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r>
        <w:rPr>
          <w:rFonts w:ascii="Times New Roman" w:eastAsia="Times New Roman" w:hAnsi="Times New Roman"/>
          <w:sz w:val="24"/>
          <w:szCs w:val="24"/>
          <w:lang w:eastAsia="ru-RU"/>
        </w:rPr>
        <w:t>Составьте рассказ.  Объект: почва.</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Опорные слова: выпас скота, пашня, эрозия. </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p>
    <w:p w:rsidR="00B152A8" w:rsidRPr="00B152A8" w:rsidRDefault="00B152A8" w:rsidP="00B152A8">
      <w:pPr>
        <w:spacing w:before="100" w:beforeAutospacing="1" w:after="100" w:afterAutospacing="1" w:line="240" w:lineRule="auto"/>
        <w:contextualSpacing/>
        <w:rPr>
          <w:rFonts w:ascii="Times New Roman" w:eastAsia="Times New Roman" w:hAnsi="Times New Roman"/>
          <w:i/>
          <w:sz w:val="24"/>
          <w:szCs w:val="24"/>
          <w:lang w:eastAsia="ru-RU"/>
        </w:rPr>
      </w:pPr>
      <w:r w:rsidRPr="00B152A8">
        <w:rPr>
          <w:rFonts w:ascii="Times New Roman" w:eastAsia="Times New Roman" w:hAnsi="Times New Roman"/>
          <w:i/>
          <w:sz w:val="24"/>
          <w:szCs w:val="24"/>
          <w:lang w:eastAsia="ru-RU"/>
        </w:rPr>
        <w:t>Задание  №2</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r>
        <w:rPr>
          <w:rFonts w:ascii="Times New Roman" w:eastAsia="Times New Roman" w:hAnsi="Times New Roman"/>
          <w:sz w:val="24"/>
          <w:szCs w:val="24"/>
          <w:lang w:eastAsia="ru-RU"/>
        </w:rPr>
        <w:t>Составьте рассказ</w:t>
      </w:r>
      <w:r>
        <w:rPr>
          <w:rFonts w:ascii="Times New Roman" w:eastAsia="Times New Roman" w:hAnsi="Times New Roman"/>
          <w:i/>
          <w:sz w:val="24"/>
          <w:szCs w:val="24"/>
          <w:lang w:eastAsia="ru-RU"/>
        </w:rPr>
        <w:t>.</w:t>
      </w:r>
      <w:r>
        <w:rPr>
          <w:rFonts w:ascii="Times New Roman" w:eastAsia="Times New Roman" w:hAnsi="Times New Roman"/>
          <w:sz w:val="24"/>
          <w:szCs w:val="24"/>
          <w:lang w:eastAsia="ru-RU"/>
        </w:rPr>
        <w:t xml:space="preserve"> Объект: атмосфера.</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r>
        <w:rPr>
          <w:rFonts w:ascii="Times New Roman" w:eastAsia="Times New Roman" w:hAnsi="Times New Roman"/>
          <w:sz w:val="24"/>
          <w:szCs w:val="24"/>
          <w:lang w:eastAsia="ru-RU"/>
        </w:rPr>
        <w:t>Опорные слова: диоксид углерода, парниковый эффект, озоновые дыры.</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p>
    <w:p w:rsidR="00B152A8" w:rsidRPr="00B152A8" w:rsidRDefault="00B152A8" w:rsidP="00B152A8">
      <w:pPr>
        <w:spacing w:before="100" w:beforeAutospacing="1" w:after="100" w:afterAutospacing="1" w:line="240" w:lineRule="auto"/>
        <w:contextualSpacing/>
        <w:rPr>
          <w:rFonts w:ascii="Times New Roman" w:eastAsia="Times New Roman" w:hAnsi="Times New Roman"/>
          <w:i/>
          <w:sz w:val="24"/>
          <w:szCs w:val="24"/>
          <w:lang w:eastAsia="ru-RU"/>
        </w:rPr>
      </w:pPr>
      <w:r w:rsidRPr="00B152A8">
        <w:rPr>
          <w:rFonts w:ascii="Times New Roman" w:eastAsia="Times New Roman" w:hAnsi="Times New Roman"/>
          <w:i/>
          <w:sz w:val="24"/>
          <w:szCs w:val="24"/>
          <w:lang w:eastAsia="ru-RU"/>
        </w:rPr>
        <w:t>Задание  №3</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Составьте рассказ. Объект: лес. </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Опорные слова: уровень воды, лесная промышленность, браконьеры. </w:t>
      </w:r>
    </w:p>
    <w:p w:rsidR="00B152A8" w:rsidRDefault="00B152A8" w:rsidP="00B152A8">
      <w:pPr>
        <w:spacing w:before="100" w:beforeAutospacing="1" w:after="100" w:afterAutospacing="1" w:line="240" w:lineRule="auto"/>
        <w:contextualSpacing/>
        <w:rPr>
          <w:rFonts w:ascii="Times New Roman" w:eastAsia="Times New Roman" w:hAnsi="Times New Roman"/>
          <w:sz w:val="24"/>
          <w:szCs w:val="24"/>
          <w:lang w:eastAsia="ru-RU"/>
        </w:rPr>
      </w:pPr>
    </w:p>
    <w:p w:rsidR="00B152A8" w:rsidRPr="00B152A8" w:rsidRDefault="00B152A8" w:rsidP="00B152A8">
      <w:pPr>
        <w:spacing w:before="100" w:beforeAutospacing="1" w:after="100" w:afterAutospacing="1" w:line="240" w:lineRule="atLeast"/>
        <w:contextualSpacing/>
        <w:jc w:val="both"/>
        <w:rPr>
          <w:rFonts w:ascii="Times New Roman" w:eastAsia="Times New Roman" w:hAnsi="Times New Roman"/>
          <w:i/>
          <w:sz w:val="24"/>
          <w:szCs w:val="24"/>
          <w:lang w:eastAsia="ru-RU"/>
        </w:rPr>
      </w:pPr>
      <w:r w:rsidRPr="00B152A8">
        <w:rPr>
          <w:rFonts w:ascii="Times New Roman" w:eastAsia="Times New Roman" w:hAnsi="Times New Roman"/>
          <w:i/>
          <w:sz w:val="24"/>
          <w:szCs w:val="24"/>
          <w:lang w:eastAsia="ru-RU"/>
        </w:rPr>
        <w:t>Задание №4</w:t>
      </w:r>
    </w:p>
    <w:p w:rsidR="00B152A8" w:rsidRDefault="00B152A8" w:rsidP="00B152A8">
      <w:pPr>
        <w:spacing w:before="100" w:beforeAutospacing="1" w:after="100" w:afterAutospacing="1" w:line="240" w:lineRule="atLeast"/>
        <w:contextualSpacing/>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Фауна Австралии совершенно не знала многих широко распространенных на других континентах видов животных. Привыкшие к молочным продуктам англичане поспешили завести на тучные пастбища своей новой родины коров. Но случилось непредвиденное. Навоз стал отравлять растительность, голая, лишенная защиты растений почва подверглась эрозии. И это погубило почти миллион гектаров плодородной земли!</w:t>
      </w:r>
    </w:p>
    <w:p w:rsidR="00B152A8" w:rsidRDefault="00B152A8" w:rsidP="00B152A8">
      <w:pPr>
        <w:spacing w:before="100" w:beforeAutospacing="1" w:after="100" w:afterAutospacing="1" w:line="240" w:lineRule="atLeast"/>
        <w:contextualSpacing/>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 xml:space="preserve">     </w:t>
      </w:r>
      <w:r>
        <w:rPr>
          <w:rFonts w:ascii="Times New Roman" w:eastAsia="Times New Roman" w:hAnsi="Times New Roman"/>
          <w:sz w:val="24"/>
          <w:szCs w:val="24"/>
          <w:lang w:eastAsia="ru-RU"/>
        </w:rPr>
        <w:t>Почему это случилось?  Как можно исправить подобную ситуацию?</w:t>
      </w:r>
    </w:p>
    <w:p w:rsidR="00B152A8" w:rsidRDefault="00B152A8" w:rsidP="00B152A8">
      <w:pPr>
        <w:spacing w:before="100" w:beforeAutospacing="1" w:after="100" w:afterAutospacing="1" w:line="240" w:lineRule="atLeast"/>
        <w:contextualSpacing/>
        <w:jc w:val="both"/>
        <w:rPr>
          <w:rFonts w:ascii="Times New Roman" w:eastAsia="Times New Roman" w:hAnsi="Times New Roman"/>
          <w:sz w:val="24"/>
          <w:szCs w:val="24"/>
          <w:lang w:eastAsia="ru-RU"/>
        </w:rPr>
      </w:pPr>
    </w:p>
    <w:p w:rsidR="00B152A8" w:rsidRDefault="00B152A8" w:rsidP="00B152A8">
      <w:pPr>
        <w:spacing w:before="100" w:beforeAutospacing="1" w:after="100" w:afterAutospacing="1" w:line="240" w:lineRule="atLeast"/>
        <w:contextualSpacing/>
        <w:jc w:val="both"/>
        <w:rPr>
          <w:rFonts w:ascii="Times New Roman" w:eastAsia="Times New Roman" w:hAnsi="Times New Roman"/>
          <w:sz w:val="24"/>
          <w:szCs w:val="24"/>
          <w:lang w:eastAsia="ru-RU"/>
        </w:rPr>
      </w:pPr>
    </w:p>
    <w:p w:rsidR="00B152A8" w:rsidRDefault="00B152A8" w:rsidP="00B152A8">
      <w:pPr>
        <w:spacing w:before="100" w:beforeAutospacing="1" w:after="100" w:afterAutospacing="1" w:line="240" w:lineRule="atLeast"/>
        <w:contextualSpacing/>
        <w:jc w:val="both"/>
        <w:rPr>
          <w:rFonts w:ascii="Times New Roman" w:eastAsia="Times New Roman" w:hAnsi="Times New Roman"/>
          <w:sz w:val="24"/>
          <w:szCs w:val="24"/>
          <w:lang w:eastAsia="ru-RU"/>
        </w:rPr>
      </w:pPr>
    </w:p>
    <w:p w:rsidR="00B152A8" w:rsidRPr="00B152A8" w:rsidRDefault="00B152A8" w:rsidP="00B152A8">
      <w:pPr>
        <w:spacing w:before="100" w:beforeAutospacing="1" w:after="100" w:afterAutospacing="1" w:line="240" w:lineRule="atLeast"/>
        <w:contextualSpacing/>
        <w:jc w:val="both"/>
        <w:rPr>
          <w:rFonts w:ascii="Times New Roman" w:eastAsia="Times New Roman" w:hAnsi="Times New Roman"/>
          <w:i/>
          <w:sz w:val="24"/>
          <w:szCs w:val="24"/>
          <w:lang w:eastAsia="ru-RU"/>
        </w:rPr>
      </w:pPr>
      <w:r w:rsidRPr="00B152A8">
        <w:rPr>
          <w:rFonts w:ascii="Times New Roman" w:eastAsia="Times New Roman" w:hAnsi="Times New Roman"/>
          <w:i/>
          <w:sz w:val="24"/>
          <w:szCs w:val="24"/>
          <w:lang w:eastAsia="ru-RU"/>
        </w:rPr>
        <w:lastRenderedPageBreak/>
        <w:t>Задание  №5</w:t>
      </w:r>
    </w:p>
    <w:p w:rsidR="00B152A8" w:rsidRDefault="00B152A8" w:rsidP="00B152A8">
      <w:pPr>
        <w:spacing w:before="100" w:beforeAutospacing="1" w:after="100" w:afterAutospacing="1" w:line="240" w:lineRule="atLeast"/>
        <w:contextualSpacing/>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По данным обследования здоровья населения Чукотки в конце 1980 года было выявлено широкое распространение в этом регионе тяжелых заболеваний: туберкулеза, хронических легочных заболеваний, различных форм рака (пищевода, печени). Средняя продолжительность жизни для коренного народа Чукотки составила всего 45 лет. Специалисты связали эту ситуацию с последствиями ядерных испытаний, проводившихся на крайнем Севере.</w:t>
      </w:r>
    </w:p>
    <w:p w:rsidR="00B152A8" w:rsidRDefault="00B152A8" w:rsidP="00B152A8">
      <w:pPr>
        <w:spacing w:before="100" w:beforeAutospacing="1" w:after="100" w:afterAutospacing="1" w:line="240" w:lineRule="atLeast"/>
        <w:contextualSpacing/>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Объясните это явление.</w:t>
      </w:r>
    </w:p>
    <w:p w:rsidR="00B152A8" w:rsidRPr="00F90CF1" w:rsidRDefault="00B152A8" w:rsidP="00B152A8">
      <w:pPr>
        <w:spacing w:before="100" w:beforeAutospacing="1" w:after="100" w:afterAutospacing="1" w:line="240" w:lineRule="atLeast"/>
        <w:contextualSpacing/>
        <w:jc w:val="both"/>
        <w:rPr>
          <w:rFonts w:ascii="Times New Roman" w:eastAsia="Times New Roman" w:hAnsi="Times New Roman"/>
          <w:sz w:val="24"/>
          <w:szCs w:val="24"/>
          <w:lang w:eastAsia="ru-RU"/>
        </w:rPr>
      </w:pPr>
    </w:p>
    <w:p w:rsidR="00B152A8" w:rsidRDefault="00B152A8" w:rsidP="00B152A8">
      <w:r w:rsidRPr="007D41E3">
        <w:object w:dxaOrig="7212"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75pt;height:269.25pt" o:ole="">
            <v:imagedata r:id="rId5" o:title=""/>
          </v:shape>
          <o:OLEObject Type="Embed" ProgID="PowerPoint.Slide.12" ShapeID="_x0000_i1025" DrawAspect="Content" ObjectID="_1651600876" r:id="rId6"/>
        </w:object>
      </w:r>
    </w:p>
    <w:p w:rsidR="00B152A8" w:rsidRDefault="00B152A8" w:rsidP="00B152A8"/>
    <w:p w:rsidR="00B152A8" w:rsidRDefault="00B152A8" w:rsidP="00B152A8">
      <w:r w:rsidRPr="009F2837">
        <w:object w:dxaOrig="7212" w:dyaOrig="5403">
          <v:shape id="_x0000_i1026" type="#_x0000_t75" style="width:360.75pt;height:269.25pt" o:ole="">
            <v:imagedata r:id="rId7" o:title=""/>
          </v:shape>
          <o:OLEObject Type="Embed" ProgID="PowerPoint.Slide.12" ShapeID="_x0000_i1026" DrawAspect="Content" ObjectID="_1651600877" r:id="rId8"/>
        </w:object>
      </w:r>
    </w:p>
    <w:p w:rsidR="00B152A8" w:rsidRDefault="00B152A8" w:rsidP="00B152A8"/>
    <w:p w:rsidR="00B152A8" w:rsidRDefault="00B152A8" w:rsidP="00B152A8"/>
    <w:p w:rsidR="00B152A8" w:rsidRDefault="00B152A8" w:rsidP="00B152A8"/>
    <w:p w:rsidR="00B152A8" w:rsidRDefault="00B152A8" w:rsidP="00B152A8">
      <w:r w:rsidRPr="00587ECD">
        <w:object w:dxaOrig="7212" w:dyaOrig="5403">
          <v:shape id="_x0000_i1027" type="#_x0000_t75" style="width:360.75pt;height:269.25pt" o:ole="">
            <v:imagedata r:id="rId9" o:title=""/>
          </v:shape>
          <o:OLEObject Type="Embed" ProgID="PowerPoint.Slide.12" ShapeID="_x0000_i1027" DrawAspect="Content" ObjectID="_1651600878" r:id="rId10"/>
        </w:object>
      </w:r>
    </w:p>
    <w:p w:rsidR="00B152A8" w:rsidRDefault="00B152A8" w:rsidP="00B152A8"/>
    <w:p w:rsidR="00B152A8" w:rsidRDefault="00B152A8" w:rsidP="00B152A8"/>
    <w:p w:rsidR="00B152A8" w:rsidRDefault="00B152A8" w:rsidP="00B152A8">
      <w:r w:rsidRPr="00B63AA5">
        <w:object w:dxaOrig="7212" w:dyaOrig="5403">
          <v:shape id="_x0000_i1028" type="#_x0000_t75" style="width:360.75pt;height:269.25pt" o:ole="">
            <v:imagedata r:id="rId11" o:title=""/>
          </v:shape>
          <o:OLEObject Type="Embed" ProgID="PowerPoint.Slide.12" ShapeID="_x0000_i1028" DrawAspect="Content" ObjectID="_1651600879" r:id="rId12"/>
        </w:object>
      </w:r>
    </w:p>
    <w:p w:rsidR="00B152A8" w:rsidRDefault="00B152A8" w:rsidP="00B152A8"/>
    <w:p w:rsidR="00B152A8" w:rsidRDefault="00B152A8" w:rsidP="00B152A8"/>
    <w:p w:rsidR="00B152A8" w:rsidRDefault="00B152A8" w:rsidP="00B152A8"/>
    <w:p w:rsidR="00B152A8" w:rsidRDefault="00B152A8" w:rsidP="00B152A8"/>
    <w:p w:rsidR="00B152A8" w:rsidRDefault="00B152A8" w:rsidP="00B152A8">
      <w:r w:rsidRPr="00BF0127">
        <w:object w:dxaOrig="7212" w:dyaOrig="5403">
          <v:shape id="_x0000_i1029" type="#_x0000_t75" style="width:360.75pt;height:269.25pt" o:ole="">
            <v:imagedata r:id="rId13" o:title=""/>
          </v:shape>
          <o:OLEObject Type="Embed" ProgID="PowerPoint.Slide.12" ShapeID="_x0000_i1029" DrawAspect="Content" ObjectID="_1651600880" r:id="rId14"/>
        </w:object>
      </w:r>
    </w:p>
    <w:p w:rsidR="00B152A8" w:rsidRDefault="00B152A8" w:rsidP="00B152A8"/>
    <w:p w:rsidR="00B152A8" w:rsidRDefault="00B152A8" w:rsidP="00B152A8"/>
    <w:p w:rsidR="00B152A8" w:rsidRDefault="00B152A8" w:rsidP="00B152A8">
      <w:r w:rsidRPr="00E33760">
        <w:object w:dxaOrig="7212" w:dyaOrig="5403">
          <v:shape id="_x0000_i1030" type="#_x0000_t75" style="width:360.75pt;height:269.25pt" o:ole="">
            <v:imagedata r:id="rId15" o:title=""/>
          </v:shape>
          <o:OLEObject Type="Embed" ProgID="PowerPoint.Slide.12" ShapeID="_x0000_i1030" DrawAspect="Content" ObjectID="_1651600881" r:id="rId16"/>
        </w:object>
      </w:r>
    </w:p>
    <w:p w:rsidR="00B152A8" w:rsidRDefault="00B152A8" w:rsidP="00B152A8"/>
    <w:p w:rsidR="00B152A8" w:rsidRDefault="00B152A8" w:rsidP="00B152A8"/>
    <w:p w:rsidR="00B152A8" w:rsidRDefault="00B152A8" w:rsidP="00B152A8"/>
    <w:p w:rsidR="00B152A8" w:rsidRDefault="00B152A8" w:rsidP="00B152A8"/>
    <w:p w:rsidR="00B152A8" w:rsidRDefault="00B152A8" w:rsidP="00B152A8">
      <w:r w:rsidRPr="009739F1">
        <w:object w:dxaOrig="7212" w:dyaOrig="5403">
          <v:shape id="_x0000_i1031" type="#_x0000_t75" style="width:360.75pt;height:269.25pt" o:ole="">
            <v:imagedata r:id="rId17" o:title=""/>
          </v:shape>
          <o:OLEObject Type="Embed" ProgID="PowerPoint.Slide.12" ShapeID="_x0000_i1031" DrawAspect="Content" ObjectID="_1651600882" r:id="rId18"/>
        </w:object>
      </w:r>
    </w:p>
    <w:p w:rsidR="00B152A8" w:rsidRDefault="00B152A8" w:rsidP="00B152A8"/>
    <w:p w:rsidR="00B152A8" w:rsidRDefault="00B152A8" w:rsidP="00B152A8"/>
    <w:p w:rsidR="00B152A8" w:rsidRDefault="00B152A8" w:rsidP="00B152A8">
      <w:r w:rsidRPr="00871DCB">
        <w:object w:dxaOrig="7212" w:dyaOrig="5403">
          <v:shape id="_x0000_i1032" type="#_x0000_t75" style="width:360.75pt;height:269.25pt" o:ole="">
            <v:imagedata r:id="rId19" o:title=""/>
          </v:shape>
          <o:OLEObject Type="Embed" ProgID="PowerPoint.Slide.12" ShapeID="_x0000_i1032" DrawAspect="Content" ObjectID="_1651600883" r:id="rId20"/>
        </w:object>
      </w:r>
    </w:p>
    <w:p w:rsidR="00B152A8" w:rsidRDefault="00B152A8" w:rsidP="00B152A8"/>
    <w:p w:rsidR="00B152A8" w:rsidRDefault="00B152A8" w:rsidP="00B152A8"/>
    <w:p w:rsidR="00B152A8" w:rsidRDefault="00B152A8" w:rsidP="00B152A8"/>
    <w:p w:rsidR="00B152A8" w:rsidRDefault="00B152A8" w:rsidP="00B152A8"/>
    <w:p w:rsidR="00B152A8" w:rsidRDefault="00B152A8" w:rsidP="00B152A8">
      <w:r w:rsidRPr="00242849">
        <w:object w:dxaOrig="7212" w:dyaOrig="5403">
          <v:shape id="_x0000_i1033" type="#_x0000_t75" style="width:360.75pt;height:269.25pt" o:ole="">
            <v:imagedata r:id="rId21" o:title=""/>
          </v:shape>
          <o:OLEObject Type="Embed" ProgID="PowerPoint.Slide.12" ShapeID="_x0000_i1033" DrawAspect="Content" ObjectID="_1651600884" r:id="rId22"/>
        </w:object>
      </w:r>
    </w:p>
    <w:p w:rsidR="00B152A8" w:rsidRDefault="00B152A8" w:rsidP="00B152A8"/>
    <w:p w:rsidR="00B152A8" w:rsidRDefault="00B152A8" w:rsidP="00B152A8"/>
    <w:p w:rsidR="00B152A8" w:rsidRDefault="00B152A8" w:rsidP="00B152A8">
      <w:r w:rsidRPr="000203BE">
        <w:object w:dxaOrig="7212" w:dyaOrig="5403">
          <v:shape id="_x0000_i1034" type="#_x0000_t75" style="width:360.75pt;height:269.25pt" o:ole="">
            <v:imagedata r:id="rId23" o:title=""/>
          </v:shape>
          <o:OLEObject Type="Embed" ProgID="PowerPoint.Slide.12" ShapeID="_x0000_i1034" DrawAspect="Content" ObjectID="_1651600885" r:id="rId24"/>
        </w:object>
      </w:r>
    </w:p>
    <w:p w:rsidR="00B152A8" w:rsidRDefault="00B152A8" w:rsidP="00B152A8"/>
    <w:p w:rsidR="00B152A8" w:rsidRDefault="00B152A8" w:rsidP="00B152A8"/>
    <w:p w:rsidR="00B152A8" w:rsidRDefault="00B152A8" w:rsidP="00B152A8"/>
    <w:p w:rsidR="00B152A8" w:rsidRDefault="00B152A8" w:rsidP="00B152A8"/>
    <w:p w:rsidR="00B152A8" w:rsidRDefault="00B152A8" w:rsidP="00B152A8">
      <w:r w:rsidRPr="00096C94">
        <w:object w:dxaOrig="7212" w:dyaOrig="5403">
          <v:shape id="_x0000_i1035" type="#_x0000_t75" style="width:360.75pt;height:269.25pt" o:ole="">
            <v:imagedata r:id="rId25" o:title=""/>
          </v:shape>
          <o:OLEObject Type="Embed" ProgID="PowerPoint.Slide.12" ShapeID="_x0000_i1035" DrawAspect="Content" ObjectID="_1651600886" r:id="rId26"/>
        </w:object>
      </w:r>
    </w:p>
    <w:p w:rsidR="00B152A8" w:rsidRDefault="00B152A8" w:rsidP="00B152A8"/>
    <w:p w:rsidR="00B152A8" w:rsidRDefault="00B152A8" w:rsidP="00B152A8"/>
    <w:p w:rsidR="00B152A8" w:rsidRDefault="00B152A8" w:rsidP="00B152A8">
      <w:r w:rsidRPr="009F3B4B">
        <w:object w:dxaOrig="7212" w:dyaOrig="5403">
          <v:shape id="_x0000_i1036" type="#_x0000_t75" style="width:360.75pt;height:269.25pt" o:ole="">
            <v:imagedata r:id="rId27" o:title=""/>
          </v:shape>
          <o:OLEObject Type="Embed" ProgID="PowerPoint.Slide.12" ShapeID="_x0000_i1036" DrawAspect="Content" ObjectID="_1651600887" r:id="rId28"/>
        </w:object>
      </w:r>
    </w:p>
    <w:p w:rsidR="00B152A8" w:rsidRDefault="00B152A8" w:rsidP="00B152A8"/>
    <w:p w:rsidR="00B152A8" w:rsidRDefault="00B152A8" w:rsidP="00B152A8"/>
    <w:p w:rsidR="00B152A8" w:rsidRDefault="00B152A8" w:rsidP="00B152A8"/>
    <w:p w:rsidR="00B152A8" w:rsidRDefault="00B152A8" w:rsidP="00B152A8"/>
    <w:p w:rsidR="00B152A8" w:rsidRDefault="00B152A8" w:rsidP="00B152A8">
      <w:r w:rsidRPr="00A63DDA">
        <w:object w:dxaOrig="7212" w:dyaOrig="5403">
          <v:shape id="_x0000_i1037" type="#_x0000_t75" style="width:360.75pt;height:269.25pt" o:ole="">
            <v:imagedata r:id="rId29" o:title=""/>
          </v:shape>
          <o:OLEObject Type="Embed" ProgID="PowerPoint.Slide.12" ShapeID="_x0000_i1037" DrawAspect="Content" ObjectID="_1651600888" r:id="rId30"/>
        </w:object>
      </w:r>
    </w:p>
    <w:p w:rsidR="00B152A8" w:rsidRDefault="00B152A8" w:rsidP="00B152A8"/>
    <w:p w:rsidR="00B152A8" w:rsidRDefault="00B152A8" w:rsidP="00B152A8"/>
    <w:p w:rsidR="00B152A8" w:rsidRDefault="00B152A8" w:rsidP="00B152A8">
      <w:r w:rsidRPr="000C0EB1">
        <w:object w:dxaOrig="7212" w:dyaOrig="5403">
          <v:shape id="_x0000_i1038" type="#_x0000_t75" style="width:360.75pt;height:269.25pt" o:ole="">
            <v:imagedata r:id="rId31" o:title=""/>
          </v:shape>
          <o:OLEObject Type="Embed" ProgID="PowerPoint.Slide.12" ShapeID="_x0000_i1038" DrawAspect="Content" ObjectID="_1651600889" r:id="rId32"/>
        </w:object>
      </w:r>
    </w:p>
    <w:p w:rsidR="00B152A8" w:rsidRDefault="00B152A8" w:rsidP="00B152A8">
      <w:pPr>
        <w:spacing w:before="100" w:beforeAutospacing="1" w:after="100" w:afterAutospacing="1" w:line="240" w:lineRule="atLeast"/>
        <w:contextualSpacing/>
        <w:jc w:val="both"/>
        <w:rPr>
          <w:rFonts w:ascii="Times New Roman" w:eastAsia="Times New Roman" w:hAnsi="Times New Roman"/>
          <w:sz w:val="24"/>
          <w:szCs w:val="24"/>
          <w:lang w:eastAsia="ru-RU"/>
        </w:rPr>
      </w:pPr>
    </w:p>
    <w:p w:rsidR="00261EF9" w:rsidRDefault="00261EF9" w:rsidP="00261EF9">
      <w:pPr>
        <w:shd w:val="clear" w:color="auto" w:fill="FFFFFF"/>
        <w:spacing w:after="0" w:line="240" w:lineRule="atLeast"/>
        <w:contextualSpacing/>
        <w:rPr>
          <w:rFonts w:ascii="Times New Roman" w:eastAsia="Times New Roman" w:hAnsi="Times New Roman" w:cs="Times New Roman"/>
          <w:b/>
          <w:bCs/>
          <w:color w:val="000000"/>
          <w:sz w:val="28"/>
          <w:szCs w:val="28"/>
          <w:lang w:eastAsia="ru-RU"/>
        </w:rPr>
      </w:pPr>
    </w:p>
    <w:p w:rsidR="00261EF9" w:rsidRDefault="00261EF9" w:rsidP="00261EF9">
      <w:pPr>
        <w:shd w:val="clear" w:color="auto" w:fill="FFFFFF"/>
        <w:spacing w:after="0" w:line="240" w:lineRule="atLeast"/>
        <w:contextualSpacing/>
        <w:rPr>
          <w:rFonts w:ascii="Times New Roman" w:eastAsia="Times New Roman" w:hAnsi="Times New Roman" w:cs="Times New Roman"/>
          <w:b/>
          <w:bCs/>
          <w:color w:val="000000"/>
          <w:sz w:val="28"/>
          <w:szCs w:val="28"/>
          <w:lang w:eastAsia="ru-RU"/>
        </w:rPr>
      </w:pPr>
    </w:p>
    <w:p w:rsidR="00261EF9" w:rsidRDefault="00261EF9" w:rsidP="00261EF9">
      <w:pPr>
        <w:shd w:val="clear" w:color="auto" w:fill="FFFFFF"/>
        <w:spacing w:after="0" w:line="240" w:lineRule="atLeast"/>
        <w:contextualSpacing/>
        <w:rPr>
          <w:rFonts w:ascii="Times New Roman" w:eastAsia="Times New Roman" w:hAnsi="Times New Roman" w:cs="Times New Roman"/>
          <w:b/>
          <w:bCs/>
          <w:color w:val="000000"/>
          <w:sz w:val="28"/>
          <w:szCs w:val="28"/>
          <w:lang w:eastAsia="ru-RU"/>
        </w:rPr>
      </w:pPr>
    </w:p>
    <w:p w:rsidR="00261EF9" w:rsidRDefault="00261EF9" w:rsidP="00261EF9">
      <w:pPr>
        <w:shd w:val="clear" w:color="auto" w:fill="FFFFFF"/>
        <w:spacing w:after="0" w:line="240" w:lineRule="atLeast"/>
        <w:contextualSpacing/>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lastRenderedPageBreak/>
        <w:t>27.05.2020 г.  Химия</w:t>
      </w:r>
    </w:p>
    <w:p w:rsidR="00261EF9" w:rsidRDefault="00261EF9" w:rsidP="00261EF9">
      <w:pPr>
        <w:shd w:val="clear" w:color="auto" w:fill="FFFFFF"/>
        <w:spacing w:after="0" w:line="240" w:lineRule="atLeast"/>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Тема: Неметаллы.</w:t>
      </w:r>
    </w:p>
    <w:p w:rsidR="00261EF9" w:rsidRDefault="00261EF9" w:rsidP="00261EF9">
      <w:pPr>
        <w:spacing w:before="100" w:beforeAutospacing="1" w:after="100" w:afterAutospacing="1" w:line="240" w:lineRule="atLeast"/>
        <w:contextualSpacing/>
        <w:rPr>
          <w:rFonts w:ascii="Times New Roman" w:eastAsia="Times New Roman" w:hAnsi="Times New Roman" w:cs="Times New Roman"/>
          <w:b/>
          <w:sz w:val="24"/>
          <w:szCs w:val="24"/>
          <w:lang w:eastAsia="ru-RU"/>
        </w:rPr>
      </w:pPr>
    </w:p>
    <w:p w:rsidR="00261EF9" w:rsidRDefault="00261EF9" w:rsidP="00261EF9">
      <w:pPr>
        <w:spacing w:before="100" w:beforeAutospacing="1" w:after="100" w:afterAutospacing="1" w:line="240" w:lineRule="atLeast"/>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Задание:</w:t>
      </w:r>
    </w:p>
    <w:p w:rsidR="00261EF9" w:rsidRDefault="00261EF9" w:rsidP="00261EF9">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изучить материал урока;</w:t>
      </w:r>
    </w:p>
    <w:p w:rsidR="00261EF9" w:rsidRDefault="00261EF9" w:rsidP="00261EF9">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составить краткий конспект;</w:t>
      </w:r>
    </w:p>
    <w:p w:rsidR="00261EF9" w:rsidRDefault="00261EF9" w:rsidP="00261EF9">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ответить на вопросы письменно.</w:t>
      </w:r>
    </w:p>
    <w:p w:rsidR="00261EF9" w:rsidRDefault="00261EF9" w:rsidP="00261EF9">
      <w:pPr>
        <w:shd w:val="clear" w:color="auto" w:fill="FFFFFF"/>
        <w:spacing w:after="0" w:line="240" w:lineRule="atLeast"/>
        <w:contextualSpacing/>
        <w:rPr>
          <w:rFonts w:ascii="Times New Roman" w:eastAsia="Times New Roman" w:hAnsi="Times New Roman" w:cs="Times New Roman"/>
          <w:b/>
          <w:color w:val="000000"/>
          <w:sz w:val="24"/>
          <w:szCs w:val="24"/>
          <w:lang w:eastAsia="ru-RU"/>
        </w:rPr>
      </w:pPr>
    </w:p>
    <w:p w:rsidR="00261EF9" w:rsidRDefault="00261EF9" w:rsidP="00261EF9">
      <w:pPr>
        <w:shd w:val="clear" w:color="auto" w:fill="FFFFFF"/>
        <w:spacing w:after="0" w:line="240" w:lineRule="atLeast"/>
        <w:contextualSpacing/>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Изучение нового материала</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i/>
          <w:iCs/>
          <w:color w:val="000000"/>
          <w:sz w:val="24"/>
          <w:szCs w:val="24"/>
          <w:lang w:eastAsia="ru-RU"/>
        </w:rPr>
        <w:t xml:space="preserve">      Неметаллы</w:t>
      </w:r>
      <w:r>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i/>
          <w:iCs/>
          <w:color w:val="000000"/>
          <w:sz w:val="24"/>
          <w:szCs w:val="24"/>
          <w:lang w:eastAsia="ru-RU"/>
        </w:rPr>
        <w:t>это простые вещества, образованные р-элементами (исключение</w:t>
      </w:r>
      <w:r>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i/>
          <w:iCs/>
          <w:color w:val="000000"/>
          <w:sz w:val="24"/>
          <w:szCs w:val="24"/>
          <w:lang w:eastAsia="ru-RU"/>
        </w:rPr>
        <w:t>водород и гелий, образованы s-элементами).</w:t>
      </w:r>
      <w:r>
        <w:rPr>
          <w:rFonts w:ascii="Times New Roman" w:eastAsia="Times New Roman" w:hAnsi="Times New Roman" w:cs="Times New Roman"/>
          <w:color w:val="000000"/>
          <w:sz w:val="24"/>
          <w:szCs w:val="24"/>
          <w:lang w:eastAsia="ru-RU"/>
        </w:rPr>
        <w:t xml:space="preserve"> В периодической системе элементов они расположены в конце малых и больших периодов, т. е. занимают правый верхний угол в главных подгруппах.</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Свойства неметаллов обусловлены особенностями строения их атомов. </w:t>
      </w:r>
      <w:r>
        <w:rPr>
          <w:rFonts w:ascii="Times New Roman" w:eastAsia="Times New Roman" w:hAnsi="Times New Roman" w:cs="Times New Roman"/>
          <w:bCs/>
          <w:i/>
          <w:iCs/>
          <w:color w:val="000000"/>
          <w:sz w:val="24"/>
          <w:szCs w:val="24"/>
          <w:lang w:eastAsia="ru-RU"/>
        </w:rPr>
        <w:t>Внешний электронный слой атомов неметаллов содержит 4-8 электронов</w:t>
      </w:r>
      <w:r>
        <w:rPr>
          <w:rFonts w:ascii="Times New Roman" w:eastAsia="Times New Roman" w:hAnsi="Times New Roman" w:cs="Times New Roman"/>
          <w:i/>
          <w:iCs/>
          <w:color w:val="000000"/>
          <w:sz w:val="24"/>
          <w:szCs w:val="24"/>
          <w:lang w:eastAsia="ru-RU"/>
        </w:rPr>
        <w:t xml:space="preserve"> (исключение составляют бор, водород, гелий).</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Валентными являются электроны </w:t>
      </w:r>
      <w:r>
        <w:rPr>
          <w:rFonts w:ascii="Times New Roman" w:eastAsia="Times New Roman" w:hAnsi="Times New Roman" w:cs="Times New Roman"/>
          <w:i/>
          <w:iCs/>
          <w:color w:val="000000"/>
          <w:sz w:val="24"/>
          <w:szCs w:val="24"/>
          <w:lang w:eastAsia="ru-RU"/>
        </w:rPr>
        <w:t>s-</w:t>
      </w:r>
      <w:r>
        <w:rPr>
          <w:rFonts w:ascii="Times New Roman" w:eastAsia="Times New Roman" w:hAnsi="Times New Roman" w:cs="Times New Roman"/>
          <w:color w:val="000000"/>
          <w:sz w:val="24"/>
          <w:szCs w:val="24"/>
          <w:lang w:eastAsia="ru-RU"/>
        </w:rPr>
        <w:t xml:space="preserve"> и р-подуровней внешнего энергетического уровня. Общее число их соответствует номеру группы, в которой расположен элемент.</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Однако, максимальная валентность атомов неметаллов может не соответствовать номеру группы,</w:t>
      </w:r>
      <w:r>
        <w:rPr>
          <w:rFonts w:ascii="Times New Roman" w:eastAsia="Times New Roman" w:hAnsi="Times New Roman" w:cs="Times New Roman"/>
          <w:color w:val="000000"/>
          <w:sz w:val="24"/>
          <w:szCs w:val="24"/>
          <w:lang w:eastAsia="ru-RU"/>
        </w:rPr>
        <w:t xml:space="preserve"> в которой расположен элемент. Так, вам известно, что для атомов неметаллов второго периода максимальная валентность равна четырем, так как на внешнем уровне атомы 2р-элементов имеют четыре валентные орбитали.</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Максимальная положительная степень окисления соответствует номеру группы</w:t>
      </w:r>
      <w:r>
        <w:rPr>
          <w:rFonts w:ascii="Times New Roman" w:eastAsia="Times New Roman" w:hAnsi="Times New Roman" w:cs="Times New Roman"/>
          <w:color w:val="000000"/>
          <w:sz w:val="24"/>
          <w:szCs w:val="24"/>
          <w:lang w:eastAsia="ru-RU"/>
        </w:rPr>
        <w:t xml:space="preserve"> (исключение — кислород, фтор и гелий), а минимальная определяется по разности: номер группы - 8.</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i/>
          <w:iCs/>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В простых веществах атомы неметаллов находятся в промежуточной степени окисления, поэтому они проявляют как окислительные, так и восстановительные свойства (исключение — фтор и благородные газы).</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 xml:space="preserve">     В периодах с увеличением атомного номера</w:t>
      </w:r>
      <w:r>
        <w:rPr>
          <w:rFonts w:ascii="Times New Roman" w:eastAsia="Times New Roman" w:hAnsi="Times New Roman" w:cs="Times New Roman"/>
          <w:b/>
          <w:bCs/>
          <w:i/>
          <w:iCs/>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р-элементов </w:t>
      </w:r>
      <w:r>
        <w:rPr>
          <w:rFonts w:ascii="Times New Roman" w:eastAsia="Times New Roman" w:hAnsi="Times New Roman" w:cs="Times New Roman"/>
          <w:i/>
          <w:iCs/>
          <w:color w:val="000000"/>
          <w:sz w:val="24"/>
          <w:szCs w:val="24"/>
          <w:lang w:eastAsia="ru-RU"/>
        </w:rPr>
        <w:t>уменьшаются радиусы атомов, увеличивается число электронов на внешнем уровне и возрастает электроотрицательность,</w:t>
      </w:r>
      <w:r>
        <w:rPr>
          <w:rFonts w:ascii="Times New Roman" w:eastAsia="Times New Roman" w:hAnsi="Times New Roman" w:cs="Times New Roman"/>
          <w:color w:val="000000"/>
          <w:sz w:val="24"/>
          <w:szCs w:val="24"/>
          <w:lang w:eastAsia="ru-RU"/>
        </w:rPr>
        <w:t xml:space="preserve"> поэтому </w:t>
      </w:r>
      <w:r>
        <w:rPr>
          <w:rFonts w:ascii="Times New Roman" w:eastAsia="Times New Roman" w:hAnsi="Times New Roman" w:cs="Times New Roman"/>
          <w:i/>
          <w:iCs/>
          <w:color w:val="000000"/>
          <w:sz w:val="24"/>
          <w:szCs w:val="24"/>
          <w:lang w:eastAsia="ru-RU"/>
        </w:rPr>
        <w:t xml:space="preserve">ослабевают восстановительные и усиливаются окислительные свойства простых веществ, образованных атомами этих элементов, возрастают их неметаллические свойства. </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i/>
          <w:iCs/>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В подгруппах с увеличением атомного номера</w:t>
      </w:r>
      <w:r>
        <w:rPr>
          <w:rFonts w:ascii="Times New Roman" w:eastAsia="Times New Roman" w:hAnsi="Times New Roman" w:cs="Times New Roman"/>
          <w:color w:val="000000"/>
          <w:sz w:val="24"/>
          <w:szCs w:val="24"/>
          <w:lang w:eastAsia="ru-RU"/>
        </w:rPr>
        <w:t xml:space="preserve"> р-элементов </w:t>
      </w:r>
      <w:r>
        <w:rPr>
          <w:rFonts w:ascii="Times New Roman" w:eastAsia="Times New Roman" w:hAnsi="Times New Roman" w:cs="Times New Roman"/>
          <w:i/>
          <w:iCs/>
          <w:color w:val="000000"/>
          <w:sz w:val="24"/>
          <w:szCs w:val="24"/>
          <w:lang w:eastAsia="ru-RU"/>
        </w:rPr>
        <w:t xml:space="preserve">радиусы атомов увеличиваются, электроотрицательность уменьшается, </w:t>
      </w:r>
      <w:r>
        <w:rPr>
          <w:rFonts w:ascii="Times New Roman" w:eastAsia="Times New Roman" w:hAnsi="Times New Roman" w:cs="Times New Roman"/>
          <w:color w:val="000000"/>
          <w:sz w:val="24"/>
          <w:szCs w:val="24"/>
          <w:lang w:eastAsia="ru-RU"/>
        </w:rPr>
        <w:t xml:space="preserve">поэтому </w:t>
      </w:r>
      <w:r>
        <w:rPr>
          <w:rFonts w:ascii="Times New Roman" w:eastAsia="Times New Roman" w:hAnsi="Times New Roman" w:cs="Times New Roman"/>
          <w:i/>
          <w:iCs/>
          <w:color w:val="000000"/>
          <w:sz w:val="24"/>
          <w:szCs w:val="24"/>
          <w:lang w:eastAsia="ru-RU"/>
        </w:rPr>
        <w:t>усиливаются восстановительные свойства и ослабевают окислительные и неметаллические свойства простых веществ.</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i/>
          <w:iCs/>
          <w:color w:val="000000"/>
          <w:sz w:val="24"/>
          <w:szCs w:val="24"/>
          <w:lang w:eastAsia="ru-RU"/>
        </w:rPr>
      </w:pPr>
      <w:r>
        <w:rPr>
          <w:rFonts w:ascii="Times New Roman" w:eastAsia="Times New Roman" w:hAnsi="Times New Roman" w:cs="Times New Roman"/>
          <w:color w:val="000000"/>
          <w:sz w:val="24"/>
          <w:szCs w:val="24"/>
          <w:lang w:eastAsia="ru-RU"/>
        </w:rPr>
        <w:t xml:space="preserve">      Таким образом, </w:t>
      </w:r>
      <w:r>
        <w:rPr>
          <w:rFonts w:ascii="Times New Roman" w:eastAsia="Times New Roman" w:hAnsi="Times New Roman" w:cs="Times New Roman"/>
          <w:i/>
          <w:iCs/>
          <w:color w:val="000000"/>
          <w:sz w:val="24"/>
          <w:szCs w:val="24"/>
          <w:lang w:eastAsia="ru-RU"/>
        </w:rPr>
        <w:t>атомы неметаллов содержат большее, чем атомы металлов, число электронов на внешнем уровне, имеют более высокие заряды ядер и значительно меньшие радиусы, вследствие этого более высокие значения электроотрицательности и большую способность к присоединению электронов (окислительную способность).</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b/>
          <w:i/>
          <w:color w:val="000000"/>
          <w:sz w:val="24"/>
          <w:szCs w:val="24"/>
          <w:lang w:eastAsia="ru-RU"/>
        </w:rPr>
      </w:pPr>
      <w:r>
        <w:rPr>
          <w:rFonts w:ascii="Times New Roman" w:eastAsia="Times New Roman" w:hAnsi="Times New Roman" w:cs="Times New Roman"/>
          <w:b/>
          <w:bCs/>
          <w:i/>
          <w:color w:val="000000"/>
          <w:sz w:val="24"/>
          <w:szCs w:val="24"/>
          <w:lang w:eastAsia="ru-RU"/>
        </w:rPr>
        <w:t>Нахождение неметаллов в природе</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Некоторые неметаллы в природе встречаются как в виде простых веществ, так и в виде соединений (кислород, азот, сера, углерод), другие — только в виде соединений.</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bCs/>
          <w:i/>
          <w:iCs/>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Кислород и кремний</w:t>
      </w:r>
      <w:r>
        <w:rPr>
          <w:rFonts w:ascii="Times New Roman" w:eastAsia="Times New Roman" w:hAnsi="Times New Roman" w:cs="Times New Roman"/>
          <w:i/>
          <w:iCs/>
          <w:color w:val="000000"/>
          <w:sz w:val="24"/>
          <w:szCs w:val="24"/>
          <w:lang w:eastAsia="ru-RU"/>
        </w:rPr>
        <w:t xml:space="preserve"> — наиболее распространенные элементы, нa их долю </w:t>
      </w:r>
      <w:r>
        <w:rPr>
          <w:rFonts w:ascii="Times New Roman" w:eastAsia="Times New Roman" w:hAnsi="Times New Roman" w:cs="Times New Roman"/>
          <w:bCs/>
          <w:i/>
          <w:iCs/>
          <w:color w:val="000000"/>
          <w:sz w:val="24"/>
          <w:szCs w:val="24"/>
          <w:lang w:eastAsia="ru-RU"/>
        </w:rPr>
        <w:t>приходится около 70% массы земной коры</w:t>
      </w:r>
      <w:r>
        <w:rPr>
          <w:rFonts w:ascii="Times New Roman" w:eastAsia="Times New Roman" w:hAnsi="Times New Roman" w:cs="Times New Roman"/>
          <w:i/>
          <w:iCs/>
          <w:color w:val="000000"/>
          <w:sz w:val="24"/>
          <w:szCs w:val="24"/>
          <w:lang w:eastAsia="ru-RU"/>
        </w:rPr>
        <w:t>.</w:t>
      </w:r>
      <w:r>
        <w:rPr>
          <w:rFonts w:ascii="Times New Roman" w:eastAsia="Times New Roman" w:hAnsi="Times New Roman" w:cs="Times New Roman"/>
          <w:color w:val="000000"/>
          <w:sz w:val="24"/>
          <w:szCs w:val="24"/>
          <w:lang w:eastAsia="ru-RU"/>
        </w:rPr>
        <w:t xml:space="preserve"> К числу </w:t>
      </w:r>
      <w:r>
        <w:rPr>
          <w:rFonts w:ascii="Times New Roman" w:eastAsia="Times New Roman" w:hAnsi="Times New Roman" w:cs="Times New Roman"/>
          <w:bCs/>
          <w:i/>
          <w:iCs/>
          <w:color w:val="000000"/>
          <w:sz w:val="24"/>
          <w:szCs w:val="24"/>
          <w:lang w:eastAsia="ru-RU"/>
        </w:rPr>
        <w:t xml:space="preserve">редких элементов относятся иод, селен, теллур </w:t>
      </w:r>
      <w:r>
        <w:rPr>
          <w:rFonts w:ascii="Times New Roman" w:eastAsia="Times New Roman" w:hAnsi="Times New Roman" w:cs="Times New Roman"/>
          <w:color w:val="000000"/>
          <w:sz w:val="24"/>
          <w:szCs w:val="24"/>
          <w:lang w:eastAsia="ru-RU"/>
        </w:rPr>
        <w:t xml:space="preserve">и некоторые другие, на их долю приходятся тысячные доли процента массы земной коры. Многие соединения неметаллов являются обязательной составной частью растительных и животных организмов. К </w:t>
      </w:r>
      <w:r>
        <w:rPr>
          <w:rFonts w:ascii="Times New Roman" w:eastAsia="Times New Roman" w:hAnsi="Times New Roman" w:cs="Times New Roman"/>
          <w:bCs/>
          <w:color w:val="000000"/>
          <w:sz w:val="24"/>
          <w:szCs w:val="24"/>
          <w:lang w:eastAsia="ru-RU"/>
        </w:rPr>
        <w:t>элементам</w:t>
      </w:r>
      <w:r>
        <w:rPr>
          <w:rFonts w:ascii="Times New Roman" w:eastAsia="Times New Roman" w:hAnsi="Times New Roman" w:cs="Times New Roman"/>
          <w:bCs/>
          <w:i/>
          <w:iCs/>
          <w:color w:val="000000"/>
          <w:sz w:val="24"/>
          <w:szCs w:val="24"/>
          <w:lang w:eastAsia="ru-RU"/>
        </w:rPr>
        <w:t>-органогенам</w:t>
      </w:r>
      <w:r>
        <w:rPr>
          <w:rFonts w:ascii="Times New Roman" w:eastAsia="Times New Roman" w:hAnsi="Times New Roman" w:cs="Times New Roman"/>
          <w:color w:val="000000"/>
          <w:sz w:val="24"/>
          <w:szCs w:val="24"/>
          <w:lang w:eastAsia="ru-RU"/>
        </w:rPr>
        <w:t xml:space="preserve"> («рождающим» органические вещества: белки, жиры, углеводы, нуклеиновые кислоты) относятся кислород (на его долю </w:t>
      </w:r>
      <w:r>
        <w:rPr>
          <w:rFonts w:ascii="Times New Roman" w:eastAsia="Times New Roman" w:hAnsi="Times New Roman" w:cs="Times New Roman"/>
          <w:color w:val="000000"/>
          <w:sz w:val="24"/>
          <w:szCs w:val="24"/>
          <w:lang w:eastAsia="ru-RU"/>
        </w:rPr>
        <w:lastRenderedPageBreak/>
        <w:t xml:space="preserve">приходится около 60% массы тела человека), углерод, водород, азот, фосфор и сера. В небольших количествах в организмах животных и растений содержатся фтор, хлор и иод. </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
          <w:bCs/>
          <w:i/>
          <w:color w:val="000000"/>
          <w:sz w:val="24"/>
          <w:szCs w:val="24"/>
          <w:lang w:eastAsia="ru-RU"/>
        </w:rPr>
        <w:t>Физические свойства неметаллов</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i/>
          <w:color w:val="000000"/>
          <w:sz w:val="24"/>
          <w:szCs w:val="24"/>
          <w:lang w:eastAsia="ru-RU"/>
        </w:rPr>
        <w:t>М</w:t>
      </w:r>
      <w:r>
        <w:rPr>
          <w:rFonts w:ascii="Times New Roman" w:eastAsia="Times New Roman" w:hAnsi="Times New Roman" w:cs="Times New Roman"/>
          <w:i/>
          <w:iCs/>
          <w:color w:val="000000"/>
          <w:sz w:val="24"/>
          <w:szCs w:val="24"/>
          <w:lang w:eastAsia="ru-RU"/>
        </w:rPr>
        <w:t>олекулы простых веществ — неметаллов</w:t>
      </w:r>
      <w:r>
        <w:rPr>
          <w:rFonts w:ascii="Times New Roman" w:eastAsia="Times New Roman" w:hAnsi="Times New Roman" w:cs="Times New Roman"/>
          <w:color w:val="000000"/>
          <w:sz w:val="24"/>
          <w:szCs w:val="24"/>
          <w:lang w:eastAsia="ru-RU"/>
        </w:rPr>
        <w:t xml:space="preserve"> могут быть </w:t>
      </w:r>
      <w:r>
        <w:rPr>
          <w:rFonts w:ascii="Times New Roman" w:eastAsia="Times New Roman" w:hAnsi="Times New Roman" w:cs="Times New Roman"/>
          <w:bCs/>
          <w:i/>
          <w:iCs/>
          <w:color w:val="000000"/>
          <w:sz w:val="24"/>
          <w:szCs w:val="24"/>
          <w:lang w:eastAsia="ru-RU"/>
        </w:rPr>
        <w:t>одноатомными (благородные газы),</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 xml:space="preserve">двухатомными </w:t>
      </w:r>
      <w:r>
        <w:rPr>
          <w:rFonts w:ascii="Times New Roman" w:eastAsia="Times New Roman" w:hAnsi="Times New Roman" w:cs="Times New Roman"/>
          <w:color w:val="000000"/>
          <w:sz w:val="24"/>
          <w:szCs w:val="24"/>
          <w:lang w:eastAsia="ru-RU"/>
        </w:rPr>
        <w:t xml:space="preserve">(галогены, кислород, азот и водород), а также содержать </w:t>
      </w:r>
      <w:r>
        <w:rPr>
          <w:rFonts w:ascii="Times New Roman" w:eastAsia="Times New Roman" w:hAnsi="Times New Roman" w:cs="Times New Roman"/>
          <w:bCs/>
          <w:i/>
          <w:iCs/>
          <w:color w:val="000000"/>
          <w:sz w:val="24"/>
          <w:szCs w:val="24"/>
          <w:lang w:eastAsia="ru-RU"/>
        </w:rPr>
        <w:t>большее число атомов (озон О</w:t>
      </w:r>
      <w:r>
        <w:rPr>
          <w:rFonts w:ascii="Times New Roman" w:eastAsia="Times New Roman" w:hAnsi="Times New Roman" w:cs="Times New Roman"/>
          <w:bCs/>
          <w:i/>
          <w:iCs/>
          <w:color w:val="000000"/>
          <w:sz w:val="24"/>
          <w:szCs w:val="24"/>
          <w:vertAlign w:val="subscript"/>
          <w:lang w:eastAsia="ru-RU"/>
        </w:rPr>
        <w:t>3</w:t>
      </w:r>
      <w:r>
        <w:rPr>
          <w:rFonts w:ascii="Times New Roman" w:eastAsia="Times New Roman" w:hAnsi="Times New Roman" w:cs="Times New Roman"/>
          <w:bCs/>
          <w:i/>
          <w:iCs/>
          <w:color w:val="000000"/>
          <w:sz w:val="24"/>
          <w:szCs w:val="24"/>
          <w:lang w:eastAsia="ru-RU"/>
        </w:rPr>
        <w:t>, фосфор Р</w:t>
      </w:r>
      <w:r>
        <w:rPr>
          <w:rFonts w:ascii="Times New Roman" w:eastAsia="Times New Roman" w:hAnsi="Times New Roman" w:cs="Times New Roman"/>
          <w:bCs/>
          <w:i/>
          <w:iCs/>
          <w:color w:val="000000"/>
          <w:sz w:val="24"/>
          <w:szCs w:val="24"/>
          <w:vertAlign w:val="subscript"/>
          <w:lang w:eastAsia="ru-RU"/>
        </w:rPr>
        <w:t>4</w:t>
      </w:r>
      <w:r>
        <w:rPr>
          <w:rFonts w:ascii="Times New Roman" w:eastAsia="Times New Roman" w:hAnsi="Times New Roman" w:cs="Times New Roman"/>
          <w:bCs/>
          <w:i/>
          <w:iCs/>
          <w:color w:val="000000"/>
          <w:sz w:val="24"/>
          <w:szCs w:val="24"/>
          <w:lang w:eastAsia="ru-RU"/>
        </w:rPr>
        <w:t>, сера S</w:t>
      </w:r>
      <w:r>
        <w:rPr>
          <w:rFonts w:ascii="Times New Roman" w:eastAsia="Times New Roman" w:hAnsi="Times New Roman" w:cs="Times New Roman"/>
          <w:bCs/>
          <w:i/>
          <w:iCs/>
          <w:color w:val="000000"/>
          <w:sz w:val="24"/>
          <w:szCs w:val="24"/>
          <w:vertAlign w:val="subscript"/>
          <w:lang w:eastAsia="ru-RU"/>
        </w:rPr>
        <w:t>8</w:t>
      </w:r>
      <w:r>
        <w:rPr>
          <w:rFonts w:ascii="Times New Roman" w:eastAsia="Times New Roman" w:hAnsi="Times New Roman" w:cs="Times New Roman"/>
          <w:bCs/>
          <w:i/>
          <w:iCs/>
          <w:color w:val="000000"/>
          <w:sz w:val="24"/>
          <w:szCs w:val="24"/>
          <w:lang w:eastAsia="ru-RU"/>
        </w:rPr>
        <w:t>).</w:t>
      </w:r>
      <w:r>
        <w:rPr>
          <w:rFonts w:ascii="Times New Roman" w:eastAsia="Times New Roman" w:hAnsi="Times New Roman" w:cs="Times New Roman"/>
          <w:color w:val="000000"/>
          <w:sz w:val="24"/>
          <w:szCs w:val="24"/>
          <w:lang w:eastAsia="ru-RU"/>
        </w:rPr>
        <w:t xml:space="preserve"> Атомы некоторых неметаллов (углерод, кремний, фосфор, сера) способны образовывать цепи. Например, атомы углерода образуют цепи практически неограниченной длины, кремния — короткие (до шести атомов). Такие неметаллы, как </w:t>
      </w:r>
      <w:r>
        <w:rPr>
          <w:rFonts w:ascii="Times New Roman" w:eastAsia="Times New Roman" w:hAnsi="Times New Roman" w:cs="Times New Roman"/>
          <w:bCs/>
          <w:i/>
          <w:iCs/>
          <w:color w:val="000000"/>
          <w:sz w:val="24"/>
          <w:szCs w:val="24"/>
          <w:lang w:eastAsia="ru-RU"/>
        </w:rPr>
        <w:t xml:space="preserve">сера, углерод, кремний, фосфор, кислород, существуют в виде нескольких аллотропных модификаций. </w:t>
      </w:r>
      <w:r>
        <w:rPr>
          <w:rFonts w:ascii="Times New Roman" w:eastAsia="Times New Roman" w:hAnsi="Times New Roman" w:cs="Times New Roman"/>
          <w:color w:val="000000"/>
          <w:sz w:val="24"/>
          <w:szCs w:val="24"/>
          <w:lang w:eastAsia="ru-RU"/>
        </w:rPr>
        <w:t>Так, фосфор бывает белый, красный и черный; углерод известен в виде алмаза и графита</w:t>
      </w:r>
      <w:r>
        <w:rPr>
          <w:rFonts w:ascii="Times New Roman" w:eastAsia="Times New Roman" w:hAnsi="Times New Roman" w:cs="Times New Roman"/>
          <w:i/>
          <w:iCs/>
          <w:color w:val="000000"/>
          <w:sz w:val="24"/>
          <w:szCs w:val="24"/>
          <w:lang w:eastAsia="ru-RU"/>
        </w:rPr>
        <w:t>.</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При обычных условиях </w:t>
      </w:r>
      <w:r>
        <w:rPr>
          <w:rFonts w:ascii="Times New Roman" w:eastAsia="Times New Roman" w:hAnsi="Times New Roman" w:cs="Times New Roman"/>
          <w:bCs/>
          <w:i/>
          <w:iCs/>
          <w:color w:val="000000"/>
          <w:sz w:val="24"/>
          <w:szCs w:val="24"/>
          <w:lang w:eastAsia="ru-RU"/>
        </w:rPr>
        <w:t>неметаллы находятся в разных агрегатных состояниях</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Cs/>
          <w:i/>
          <w:iCs/>
          <w:color w:val="000000"/>
          <w:sz w:val="24"/>
          <w:szCs w:val="24"/>
          <w:lang w:eastAsia="ru-RU"/>
        </w:rPr>
        <w:t>газообразном</w:t>
      </w:r>
      <w:r>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(водород, кислород, азот, фтор, хлор, неон, гелий и др.), </w:t>
      </w:r>
      <w:r>
        <w:rPr>
          <w:rFonts w:ascii="Times New Roman" w:eastAsia="Times New Roman" w:hAnsi="Times New Roman" w:cs="Times New Roman"/>
          <w:bCs/>
          <w:i/>
          <w:iCs/>
          <w:color w:val="000000"/>
          <w:sz w:val="24"/>
          <w:szCs w:val="24"/>
          <w:lang w:eastAsia="ru-RU"/>
        </w:rPr>
        <w:t>жидком</w:t>
      </w:r>
      <w:r>
        <w:rPr>
          <w:rFonts w:ascii="Times New Roman" w:eastAsia="Times New Roman" w:hAnsi="Times New Roman" w:cs="Times New Roman"/>
          <w:color w:val="000000"/>
          <w:sz w:val="24"/>
          <w:szCs w:val="24"/>
          <w:lang w:eastAsia="ru-RU"/>
        </w:rPr>
        <w:t xml:space="preserve"> (бром), </w:t>
      </w:r>
      <w:r>
        <w:rPr>
          <w:rFonts w:ascii="Times New Roman" w:eastAsia="Times New Roman" w:hAnsi="Times New Roman" w:cs="Times New Roman"/>
          <w:bCs/>
          <w:i/>
          <w:iCs/>
          <w:color w:val="000000"/>
          <w:sz w:val="24"/>
          <w:szCs w:val="24"/>
          <w:lang w:eastAsia="ru-RU"/>
        </w:rPr>
        <w:t>твердом</w:t>
      </w:r>
      <w:r>
        <w:rPr>
          <w:rFonts w:ascii="Times New Roman" w:eastAsia="Times New Roman" w:hAnsi="Times New Roman" w:cs="Times New Roman"/>
          <w:bCs/>
          <w:color w:val="000000"/>
          <w:sz w:val="24"/>
          <w:szCs w:val="24"/>
          <w:lang w:eastAsia="ru-RU"/>
        </w:rPr>
        <w:t xml:space="preserve"> </w:t>
      </w:r>
      <w:r>
        <w:rPr>
          <w:rFonts w:ascii="Times New Roman" w:eastAsia="Times New Roman" w:hAnsi="Times New Roman" w:cs="Times New Roman"/>
          <w:color w:val="000000"/>
          <w:sz w:val="24"/>
          <w:szCs w:val="24"/>
          <w:lang w:eastAsia="ru-RU"/>
        </w:rPr>
        <w:t>(иод, бор, углерод, кремний, сера, фосфор и др.).</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При низкой температуре и повышенном давлении все неметаллы могут быть получены в кристаллическом состоянии. Одни из них (бор, углерод, кремний) имеют </w:t>
      </w:r>
      <w:r>
        <w:rPr>
          <w:rFonts w:ascii="Times New Roman" w:eastAsia="Times New Roman" w:hAnsi="Times New Roman" w:cs="Times New Roman"/>
          <w:bCs/>
          <w:i/>
          <w:iCs/>
          <w:color w:val="000000"/>
          <w:sz w:val="24"/>
          <w:szCs w:val="24"/>
          <w:lang w:eastAsia="ru-RU"/>
        </w:rPr>
        <w:t>атомные кристаллические решетки</w:t>
      </w:r>
      <w:r>
        <w:rPr>
          <w:rFonts w:ascii="Times New Roman" w:eastAsia="Times New Roman" w:hAnsi="Times New Roman" w:cs="Times New Roman"/>
          <w:i/>
          <w:iCs/>
          <w:color w:val="000000"/>
          <w:sz w:val="24"/>
          <w:szCs w:val="24"/>
          <w:lang w:eastAsia="ru-RU"/>
        </w:rPr>
        <w:t>,</w:t>
      </w:r>
      <w:r>
        <w:rPr>
          <w:rFonts w:ascii="Times New Roman" w:eastAsia="Times New Roman" w:hAnsi="Times New Roman" w:cs="Times New Roman"/>
          <w:color w:val="000000"/>
          <w:sz w:val="24"/>
          <w:szCs w:val="24"/>
          <w:lang w:eastAsia="ru-RU"/>
        </w:rPr>
        <w:t xml:space="preserve"> поэтому обладают большой твердостью, высокими температурами кипения и плавления. Другие имеют </w:t>
      </w:r>
      <w:r>
        <w:rPr>
          <w:rFonts w:ascii="Times New Roman" w:eastAsia="Times New Roman" w:hAnsi="Times New Roman" w:cs="Times New Roman"/>
          <w:bCs/>
          <w:i/>
          <w:iCs/>
          <w:color w:val="000000"/>
          <w:sz w:val="24"/>
          <w:szCs w:val="24"/>
          <w:lang w:eastAsia="ru-RU"/>
        </w:rPr>
        <w:t>молекулярные кристаллические решетки</w:t>
      </w:r>
      <w:r>
        <w:rPr>
          <w:rFonts w:ascii="Times New Roman" w:eastAsia="Times New Roman" w:hAnsi="Times New Roman" w:cs="Times New Roman"/>
          <w:color w:val="000000"/>
          <w:sz w:val="24"/>
          <w:szCs w:val="24"/>
          <w:lang w:eastAsia="ru-RU"/>
        </w:rPr>
        <w:t xml:space="preserve"> (кислород, озон, водород, галогены, азот, сера), они при обычных условиях газы, жидкости или твердые вещества с низкими температурами кипения и плавления. В кристаллических решетках неметаллов, как правило, нет свободных электронов. В связи с этим большинство твердых неметаллов </w:t>
      </w:r>
      <w:r>
        <w:rPr>
          <w:rFonts w:ascii="Times New Roman" w:eastAsia="Times New Roman" w:hAnsi="Times New Roman" w:cs="Times New Roman"/>
          <w:bCs/>
          <w:i/>
          <w:iCs/>
          <w:color w:val="000000"/>
          <w:sz w:val="24"/>
          <w:szCs w:val="24"/>
          <w:lang w:eastAsia="ru-RU"/>
        </w:rPr>
        <w:t xml:space="preserve">не проводят тепло и электричество. </w:t>
      </w:r>
      <w:r>
        <w:rPr>
          <w:rFonts w:ascii="Times New Roman" w:eastAsia="Times New Roman" w:hAnsi="Times New Roman" w:cs="Times New Roman"/>
          <w:color w:val="000000"/>
          <w:sz w:val="24"/>
          <w:szCs w:val="24"/>
          <w:lang w:eastAsia="ru-RU"/>
        </w:rPr>
        <w:t xml:space="preserve">Однако кремний и черный фосфор обладают полупроводниковыми свойствами, а графит — тепло- и электропроводностью. Твердые неметаллы </w:t>
      </w:r>
      <w:r>
        <w:rPr>
          <w:rFonts w:ascii="Times New Roman" w:eastAsia="Times New Roman" w:hAnsi="Times New Roman" w:cs="Times New Roman"/>
          <w:bCs/>
          <w:i/>
          <w:iCs/>
          <w:color w:val="000000"/>
          <w:sz w:val="24"/>
          <w:szCs w:val="24"/>
          <w:lang w:eastAsia="ru-RU"/>
        </w:rPr>
        <w:t>не обладают и пластичностью</w:t>
      </w:r>
      <w:r>
        <w:rPr>
          <w:rFonts w:ascii="Times New Roman" w:eastAsia="Times New Roman" w:hAnsi="Times New Roman" w:cs="Times New Roman"/>
          <w:color w:val="000000"/>
          <w:sz w:val="24"/>
          <w:szCs w:val="24"/>
          <w:lang w:eastAsia="ru-RU"/>
        </w:rPr>
        <w:t>.</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 xml:space="preserve">      В воде они нерастворимы или малорастворимы</w:t>
      </w:r>
      <w:r>
        <w:rPr>
          <w:rFonts w:ascii="Times New Roman" w:eastAsia="Times New Roman" w:hAnsi="Times New Roman" w:cs="Times New Roman"/>
          <w:color w:val="000000"/>
          <w:sz w:val="24"/>
          <w:szCs w:val="24"/>
          <w:lang w:eastAsia="ru-RU"/>
        </w:rPr>
        <w:t xml:space="preserve">. Некоторые из них (галогены, сера) лучше растворяются в органических растворителях, а белый фосфор — в сероуглероде. </w:t>
      </w:r>
      <w:r>
        <w:rPr>
          <w:rFonts w:ascii="Times New Roman" w:eastAsia="Times New Roman" w:hAnsi="Times New Roman" w:cs="Times New Roman"/>
          <w:i/>
          <w:iCs/>
          <w:color w:val="000000"/>
          <w:sz w:val="24"/>
          <w:szCs w:val="24"/>
          <w:lang w:eastAsia="ru-RU"/>
        </w:rPr>
        <w:t>Фтор в воде растворять нельзя, так как он бурно реагирует с ней.</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 xml:space="preserve">      Неметаллы имеют различную окраску</w:t>
      </w:r>
      <w:r>
        <w:rPr>
          <w:rFonts w:ascii="Times New Roman" w:eastAsia="Times New Roman" w:hAnsi="Times New Roman" w:cs="Times New Roman"/>
          <w:color w:val="000000"/>
          <w:sz w:val="24"/>
          <w:szCs w:val="24"/>
          <w:lang w:eastAsia="ru-RU"/>
        </w:rPr>
        <w:t xml:space="preserve"> (желтая сера, черный графит, красный и белый фосфор и т. д.), причем в подгруппах сверху вниз интенсивность окраски усиливается: фтор - светло-зеленый газ, хлор — желто-зеленый газ, бром - красно-бурая жидкость, иод - темно-фиолетовые кристаллы.</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Следовательно, простые вещества — неметаллы характеризуются большим разнообразием физических свойств, что обусловлено </w:t>
      </w:r>
      <w:r>
        <w:rPr>
          <w:rFonts w:ascii="Times New Roman" w:eastAsia="Times New Roman" w:hAnsi="Times New Roman" w:cs="Times New Roman"/>
          <w:i/>
          <w:iCs/>
          <w:color w:val="000000"/>
          <w:sz w:val="24"/>
          <w:szCs w:val="24"/>
          <w:lang w:eastAsia="ru-RU"/>
        </w:rPr>
        <w:t>различным их строением.</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b/>
          <w:i/>
          <w:color w:val="000000"/>
          <w:sz w:val="24"/>
          <w:szCs w:val="24"/>
          <w:lang w:eastAsia="ru-RU"/>
        </w:rPr>
      </w:pPr>
      <w:r>
        <w:rPr>
          <w:rFonts w:ascii="Times New Roman" w:eastAsia="Times New Roman" w:hAnsi="Times New Roman" w:cs="Times New Roman"/>
          <w:b/>
          <w:bCs/>
          <w:i/>
          <w:color w:val="000000"/>
          <w:sz w:val="24"/>
          <w:szCs w:val="24"/>
          <w:lang w:eastAsia="ru-RU"/>
        </w:rPr>
        <w:t>Химические свойства неметаллов</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В окислительно-восстановительных реакциях неметаллы могут выступать как </w:t>
      </w:r>
      <w:r>
        <w:rPr>
          <w:rFonts w:ascii="Times New Roman" w:eastAsia="Times New Roman" w:hAnsi="Times New Roman" w:cs="Times New Roman"/>
          <w:i/>
          <w:iCs/>
          <w:color w:val="000000"/>
          <w:sz w:val="24"/>
          <w:szCs w:val="24"/>
          <w:lang w:eastAsia="ru-RU"/>
        </w:rPr>
        <w:t>в роли окислителей,</w:t>
      </w:r>
      <w:r>
        <w:rPr>
          <w:rFonts w:ascii="Times New Roman" w:eastAsia="Times New Roman" w:hAnsi="Times New Roman" w:cs="Times New Roman"/>
          <w:color w:val="000000"/>
          <w:sz w:val="24"/>
          <w:szCs w:val="24"/>
          <w:lang w:eastAsia="ru-RU"/>
        </w:rPr>
        <w:t xml:space="preserve"> так и </w:t>
      </w:r>
      <w:r>
        <w:rPr>
          <w:rFonts w:ascii="Times New Roman" w:eastAsia="Times New Roman" w:hAnsi="Times New Roman" w:cs="Times New Roman"/>
          <w:i/>
          <w:iCs/>
          <w:color w:val="000000"/>
          <w:sz w:val="24"/>
          <w:szCs w:val="24"/>
          <w:lang w:eastAsia="ru-RU"/>
        </w:rPr>
        <w:t>в роли восстановителей</w:t>
      </w:r>
      <w:r>
        <w:rPr>
          <w:rFonts w:ascii="Times New Roman" w:eastAsia="Times New Roman" w:hAnsi="Times New Roman" w:cs="Times New Roman"/>
          <w:color w:val="000000"/>
          <w:sz w:val="24"/>
          <w:szCs w:val="24"/>
          <w:lang w:eastAsia="ru-RU"/>
        </w:rPr>
        <w:t xml:space="preserve"> в зависимости от того, с каким веществом они вступают во взаимодействие (исключение — </w:t>
      </w:r>
      <w:r>
        <w:rPr>
          <w:rFonts w:ascii="Times New Roman" w:eastAsia="Times New Roman" w:hAnsi="Times New Roman" w:cs="Times New Roman"/>
          <w:i/>
          <w:iCs/>
          <w:color w:val="000000"/>
          <w:sz w:val="24"/>
          <w:szCs w:val="24"/>
          <w:lang w:eastAsia="ru-RU"/>
        </w:rPr>
        <w:t>фтор</w:t>
      </w:r>
      <w:r>
        <w:rPr>
          <w:rFonts w:ascii="Times New Roman" w:eastAsia="Times New Roman" w:hAnsi="Times New Roman" w:cs="Times New Roman"/>
          <w:color w:val="000000"/>
          <w:sz w:val="24"/>
          <w:szCs w:val="24"/>
          <w:lang w:eastAsia="ru-RU"/>
        </w:rPr>
        <w:t xml:space="preserve"> и некоторые </w:t>
      </w:r>
      <w:r>
        <w:rPr>
          <w:rFonts w:ascii="Times New Roman" w:eastAsia="Times New Roman" w:hAnsi="Times New Roman" w:cs="Times New Roman"/>
          <w:i/>
          <w:iCs/>
          <w:color w:val="000000"/>
          <w:sz w:val="24"/>
          <w:szCs w:val="24"/>
          <w:lang w:eastAsia="ru-RU"/>
        </w:rPr>
        <w:t>благородные газы).</w:t>
      </w:r>
      <w:r>
        <w:rPr>
          <w:rFonts w:ascii="Times New Roman" w:eastAsia="Times New Roman" w:hAnsi="Times New Roman" w:cs="Times New Roman"/>
          <w:color w:val="000000"/>
          <w:sz w:val="24"/>
          <w:szCs w:val="24"/>
          <w:lang w:eastAsia="ru-RU"/>
        </w:rPr>
        <w:t xml:space="preserve"> Такие неметаллы, как кислород, азот, хлор, бром, являются преимущественно окислителями, водород и углерод — восстановителями.</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При взаимодействии с металлами неметаллы, как правило, образуют соединения с ионным видом связи (CaO, MgCl</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с другими неметаллами — соединения с ковалентными полярными связями (SО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РС1</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CS</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Cs/>
          <w:i/>
          <w:color w:val="000000"/>
          <w:sz w:val="24"/>
          <w:szCs w:val="24"/>
          <w:lang w:eastAsia="ru-RU"/>
        </w:rPr>
        <w:t>Окислительные свойства</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Неметаллы как окислители реагируют:</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1. С металлами и водородом</w:t>
      </w:r>
      <w:r>
        <w:rPr>
          <w:rFonts w:ascii="Times New Roman" w:eastAsia="Times New Roman" w:hAnsi="Times New Roman" w:cs="Times New Roman"/>
          <w:color w:val="000000"/>
          <w:sz w:val="24"/>
          <w:szCs w:val="24"/>
          <w:lang w:eastAsia="ru-RU"/>
        </w:rPr>
        <w:t>:</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3Mg + 2P = Mg</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P</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261EF9" w:rsidRP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Zn</w:t>
      </w:r>
      <w:r w:rsidRPr="00261EF9">
        <w:rPr>
          <w:rFonts w:ascii="Times New Roman" w:eastAsia="Times New Roman" w:hAnsi="Times New Roman" w:cs="Times New Roman"/>
          <w:color w:val="000000"/>
          <w:sz w:val="24"/>
          <w:szCs w:val="24"/>
          <w:lang w:val="en-US" w:eastAsia="ru-RU"/>
        </w:rPr>
        <w:t xml:space="preserve"> + </w:t>
      </w:r>
      <w:r>
        <w:rPr>
          <w:rFonts w:ascii="Times New Roman" w:eastAsia="Times New Roman" w:hAnsi="Times New Roman" w:cs="Times New Roman"/>
          <w:color w:val="000000"/>
          <w:sz w:val="24"/>
          <w:szCs w:val="24"/>
          <w:lang w:val="en-US" w:eastAsia="ru-RU"/>
        </w:rPr>
        <w:t>S</w:t>
      </w:r>
      <w:r w:rsidRPr="00261EF9">
        <w:rPr>
          <w:rFonts w:ascii="Times New Roman" w:eastAsia="Times New Roman" w:hAnsi="Times New Roman" w:cs="Times New Roman"/>
          <w:color w:val="000000"/>
          <w:sz w:val="24"/>
          <w:szCs w:val="24"/>
          <w:lang w:val="en-US" w:eastAsia="ru-RU"/>
        </w:rPr>
        <w:t xml:space="preserve"> = </w:t>
      </w:r>
      <w:r>
        <w:rPr>
          <w:rFonts w:ascii="Times New Roman" w:eastAsia="Times New Roman" w:hAnsi="Times New Roman" w:cs="Times New Roman"/>
          <w:color w:val="000000"/>
          <w:sz w:val="24"/>
          <w:szCs w:val="24"/>
          <w:lang w:val="en-US" w:eastAsia="ru-RU"/>
        </w:rPr>
        <w:t>ZnS</w:t>
      </w:r>
      <w:r w:rsidRPr="00261EF9">
        <w:rPr>
          <w:rFonts w:ascii="Times New Roman" w:eastAsia="Times New Roman" w:hAnsi="Times New Roman" w:cs="Times New Roman"/>
          <w:color w:val="000000"/>
          <w:sz w:val="24"/>
          <w:szCs w:val="24"/>
          <w:lang w:val="en-US" w:eastAsia="ru-RU"/>
        </w:rPr>
        <w:t xml:space="preserve">                             2</w:t>
      </w:r>
      <w:r>
        <w:rPr>
          <w:rFonts w:ascii="Times New Roman" w:eastAsia="Times New Roman" w:hAnsi="Times New Roman" w:cs="Times New Roman"/>
          <w:color w:val="000000"/>
          <w:sz w:val="24"/>
          <w:szCs w:val="24"/>
          <w:lang w:val="en-US" w:eastAsia="ru-RU"/>
        </w:rPr>
        <w:t>Fe</w:t>
      </w:r>
      <w:r w:rsidRPr="00261EF9">
        <w:rPr>
          <w:rFonts w:ascii="Times New Roman" w:eastAsia="Times New Roman" w:hAnsi="Times New Roman" w:cs="Times New Roman"/>
          <w:color w:val="000000"/>
          <w:sz w:val="24"/>
          <w:szCs w:val="24"/>
          <w:lang w:val="en-US" w:eastAsia="ru-RU"/>
        </w:rPr>
        <w:t xml:space="preserve"> + 2</w:t>
      </w:r>
      <w:r>
        <w:rPr>
          <w:rFonts w:ascii="Times New Roman" w:eastAsia="Times New Roman" w:hAnsi="Times New Roman" w:cs="Times New Roman"/>
          <w:color w:val="000000"/>
          <w:sz w:val="24"/>
          <w:szCs w:val="24"/>
          <w:lang w:val="en-US" w:eastAsia="ru-RU"/>
        </w:rPr>
        <w:t>C</w:t>
      </w:r>
      <w:r w:rsidRPr="00261EF9">
        <w:rPr>
          <w:rFonts w:ascii="Times New Roman" w:eastAsia="Times New Roman" w:hAnsi="Times New Roman" w:cs="Times New Roman"/>
          <w:color w:val="000000"/>
          <w:sz w:val="24"/>
          <w:szCs w:val="24"/>
          <w:lang w:val="en-US" w:eastAsia="ru-RU"/>
        </w:rPr>
        <w:t>1</w:t>
      </w:r>
      <w:r w:rsidRPr="00261EF9">
        <w:rPr>
          <w:rFonts w:ascii="Times New Roman" w:eastAsia="Times New Roman" w:hAnsi="Times New Roman" w:cs="Times New Roman"/>
          <w:color w:val="000000"/>
          <w:sz w:val="24"/>
          <w:szCs w:val="24"/>
          <w:vertAlign w:val="subscript"/>
          <w:lang w:val="en-US" w:eastAsia="ru-RU"/>
        </w:rPr>
        <w:t>2</w:t>
      </w:r>
      <w:r w:rsidRPr="00261EF9">
        <w:rPr>
          <w:rFonts w:ascii="Times New Roman" w:eastAsia="Times New Roman" w:hAnsi="Times New Roman" w:cs="Times New Roman"/>
          <w:color w:val="000000"/>
          <w:sz w:val="24"/>
          <w:szCs w:val="24"/>
          <w:lang w:val="en-US" w:eastAsia="ru-RU"/>
        </w:rPr>
        <w:t xml:space="preserve"> = 2</w:t>
      </w:r>
      <w:r>
        <w:rPr>
          <w:rFonts w:ascii="Times New Roman" w:eastAsia="Times New Roman" w:hAnsi="Times New Roman" w:cs="Times New Roman"/>
          <w:color w:val="000000"/>
          <w:sz w:val="24"/>
          <w:szCs w:val="24"/>
          <w:lang w:val="en-US" w:eastAsia="ru-RU"/>
        </w:rPr>
        <w:t>FeCl</w:t>
      </w:r>
      <w:r w:rsidRPr="00261EF9">
        <w:rPr>
          <w:rFonts w:ascii="Times New Roman" w:eastAsia="Times New Roman" w:hAnsi="Times New Roman" w:cs="Times New Roman"/>
          <w:color w:val="000000"/>
          <w:sz w:val="24"/>
          <w:szCs w:val="24"/>
          <w:vertAlign w:val="subscript"/>
          <w:lang w:val="en-US" w:eastAsia="ru-RU"/>
        </w:rPr>
        <w:t>3</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sidRPr="00261EF9">
        <w:rPr>
          <w:rFonts w:ascii="Times New Roman" w:eastAsia="Times New Roman" w:hAnsi="Times New Roman" w:cs="Times New Roman"/>
          <w:i/>
          <w:iCs/>
          <w:color w:val="000000"/>
          <w:sz w:val="24"/>
          <w:szCs w:val="24"/>
          <w:lang w:val="en-US" w:eastAsia="ru-RU"/>
        </w:rPr>
        <w:t xml:space="preserve">      </w:t>
      </w:r>
      <w:r>
        <w:rPr>
          <w:rFonts w:ascii="Times New Roman" w:eastAsia="Times New Roman" w:hAnsi="Times New Roman" w:cs="Times New Roman"/>
          <w:i/>
          <w:iCs/>
          <w:color w:val="000000"/>
          <w:sz w:val="24"/>
          <w:szCs w:val="24"/>
          <w:lang w:eastAsia="ru-RU"/>
        </w:rPr>
        <w:t>Водород</w:t>
      </w:r>
      <w:r>
        <w:rPr>
          <w:rFonts w:ascii="Times New Roman" w:eastAsia="Times New Roman" w:hAnsi="Times New Roman" w:cs="Times New Roman"/>
          <w:color w:val="000000"/>
          <w:sz w:val="24"/>
          <w:szCs w:val="24"/>
          <w:lang w:eastAsia="ru-RU"/>
        </w:rPr>
        <w:t xml:space="preserve"> реагирует со щелочными и щелочно-земельными металлами:</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2Na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2NaH                       Ва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ВаН</w:t>
      </w:r>
      <w:r>
        <w:rPr>
          <w:rFonts w:ascii="Times New Roman" w:eastAsia="Times New Roman" w:hAnsi="Times New Roman" w:cs="Times New Roman"/>
          <w:color w:val="000000"/>
          <w:sz w:val="24"/>
          <w:szCs w:val="24"/>
          <w:vertAlign w:val="subscript"/>
          <w:lang w:eastAsia="ru-RU"/>
        </w:rPr>
        <w:t>2</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2. С неметаллами</w:t>
      </w:r>
      <w:r>
        <w:rPr>
          <w:rFonts w:ascii="Times New Roman" w:eastAsia="Times New Roman" w:hAnsi="Times New Roman" w:cs="Times New Roman"/>
          <w:color w:val="000000"/>
          <w:sz w:val="24"/>
          <w:szCs w:val="24"/>
          <w:lang w:eastAsia="ru-RU"/>
        </w:rPr>
        <w:t>, атомы которых имеют более низкое значение электроотрицательности:</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vertAlign w:val="superscript"/>
          <w:lang w:eastAsia="ru-RU"/>
        </w:rPr>
      </w:pPr>
      <w:r>
        <w:rPr>
          <w:rFonts w:ascii="Times New Roman" w:eastAsia="Times New Roman" w:hAnsi="Times New Roman" w:cs="Times New Roman"/>
          <w:color w:val="000000"/>
          <w:sz w:val="24"/>
          <w:szCs w:val="24"/>
          <w:lang w:eastAsia="ru-RU"/>
        </w:rPr>
        <w:t xml:space="preserve"> S</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С1</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vertAlign w:val="subscript"/>
          <w:lang w:eastAsia="ru-RU"/>
        </w:rPr>
        <w:t xml:space="preserve"> </w:t>
      </w:r>
      <w:r>
        <w:rPr>
          <w:rFonts w:ascii="Times New Roman" w:eastAsia="Times New Roman" w:hAnsi="Times New Roman" w:cs="Times New Roman"/>
          <w:color w:val="000000"/>
          <w:sz w:val="24"/>
          <w:szCs w:val="24"/>
          <w:lang w:eastAsia="ru-RU"/>
        </w:rPr>
        <w:t>= S</w:t>
      </w:r>
      <w:r>
        <w:rPr>
          <w:rFonts w:ascii="Times New Roman" w:eastAsia="Times New Roman" w:hAnsi="Times New Roman" w:cs="Times New Roman"/>
          <w:color w:val="000000"/>
          <w:sz w:val="24"/>
          <w:szCs w:val="24"/>
          <w:vertAlign w:val="superscript"/>
          <w:lang w:eastAsia="ru-RU"/>
        </w:rPr>
        <w:t>+2</w:t>
      </w:r>
      <w:r>
        <w:rPr>
          <w:rFonts w:ascii="Times New Roman" w:eastAsia="Times New Roman" w:hAnsi="Times New Roman" w:cs="Times New Roman"/>
          <w:color w:val="000000"/>
          <w:sz w:val="24"/>
          <w:szCs w:val="24"/>
          <w:lang w:eastAsia="ru-RU"/>
        </w:rPr>
        <w:t>C1</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-1</w:t>
      </w:r>
      <w:r>
        <w:rPr>
          <w:rFonts w:ascii="Times New Roman" w:eastAsia="Times New Roman" w:hAnsi="Times New Roman" w:cs="Times New Roman"/>
          <w:color w:val="000000"/>
          <w:sz w:val="24"/>
          <w:szCs w:val="24"/>
          <w:vertAlign w:val="subscript"/>
          <w:lang w:eastAsia="ru-RU"/>
        </w:rPr>
        <w:t xml:space="preserve">                                              </w:t>
      </w:r>
      <w:r>
        <w:rPr>
          <w:rFonts w:ascii="Times New Roman" w:eastAsia="Times New Roman" w:hAnsi="Times New Roman" w:cs="Times New Roman"/>
          <w:color w:val="000000"/>
          <w:sz w:val="24"/>
          <w:szCs w:val="24"/>
          <w:lang w:eastAsia="ru-RU"/>
        </w:rPr>
        <w:t xml:space="preserve"> 2S</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С</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C</w:t>
      </w:r>
      <w:r>
        <w:rPr>
          <w:rFonts w:ascii="Times New Roman" w:eastAsia="Times New Roman" w:hAnsi="Times New Roman" w:cs="Times New Roman"/>
          <w:color w:val="000000"/>
          <w:sz w:val="24"/>
          <w:szCs w:val="24"/>
          <w:vertAlign w:val="superscript"/>
          <w:lang w:eastAsia="ru-RU"/>
        </w:rPr>
        <w:t>+4</w:t>
      </w:r>
      <w:r>
        <w:rPr>
          <w:rFonts w:ascii="Times New Roman" w:eastAsia="Times New Roman" w:hAnsi="Times New Roman" w:cs="Times New Roman"/>
          <w:color w:val="000000"/>
          <w:sz w:val="24"/>
          <w:szCs w:val="24"/>
          <w:lang w:eastAsia="ru-RU"/>
        </w:rPr>
        <w:t>S</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-2</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Si</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+ 2С1</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Si</w:t>
      </w:r>
      <w:r>
        <w:rPr>
          <w:rFonts w:ascii="Times New Roman" w:eastAsia="Times New Roman" w:hAnsi="Times New Roman" w:cs="Times New Roman"/>
          <w:color w:val="000000"/>
          <w:sz w:val="24"/>
          <w:szCs w:val="24"/>
          <w:vertAlign w:val="superscript"/>
          <w:lang w:eastAsia="ru-RU"/>
        </w:rPr>
        <w:t>+4</w:t>
      </w:r>
      <w:r>
        <w:rPr>
          <w:rFonts w:ascii="Times New Roman" w:eastAsia="Times New Roman" w:hAnsi="Times New Roman" w:cs="Times New Roman"/>
          <w:color w:val="000000"/>
          <w:sz w:val="24"/>
          <w:szCs w:val="24"/>
          <w:lang w:eastAsia="ru-RU"/>
        </w:rPr>
        <w:t>Cl</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vertAlign w:val="superscript"/>
          <w:lang w:eastAsia="ru-RU"/>
        </w:rPr>
        <w:t>-1</w:t>
      </w:r>
      <w:r>
        <w:rPr>
          <w:rFonts w:ascii="Times New Roman" w:eastAsia="Times New Roman" w:hAnsi="Times New Roman" w:cs="Times New Roman"/>
          <w:color w:val="000000"/>
          <w:sz w:val="24"/>
          <w:szCs w:val="24"/>
          <w:lang w:eastAsia="ru-RU"/>
        </w:rPr>
        <w:t xml:space="preserve">                                 2Р</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ЗС1</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 = 2Р</w:t>
      </w:r>
      <w:r>
        <w:rPr>
          <w:rFonts w:ascii="Times New Roman" w:eastAsia="Times New Roman" w:hAnsi="Times New Roman" w:cs="Times New Roman"/>
          <w:color w:val="000000"/>
          <w:sz w:val="24"/>
          <w:szCs w:val="24"/>
          <w:vertAlign w:val="superscript"/>
          <w:lang w:eastAsia="ru-RU"/>
        </w:rPr>
        <w:t>+3</w:t>
      </w:r>
      <w:r>
        <w:rPr>
          <w:rFonts w:ascii="Times New Roman" w:eastAsia="Times New Roman" w:hAnsi="Times New Roman" w:cs="Times New Roman"/>
          <w:color w:val="000000"/>
          <w:sz w:val="24"/>
          <w:szCs w:val="24"/>
          <w:lang w:eastAsia="ru-RU"/>
        </w:rPr>
        <w:t>С1</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vertAlign w:val="superscript"/>
          <w:lang w:eastAsia="ru-RU"/>
        </w:rPr>
        <w:t>-1</w:t>
      </w:r>
      <w:r>
        <w:rPr>
          <w:rFonts w:ascii="Times New Roman" w:eastAsia="Times New Roman" w:hAnsi="Times New Roman" w:cs="Times New Roman"/>
          <w:color w:val="000000"/>
          <w:sz w:val="24"/>
          <w:szCs w:val="24"/>
          <w:lang w:eastAsia="ru-RU"/>
        </w:rPr>
        <w:t xml:space="preserve"> (или Р</w:t>
      </w:r>
      <w:r>
        <w:rPr>
          <w:rFonts w:ascii="Times New Roman" w:eastAsia="Times New Roman" w:hAnsi="Times New Roman" w:cs="Times New Roman"/>
          <w:color w:val="000000"/>
          <w:sz w:val="24"/>
          <w:szCs w:val="24"/>
          <w:vertAlign w:val="superscript"/>
          <w:lang w:eastAsia="ru-RU"/>
        </w:rPr>
        <w:t>+5</w:t>
      </w:r>
      <w:r>
        <w:rPr>
          <w:rFonts w:ascii="Times New Roman" w:eastAsia="Times New Roman" w:hAnsi="Times New Roman" w:cs="Times New Roman"/>
          <w:color w:val="000000"/>
          <w:sz w:val="24"/>
          <w:szCs w:val="24"/>
          <w:lang w:eastAsia="ru-RU"/>
        </w:rPr>
        <w:t>С1</w:t>
      </w:r>
      <w:r>
        <w:rPr>
          <w:rFonts w:ascii="Times New Roman" w:eastAsia="Times New Roman" w:hAnsi="Times New Roman" w:cs="Times New Roman"/>
          <w:color w:val="000000"/>
          <w:sz w:val="24"/>
          <w:szCs w:val="24"/>
          <w:vertAlign w:val="subscript"/>
          <w:lang w:eastAsia="ru-RU"/>
        </w:rPr>
        <w:t>5</w:t>
      </w:r>
      <w:r>
        <w:rPr>
          <w:rFonts w:ascii="Times New Roman" w:eastAsia="Times New Roman" w:hAnsi="Times New Roman" w:cs="Times New Roman"/>
          <w:color w:val="000000"/>
          <w:sz w:val="24"/>
          <w:szCs w:val="24"/>
          <w:vertAlign w:val="superscript"/>
          <w:lang w:eastAsia="ru-RU"/>
        </w:rPr>
        <w:t>-1</w:t>
      </w:r>
      <w:r>
        <w:rPr>
          <w:rFonts w:ascii="Times New Roman" w:eastAsia="Times New Roman" w:hAnsi="Times New Roman" w:cs="Times New Roman"/>
          <w:color w:val="000000"/>
          <w:sz w:val="24"/>
          <w:szCs w:val="24"/>
          <w:lang w:eastAsia="ru-RU"/>
        </w:rPr>
        <w:t>)</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3. С некоторыми сложными веществами:</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4NH</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+ 3О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2N</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+ 6Н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СН</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+ 2О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СО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2FeCl</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Cl</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2FeCl</w:t>
      </w:r>
      <w:r>
        <w:rPr>
          <w:rFonts w:ascii="Times New Roman" w:eastAsia="Times New Roman" w:hAnsi="Times New Roman" w:cs="Times New Roman"/>
          <w:color w:val="000000"/>
          <w:sz w:val="24"/>
          <w:szCs w:val="24"/>
          <w:vertAlign w:val="subscript"/>
          <w:lang w:eastAsia="ru-RU"/>
        </w:rPr>
        <w:t>3</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Одни неметаллы (более сильные окислители) способны вытеснять другие (слабые окислители) из растворов их солей. Каждый предыдущий галоген вытесняет последующий из его соединении с металлом и водородом:</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2KI + Вг</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2КВг + I</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При взаимодействии иода с бромидом калия бром не выделяется. Такой сильный окислитель, как фтор, вытесняет даже кислород из воды:</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 + 2F</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4HF + О</w:t>
      </w:r>
      <w:r>
        <w:rPr>
          <w:rFonts w:ascii="Times New Roman" w:eastAsia="Times New Roman" w:hAnsi="Times New Roman" w:cs="Times New Roman"/>
          <w:color w:val="000000"/>
          <w:sz w:val="24"/>
          <w:szCs w:val="24"/>
          <w:vertAlign w:val="subscript"/>
          <w:lang w:eastAsia="ru-RU"/>
        </w:rPr>
        <w:t>2</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
          <w:bCs/>
          <w:i/>
          <w:color w:val="000000"/>
          <w:sz w:val="24"/>
          <w:szCs w:val="24"/>
          <w:lang w:eastAsia="ru-RU"/>
        </w:rPr>
        <w:t>Восстановительные свойства</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color w:val="000000"/>
          <w:sz w:val="24"/>
          <w:szCs w:val="24"/>
          <w:lang w:eastAsia="ru-RU"/>
        </w:rPr>
        <w:t>1.</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bCs/>
          <w:i/>
          <w:color w:val="000000"/>
          <w:sz w:val="24"/>
          <w:szCs w:val="24"/>
          <w:lang w:eastAsia="ru-RU"/>
        </w:rPr>
        <w:t>Неметаллы</w:t>
      </w:r>
      <w:r>
        <w:rPr>
          <w:rFonts w:ascii="Times New Roman" w:eastAsia="Times New Roman" w:hAnsi="Times New Roman" w:cs="Times New Roman"/>
          <w:i/>
          <w:color w:val="000000"/>
          <w:sz w:val="24"/>
          <w:szCs w:val="24"/>
          <w:lang w:eastAsia="ru-RU"/>
        </w:rPr>
        <w:t xml:space="preserve"> </w:t>
      </w:r>
      <w:r>
        <w:rPr>
          <w:rFonts w:ascii="Times New Roman" w:eastAsia="Times New Roman" w:hAnsi="Times New Roman" w:cs="Times New Roman"/>
          <w:color w:val="000000"/>
          <w:sz w:val="24"/>
          <w:szCs w:val="24"/>
          <w:lang w:eastAsia="ru-RU"/>
        </w:rPr>
        <w:t>как восстановители реагируют с другими неметаллами, атомы которых более электроотрицательны:</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2С + 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2СО                            С + 2F</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CF</w:t>
      </w:r>
      <w:r>
        <w:rPr>
          <w:rFonts w:ascii="Times New Roman" w:eastAsia="Times New Roman" w:hAnsi="Times New Roman" w:cs="Times New Roman"/>
          <w:color w:val="000000"/>
          <w:sz w:val="24"/>
          <w:szCs w:val="24"/>
          <w:vertAlign w:val="subscript"/>
          <w:lang w:eastAsia="ru-RU"/>
        </w:rPr>
        <w:t>4</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 xml:space="preserve"> + 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4</w:t>
      </w:r>
      <w:r>
        <w:rPr>
          <w:rFonts w:ascii="Times New Roman" w:eastAsia="Times New Roman" w:hAnsi="Times New Roman" w:cs="Times New Roman"/>
          <w:color w:val="000000"/>
          <w:sz w:val="24"/>
          <w:szCs w:val="24"/>
          <w:lang w:val="en-US" w:eastAsia="ru-RU"/>
        </w:rPr>
        <w:t>P</w:t>
      </w:r>
      <w:r>
        <w:rPr>
          <w:rFonts w:ascii="Times New Roman" w:eastAsia="Times New Roman" w:hAnsi="Times New Roman" w:cs="Times New Roman"/>
          <w:color w:val="000000"/>
          <w:sz w:val="24"/>
          <w:szCs w:val="24"/>
          <w:lang w:eastAsia="ru-RU"/>
        </w:rPr>
        <w:t xml:space="preserve"> + 5О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w:t>
      </w:r>
      <w:r>
        <w:rPr>
          <w:rFonts w:ascii="Times New Roman" w:eastAsia="Times New Roman" w:hAnsi="Times New Roman" w:cs="Times New Roman"/>
          <w:color w:val="000000"/>
          <w:sz w:val="24"/>
          <w:szCs w:val="24"/>
          <w:lang w:val="en-US" w:eastAsia="ru-RU"/>
        </w:rPr>
        <w:t>P</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Cs/>
          <w:i/>
          <w:color w:val="000000"/>
          <w:sz w:val="24"/>
          <w:szCs w:val="24"/>
          <w:lang w:eastAsia="ru-RU"/>
        </w:rPr>
        <w:t>2. Углерод, сера, фосфор</w:t>
      </w:r>
      <w:r>
        <w:rPr>
          <w:rFonts w:ascii="Times New Roman" w:eastAsia="Times New Roman" w:hAnsi="Times New Roman" w:cs="Times New Roman"/>
          <w:i/>
          <w:color w:val="000000"/>
          <w:sz w:val="24"/>
          <w:szCs w:val="24"/>
          <w:lang w:eastAsia="ru-RU"/>
        </w:rPr>
        <w:t xml:space="preserve"> и другие неметаллы </w:t>
      </w:r>
      <w:r>
        <w:rPr>
          <w:rFonts w:ascii="Times New Roman" w:eastAsia="Times New Roman" w:hAnsi="Times New Roman" w:cs="Times New Roman"/>
          <w:bCs/>
          <w:i/>
          <w:iCs/>
          <w:color w:val="000000"/>
          <w:sz w:val="24"/>
          <w:szCs w:val="24"/>
          <w:lang w:eastAsia="ru-RU"/>
        </w:rPr>
        <w:t>взаимодействуют с кислотами-окислителями (азотная и концентрированная серная).</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Концентрированная серная кислота</w:t>
      </w:r>
      <w:r>
        <w:rPr>
          <w:rFonts w:ascii="Times New Roman" w:eastAsia="Times New Roman" w:hAnsi="Times New Roman" w:cs="Times New Roman"/>
          <w:color w:val="000000"/>
          <w:sz w:val="24"/>
          <w:szCs w:val="24"/>
          <w:lang w:eastAsia="ru-RU"/>
        </w:rPr>
        <w:t xml:space="preserve"> восстанавливается при этом до оксида серы(1У):</w:t>
      </w:r>
    </w:p>
    <w:p w:rsidR="00261EF9" w:rsidRDefault="00261EF9" w:rsidP="00261EF9">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 + 2H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SО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2SО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CО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261EF9" w:rsidRDefault="00261EF9" w:rsidP="00261EF9">
      <w:pPr>
        <w:shd w:val="clear" w:color="auto" w:fill="FFFFFF"/>
        <w:spacing w:after="0" w:line="240" w:lineRule="exac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0"/>
          <w:szCs w:val="20"/>
          <w:lang w:eastAsia="ru-RU"/>
        </w:rPr>
        <w:t>конц.</w:t>
      </w:r>
    </w:p>
    <w:p w:rsidR="00261EF9" w:rsidRDefault="00261EF9" w:rsidP="00261EF9">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 xml:space="preserve"> + 2</w:t>
      </w:r>
      <w:r>
        <w:rPr>
          <w:rFonts w:ascii="Times New Roman" w:eastAsia="Times New Roman" w:hAnsi="Times New Roman" w:cs="Times New Roman"/>
          <w:color w:val="000000"/>
          <w:sz w:val="24"/>
          <w:szCs w:val="24"/>
          <w:lang w:val="en-US" w:eastAsia="ru-RU"/>
        </w:rPr>
        <w:t>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3</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261EF9" w:rsidRDefault="00261EF9" w:rsidP="00261EF9">
      <w:pPr>
        <w:shd w:val="clear" w:color="auto" w:fill="FFFFFF"/>
        <w:spacing w:after="0" w:line="240" w:lineRule="exac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0"/>
          <w:szCs w:val="20"/>
          <w:lang w:eastAsia="ru-RU"/>
        </w:rPr>
        <w:t>конц.</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iCs/>
          <w:color w:val="000000"/>
          <w:sz w:val="24"/>
          <w:szCs w:val="24"/>
          <w:lang w:eastAsia="ru-RU"/>
        </w:rPr>
        <w:t xml:space="preserve">      Азотная кислота</w:t>
      </w:r>
      <w:r>
        <w:rPr>
          <w:rFonts w:ascii="Times New Roman" w:eastAsia="Times New Roman" w:hAnsi="Times New Roman" w:cs="Times New Roman"/>
          <w:color w:val="000000"/>
          <w:sz w:val="24"/>
          <w:szCs w:val="24"/>
          <w:lang w:eastAsia="ru-RU"/>
        </w:rPr>
        <w:t xml:space="preserve"> окисляет серу, углерод, фосфор и другие неметаллы до соответствующих кислот, а степень восстановления азотной кислоты зависит от ее концентрации. Концентрированная азотная кислота, как правило, восстанавливается до оксида азота(1У) NО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 xml:space="preserve"> + 6</w:t>
      </w:r>
      <w:r>
        <w:rPr>
          <w:rFonts w:ascii="Times New Roman" w:eastAsia="Times New Roman" w:hAnsi="Times New Roman" w:cs="Times New Roman"/>
          <w:color w:val="000000"/>
          <w:sz w:val="24"/>
          <w:szCs w:val="24"/>
          <w:lang w:val="en-US" w:eastAsia="ru-RU"/>
        </w:rPr>
        <w:t>HNO</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val="en-US" w:eastAsia="ru-RU"/>
        </w:rPr>
        <w:t>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+ 6</w:t>
      </w:r>
      <w:r>
        <w:rPr>
          <w:rFonts w:ascii="Times New Roman" w:eastAsia="Times New Roman" w:hAnsi="Times New Roman" w:cs="Times New Roman"/>
          <w:color w:val="000000"/>
          <w:sz w:val="24"/>
          <w:szCs w:val="24"/>
          <w:lang w:val="en-US" w:eastAsia="ru-RU"/>
        </w:rPr>
        <w:t>N</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 xml:space="preserve">2 </w:t>
      </w:r>
      <w:r>
        <w:rPr>
          <w:rFonts w:ascii="Times New Roman" w:eastAsia="Times New Roman" w:hAnsi="Times New Roman" w:cs="Times New Roman"/>
          <w:color w:val="000000"/>
          <w:sz w:val="24"/>
          <w:szCs w:val="24"/>
          <w:lang w:eastAsia="ru-RU"/>
        </w:rPr>
        <w:t>+ 2Н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конц.</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 + 5HNО</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 Н</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РО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+ 5NО</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конц.</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3. Кремний реагирует с растворами щелочей:</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Si + 2NaOH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 = Na</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SiО</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 xml:space="preserve"> + 2H</w:t>
      </w:r>
      <w:r>
        <w:rPr>
          <w:rFonts w:ascii="Times New Roman" w:eastAsia="Times New Roman" w:hAnsi="Times New Roman" w:cs="Times New Roman"/>
          <w:color w:val="000000"/>
          <w:sz w:val="24"/>
          <w:szCs w:val="24"/>
          <w:vertAlign w:val="subscript"/>
          <w:lang w:eastAsia="ru-RU"/>
        </w:rPr>
        <w:t>2</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i/>
          <w:iCs/>
          <w:color w:val="000000"/>
          <w:sz w:val="24"/>
          <w:szCs w:val="24"/>
          <w:lang w:eastAsia="ru-RU"/>
        </w:rPr>
        <w:t>4. Для углерода и водорода как восстановителей характерно взаимодействие с оксидами:</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СаО + 3С = СаС</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CO                          2NO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N</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+ 2Н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О  </w:t>
      </w:r>
    </w:p>
    <w:p w:rsidR="00261EF9" w:rsidRDefault="00261EF9" w:rsidP="00261EF9">
      <w:pPr>
        <w:shd w:val="clear" w:color="auto" w:fill="FFFFFF"/>
        <w:spacing w:line="240" w:lineRule="atLeast"/>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5</w:t>
      </w:r>
      <w:r>
        <w:rPr>
          <w:rFonts w:ascii="Times New Roman" w:eastAsia="Times New Roman" w:hAnsi="Times New Roman" w:cs="Times New Roman"/>
          <w:color w:val="000000"/>
          <w:sz w:val="24"/>
          <w:szCs w:val="24"/>
          <w:lang w:eastAsia="ru-RU"/>
        </w:rPr>
        <w:t xml:space="preserve"> + 5С = 2Р + 5CO                             СuО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Сu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b/>
          <w:bCs/>
          <w:i/>
          <w:color w:val="000000"/>
          <w:sz w:val="24"/>
          <w:szCs w:val="24"/>
          <w:lang w:eastAsia="ru-RU"/>
        </w:rPr>
        <w:t>Способы получения неметаллов</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Взаимодействие металлов с растворами HCl, 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SO</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Zn + 2HCl = ZnCl</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H</w:t>
      </w:r>
      <w:r>
        <w:rPr>
          <w:rFonts w:ascii="Times New Roman" w:eastAsia="Times New Roman" w:hAnsi="Times New Roman" w:cs="Times New Roman"/>
          <w:color w:val="000000"/>
          <w:sz w:val="24"/>
          <w:szCs w:val="24"/>
          <w:vertAlign w:val="subscript"/>
          <w:lang w:eastAsia="ru-RU"/>
        </w:rPr>
        <w:t>2</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 Электролиз воды:</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O </w:t>
      </w:r>
      <w:r>
        <w:rPr>
          <w:rFonts w:ascii="Times New Roman" w:eastAsia="Times New Roman" w:hAnsi="Times New Roman" w:cs="Times New Roman"/>
          <w:color w:val="000000"/>
          <w:sz w:val="24"/>
          <w:szCs w:val="24"/>
          <w:u w:val="single"/>
          <w:vertAlign w:val="superscript"/>
          <w:lang w:eastAsia="ru-RU"/>
        </w:rPr>
        <w:t>Na</w:t>
      </w:r>
      <w:r>
        <w:rPr>
          <w:rFonts w:ascii="Times New Roman" w:eastAsia="Times New Roman" w:hAnsi="Times New Roman" w:cs="Times New Roman"/>
          <w:color w:val="000000"/>
          <w:sz w:val="20"/>
          <w:szCs w:val="20"/>
          <w:u w:val="single"/>
          <w:vertAlign w:val="subscript"/>
          <w:lang w:eastAsia="ru-RU"/>
        </w:rPr>
        <w:t>2</w:t>
      </w:r>
      <w:r>
        <w:rPr>
          <w:rFonts w:ascii="Times New Roman" w:eastAsia="Times New Roman" w:hAnsi="Times New Roman" w:cs="Times New Roman"/>
          <w:color w:val="000000"/>
          <w:sz w:val="24"/>
          <w:szCs w:val="24"/>
          <w:u w:val="single"/>
          <w:vertAlign w:val="superscript"/>
          <w:lang w:eastAsia="ru-RU"/>
        </w:rPr>
        <w:t>SO</w:t>
      </w:r>
      <w:r>
        <w:rPr>
          <w:rFonts w:ascii="Times New Roman" w:eastAsia="Times New Roman" w:hAnsi="Times New Roman" w:cs="Times New Roman"/>
          <w:color w:val="000000"/>
          <w:sz w:val="20"/>
          <w:szCs w:val="20"/>
          <w:u w:val="single"/>
          <w:vertAlign w:val="subscript"/>
          <w:lang w:eastAsia="ru-RU"/>
        </w:rPr>
        <w:t>4</w:t>
      </w:r>
      <w:r>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4"/>
          <w:szCs w:val="24"/>
          <w:lang w:eastAsia="ru-RU"/>
        </w:rPr>
        <w:t>2H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 O</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 </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 Конверсия метана:</w:t>
      </w:r>
    </w:p>
    <w:p w:rsidR="00261EF9" w:rsidRPr="004E3E75"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val="en-US" w:eastAsia="ru-RU"/>
        </w:rPr>
      </w:pPr>
      <w:r w:rsidRPr="004E3E75">
        <w:rPr>
          <w:rFonts w:ascii="Times New Roman" w:eastAsia="Times New Roman" w:hAnsi="Times New Roman" w:cs="Times New Roman"/>
          <w:color w:val="000000"/>
          <w:sz w:val="24"/>
          <w:szCs w:val="24"/>
          <w:lang w:val="en-US" w:eastAsia="ru-RU"/>
        </w:rPr>
        <w:t>CH</w:t>
      </w:r>
      <w:r w:rsidRPr="004E3E75">
        <w:rPr>
          <w:rFonts w:ascii="Times New Roman" w:eastAsia="Times New Roman" w:hAnsi="Times New Roman" w:cs="Times New Roman"/>
          <w:color w:val="000000"/>
          <w:sz w:val="24"/>
          <w:szCs w:val="24"/>
          <w:vertAlign w:val="subscript"/>
          <w:lang w:val="en-US" w:eastAsia="ru-RU"/>
        </w:rPr>
        <w:t>4</w:t>
      </w:r>
      <w:r w:rsidRPr="004E3E75">
        <w:rPr>
          <w:rFonts w:ascii="Times New Roman" w:eastAsia="Times New Roman" w:hAnsi="Times New Roman" w:cs="Times New Roman"/>
          <w:color w:val="000000"/>
          <w:sz w:val="24"/>
          <w:szCs w:val="24"/>
          <w:lang w:val="en-US" w:eastAsia="ru-RU"/>
        </w:rPr>
        <w:t xml:space="preserve"> + 2H</w:t>
      </w:r>
      <w:r w:rsidRPr="004E3E75">
        <w:rPr>
          <w:rFonts w:ascii="Times New Roman" w:eastAsia="Times New Roman" w:hAnsi="Times New Roman" w:cs="Times New Roman"/>
          <w:color w:val="000000"/>
          <w:sz w:val="24"/>
          <w:szCs w:val="24"/>
          <w:vertAlign w:val="subscript"/>
          <w:lang w:val="en-US" w:eastAsia="ru-RU"/>
        </w:rPr>
        <w:t>2</w:t>
      </w:r>
      <w:r w:rsidRPr="004E3E75">
        <w:rPr>
          <w:rFonts w:ascii="Times New Roman" w:eastAsia="Times New Roman" w:hAnsi="Times New Roman" w:cs="Times New Roman"/>
          <w:color w:val="000000"/>
          <w:sz w:val="24"/>
          <w:szCs w:val="24"/>
          <w:lang w:val="en-US" w:eastAsia="ru-RU"/>
        </w:rPr>
        <w:t xml:space="preserve">O </w:t>
      </w:r>
      <w:r w:rsidRPr="004E3E75">
        <w:rPr>
          <w:rFonts w:ascii="Times New Roman" w:eastAsia="Times New Roman" w:hAnsi="Times New Roman" w:cs="Times New Roman"/>
          <w:color w:val="000000"/>
          <w:sz w:val="24"/>
          <w:szCs w:val="24"/>
          <w:u w:val="single"/>
          <w:vertAlign w:val="superscript"/>
          <w:lang w:val="en-US" w:eastAsia="ru-RU"/>
        </w:rPr>
        <w:t>Ni, t</w:t>
      </w:r>
      <w:r w:rsidRPr="004E3E75">
        <w:rPr>
          <w:rFonts w:ascii="Times New Roman" w:eastAsia="Times New Roman" w:hAnsi="Times New Roman" w:cs="Times New Roman"/>
          <w:color w:val="000000"/>
          <w:sz w:val="24"/>
          <w:szCs w:val="24"/>
          <w:lang w:val="en-US" w:eastAsia="ru-RU"/>
        </w:rPr>
        <w:t xml:space="preserve"> H</w:t>
      </w:r>
      <w:r w:rsidRPr="004E3E75">
        <w:rPr>
          <w:rFonts w:ascii="Times New Roman" w:eastAsia="Times New Roman" w:hAnsi="Times New Roman" w:cs="Times New Roman"/>
          <w:color w:val="000000"/>
          <w:sz w:val="24"/>
          <w:szCs w:val="24"/>
          <w:vertAlign w:val="subscript"/>
          <w:lang w:val="en-US" w:eastAsia="ru-RU"/>
        </w:rPr>
        <w:t>2</w:t>
      </w:r>
      <w:r w:rsidRPr="004E3E75">
        <w:rPr>
          <w:rFonts w:ascii="Times New Roman" w:eastAsia="Times New Roman" w:hAnsi="Times New Roman" w:cs="Times New Roman"/>
          <w:color w:val="000000"/>
          <w:sz w:val="24"/>
          <w:szCs w:val="24"/>
          <w:lang w:val="en-US" w:eastAsia="ru-RU"/>
        </w:rPr>
        <w:t xml:space="preserve"> + CO</w:t>
      </w:r>
      <w:r w:rsidRPr="004E3E75">
        <w:rPr>
          <w:rFonts w:ascii="Times New Roman" w:eastAsia="Times New Roman" w:hAnsi="Times New Roman" w:cs="Times New Roman"/>
          <w:color w:val="000000"/>
          <w:sz w:val="24"/>
          <w:szCs w:val="24"/>
          <w:vertAlign w:val="subscript"/>
          <w:lang w:val="en-US" w:eastAsia="ru-RU"/>
        </w:rPr>
        <w:t>2</w:t>
      </w:r>
      <w:r w:rsidRPr="004E3E75">
        <w:rPr>
          <w:rFonts w:ascii="Times New Roman" w:eastAsia="Times New Roman" w:hAnsi="Times New Roman" w:cs="Times New Roman"/>
          <w:color w:val="000000"/>
          <w:sz w:val="24"/>
          <w:szCs w:val="24"/>
          <w:lang w:val="en-US" w:eastAsia="ru-RU"/>
        </w:rPr>
        <w:t xml:space="preserve"> </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 Конверсия углерода</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C + 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O </w:t>
      </w:r>
      <w:r>
        <w:rPr>
          <w:rFonts w:ascii="Times New Roman" w:eastAsia="Times New Roman" w:hAnsi="Times New Roman" w:cs="Times New Roman"/>
          <w:color w:val="000000"/>
          <w:sz w:val="24"/>
          <w:szCs w:val="24"/>
          <w:u w:val="single"/>
          <w:vertAlign w:val="superscript"/>
          <w:lang w:eastAsia="ru-RU"/>
        </w:rPr>
        <w:t>1000</w:t>
      </w:r>
      <w:r>
        <w:rPr>
          <w:rFonts w:ascii="Times New Roman" w:eastAsia="Times New Roman" w:hAnsi="Times New Roman" w:cs="Times New Roman"/>
          <w:color w:val="000000"/>
          <w:sz w:val="24"/>
          <w:szCs w:val="24"/>
          <w:lang w:eastAsia="ru-RU"/>
        </w:rPr>
        <w:t xml:space="preserve"> CO + H</w:t>
      </w:r>
      <w:r>
        <w:rPr>
          <w:rFonts w:ascii="Times New Roman" w:eastAsia="Times New Roman" w:hAnsi="Times New Roman" w:cs="Times New Roman"/>
          <w:color w:val="000000"/>
          <w:sz w:val="24"/>
          <w:szCs w:val="24"/>
          <w:vertAlign w:val="subscript"/>
          <w:lang w:eastAsia="ru-RU"/>
        </w:rPr>
        <w:t>2</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 Разложение метана:</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СH</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u w:val="single"/>
          <w:vertAlign w:val="superscript"/>
          <w:lang w:eastAsia="ru-RU"/>
        </w:rPr>
        <w:t>Ni, Fe, 800</w:t>
      </w:r>
      <w:r>
        <w:rPr>
          <w:rFonts w:ascii="Times New Roman" w:eastAsia="Times New Roman" w:hAnsi="Times New Roman" w:cs="Times New Roman"/>
          <w:color w:val="000000"/>
          <w:sz w:val="24"/>
          <w:szCs w:val="24"/>
          <w:lang w:eastAsia="ru-RU"/>
        </w:rPr>
        <w:t xml:space="preserve"> C + 2H</w:t>
      </w:r>
      <w:r>
        <w:rPr>
          <w:rFonts w:ascii="Times New Roman" w:eastAsia="Times New Roman" w:hAnsi="Times New Roman" w:cs="Times New Roman"/>
          <w:color w:val="000000"/>
          <w:sz w:val="24"/>
          <w:szCs w:val="24"/>
          <w:vertAlign w:val="subscript"/>
          <w:lang w:eastAsia="ru-RU"/>
        </w:rPr>
        <w:t>2</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6. Фракционная перегонка жидкого воздуха: азот (t</w:t>
      </w:r>
      <w:r>
        <w:rPr>
          <w:rFonts w:ascii="Times New Roman" w:eastAsia="Times New Roman" w:hAnsi="Times New Roman" w:cs="Times New Roman"/>
          <w:color w:val="000000"/>
          <w:sz w:val="24"/>
          <w:szCs w:val="24"/>
          <w:vertAlign w:val="subscript"/>
          <w:lang w:eastAsia="ru-RU"/>
        </w:rPr>
        <w:t>кип</w:t>
      </w:r>
      <w:r>
        <w:rPr>
          <w:rFonts w:ascii="Times New Roman" w:eastAsia="Times New Roman" w:hAnsi="Times New Roman" w:cs="Times New Roman"/>
          <w:color w:val="000000"/>
          <w:sz w:val="24"/>
          <w:szCs w:val="24"/>
          <w:lang w:eastAsia="ru-RU"/>
        </w:rPr>
        <w:t xml:space="preserve"> = -196</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C) испаряется, а кислород (t</w:t>
      </w:r>
      <w:r>
        <w:rPr>
          <w:rFonts w:ascii="Times New Roman" w:eastAsia="Times New Roman" w:hAnsi="Times New Roman" w:cs="Times New Roman"/>
          <w:color w:val="000000"/>
          <w:sz w:val="24"/>
          <w:szCs w:val="24"/>
          <w:vertAlign w:val="subscript"/>
          <w:lang w:eastAsia="ru-RU"/>
        </w:rPr>
        <w:t>кип</w:t>
      </w:r>
      <w:r>
        <w:rPr>
          <w:rFonts w:ascii="Times New Roman" w:eastAsia="Times New Roman" w:hAnsi="Times New Roman" w:cs="Times New Roman"/>
          <w:color w:val="000000"/>
          <w:sz w:val="24"/>
          <w:szCs w:val="24"/>
          <w:lang w:eastAsia="ru-RU"/>
        </w:rPr>
        <w:t xml:space="preserve"> = -183</w:t>
      </w:r>
      <w:r>
        <w:rPr>
          <w:rFonts w:ascii="Times New Roman" w:eastAsia="Times New Roman" w:hAnsi="Times New Roman" w:cs="Times New Roman"/>
          <w:color w:val="000000"/>
          <w:sz w:val="24"/>
          <w:szCs w:val="24"/>
          <w:vertAlign w:val="superscript"/>
          <w:lang w:eastAsia="ru-RU"/>
        </w:rPr>
        <w:t>0</w:t>
      </w:r>
      <w:r>
        <w:rPr>
          <w:rFonts w:ascii="Times New Roman" w:eastAsia="Times New Roman" w:hAnsi="Times New Roman" w:cs="Times New Roman"/>
          <w:color w:val="000000"/>
          <w:sz w:val="24"/>
          <w:szCs w:val="24"/>
          <w:lang w:eastAsia="ru-RU"/>
        </w:rPr>
        <w:t xml:space="preserve">C) остается в жидком состоянии </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 Прокаливание в электропечах смеси фосфорита или апатита (основной компонент – Ca</w:t>
      </w:r>
      <w:r>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eastAsia="ru-RU"/>
        </w:rPr>
        <w:t>(PO</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с песком и углем:</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2Ca</w:t>
      </w:r>
      <w:r>
        <w:rPr>
          <w:rFonts w:ascii="Times New Roman" w:eastAsia="Times New Roman" w:hAnsi="Times New Roman" w:cs="Times New Roman"/>
          <w:color w:val="000000"/>
          <w:sz w:val="24"/>
          <w:szCs w:val="24"/>
          <w:vertAlign w:val="subscript"/>
          <w:lang w:val="en-US" w:eastAsia="ru-RU"/>
        </w:rPr>
        <w:t>3</w:t>
      </w:r>
      <w:r>
        <w:rPr>
          <w:rFonts w:ascii="Times New Roman" w:eastAsia="Times New Roman" w:hAnsi="Times New Roman" w:cs="Times New Roman"/>
          <w:color w:val="000000"/>
          <w:sz w:val="24"/>
          <w:szCs w:val="24"/>
          <w:lang w:val="en-US" w:eastAsia="ru-RU"/>
        </w:rPr>
        <w:t>(PO</w:t>
      </w:r>
      <w:r>
        <w:rPr>
          <w:rFonts w:ascii="Times New Roman" w:eastAsia="Times New Roman" w:hAnsi="Times New Roman" w:cs="Times New Roman"/>
          <w:color w:val="000000"/>
          <w:sz w:val="24"/>
          <w:szCs w:val="24"/>
          <w:vertAlign w:val="subscript"/>
          <w:lang w:val="en-US" w:eastAsia="ru-RU"/>
        </w:rPr>
        <w:t>4</w:t>
      </w:r>
      <w:r>
        <w:rPr>
          <w:rFonts w:ascii="Times New Roman" w:eastAsia="Times New Roman" w:hAnsi="Times New Roman" w:cs="Times New Roman"/>
          <w:color w:val="000000"/>
          <w:sz w:val="24"/>
          <w:szCs w:val="24"/>
          <w:lang w:val="en-US" w:eastAsia="ru-RU"/>
        </w:rPr>
        <w:t>)</w:t>
      </w:r>
      <w:r>
        <w:rPr>
          <w:rFonts w:ascii="Times New Roman" w:eastAsia="Times New Roman" w:hAnsi="Times New Roman" w:cs="Times New Roman"/>
          <w:color w:val="000000"/>
          <w:sz w:val="24"/>
          <w:szCs w:val="24"/>
          <w:vertAlign w:val="subscript"/>
          <w:lang w:val="en-US" w:eastAsia="ru-RU"/>
        </w:rPr>
        <w:t>2</w:t>
      </w:r>
      <w:r>
        <w:rPr>
          <w:rFonts w:ascii="Times New Roman" w:eastAsia="Times New Roman" w:hAnsi="Times New Roman" w:cs="Times New Roman"/>
          <w:color w:val="000000"/>
          <w:sz w:val="24"/>
          <w:szCs w:val="24"/>
          <w:lang w:val="en-US" w:eastAsia="ru-RU"/>
        </w:rPr>
        <w:t xml:space="preserve"> + 10C + 6SiO</w:t>
      </w:r>
      <w:r>
        <w:rPr>
          <w:rFonts w:ascii="Times New Roman" w:eastAsia="Times New Roman" w:hAnsi="Times New Roman" w:cs="Times New Roman"/>
          <w:color w:val="000000"/>
          <w:sz w:val="24"/>
          <w:szCs w:val="24"/>
          <w:vertAlign w:val="subscript"/>
          <w:lang w:val="en-US" w:eastAsia="ru-RU"/>
        </w:rPr>
        <w:t>2</w:t>
      </w:r>
      <w:r>
        <w:rPr>
          <w:rFonts w:ascii="Times New Roman" w:eastAsia="Times New Roman" w:hAnsi="Times New Roman" w:cs="Times New Roman"/>
          <w:color w:val="000000"/>
          <w:sz w:val="24"/>
          <w:szCs w:val="24"/>
          <w:lang w:val="en-US" w:eastAsia="ru-RU"/>
        </w:rPr>
        <w:t xml:space="preserve"> = 6CaSiO</w:t>
      </w:r>
      <w:r>
        <w:rPr>
          <w:rFonts w:ascii="Times New Roman" w:eastAsia="Times New Roman" w:hAnsi="Times New Roman" w:cs="Times New Roman"/>
          <w:color w:val="000000"/>
          <w:sz w:val="24"/>
          <w:szCs w:val="24"/>
          <w:vertAlign w:val="subscript"/>
          <w:lang w:val="en-US" w:eastAsia="ru-RU"/>
        </w:rPr>
        <w:t>3</w:t>
      </w:r>
      <w:r>
        <w:rPr>
          <w:rFonts w:ascii="Times New Roman" w:eastAsia="Times New Roman" w:hAnsi="Times New Roman" w:cs="Times New Roman"/>
          <w:color w:val="000000"/>
          <w:sz w:val="24"/>
          <w:szCs w:val="24"/>
          <w:lang w:val="en-US" w:eastAsia="ru-RU"/>
        </w:rPr>
        <w:t xml:space="preserve"> + P</w:t>
      </w:r>
      <w:r>
        <w:rPr>
          <w:rFonts w:ascii="Times New Roman" w:eastAsia="Times New Roman" w:hAnsi="Times New Roman" w:cs="Times New Roman"/>
          <w:color w:val="000000"/>
          <w:sz w:val="24"/>
          <w:szCs w:val="24"/>
          <w:vertAlign w:val="subscript"/>
          <w:lang w:val="en-US" w:eastAsia="ru-RU"/>
        </w:rPr>
        <w:t>4</w:t>
      </w:r>
      <w:r>
        <w:rPr>
          <w:rFonts w:ascii="Times New Roman" w:eastAsia="Times New Roman" w:hAnsi="Times New Roman" w:cs="Times New Roman"/>
          <w:color w:val="000000"/>
          <w:sz w:val="24"/>
          <w:szCs w:val="24"/>
          <w:lang w:val="en-US" w:eastAsia="ru-RU"/>
        </w:rPr>
        <w:t xml:space="preserve"> + 10CO</w:t>
      </w:r>
    </w:p>
    <w:p w:rsidR="00261EF9" w:rsidRPr="004E3E75" w:rsidRDefault="00261EF9" w:rsidP="00261EF9">
      <w:pPr>
        <w:shd w:val="clear" w:color="auto" w:fill="FFFFFF"/>
        <w:spacing w:after="0" w:line="240" w:lineRule="atLeast"/>
        <w:contextualSpacing/>
        <w:jc w:val="both"/>
        <w:rPr>
          <w:rFonts w:ascii="Times New Roman" w:eastAsia="Times New Roman" w:hAnsi="Times New Roman" w:cs="Times New Roman"/>
          <w:b/>
          <w:bCs/>
          <w:color w:val="000000"/>
          <w:sz w:val="24"/>
          <w:szCs w:val="24"/>
          <w:lang w:val="en-US"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Ответьте на вопросы письменно:</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b/>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В основном состоянии наибольшее число неспаренных электронов в атоме:</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хлора;    б) кремния;     в) фосфора;    г) серы.</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 Все галогены могут проявлять в соединениях степень окисления:</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+5;    б) +1;    в) +7;     г) -1.</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 Электронная формула ...3s</w:t>
      </w:r>
      <w:r>
        <w:rPr>
          <w:rFonts w:ascii="Times New Roman" w:eastAsia="Times New Roman" w:hAnsi="Times New Roman" w:cs="Times New Roman"/>
          <w:color w:val="000000"/>
          <w:sz w:val="24"/>
          <w:szCs w:val="24"/>
          <w:vertAlign w:val="superscript"/>
          <w:lang w:eastAsia="ru-RU"/>
        </w:rPr>
        <w:t>2</w:t>
      </w:r>
      <w:r>
        <w:rPr>
          <w:rFonts w:ascii="Times New Roman" w:eastAsia="Times New Roman" w:hAnsi="Times New Roman" w:cs="Times New Roman"/>
          <w:color w:val="000000"/>
          <w:sz w:val="24"/>
          <w:szCs w:val="24"/>
          <w:lang w:eastAsia="ru-RU"/>
        </w:rPr>
        <w:t>3p</w:t>
      </w:r>
      <w:r>
        <w:rPr>
          <w:rFonts w:ascii="Times New Roman" w:eastAsia="Times New Roman" w:hAnsi="Times New Roman" w:cs="Times New Roman"/>
          <w:color w:val="000000"/>
          <w:sz w:val="24"/>
          <w:szCs w:val="24"/>
          <w:vertAlign w:val="superscript"/>
          <w:lang w:eastAsia="ru-RU"/>
        </w:rPr>
        <w:t>6</w:t>
      </w:r>
      <w:r>
        <w:rPr>
          <w:rFonts w:ascii="Times New Roman" w:eastAsia="Times New Roman" w:hAnsi="Times New Roman" w:cs="Times New Roman"/>
          <w:color w:val="000000"/>
          <w:sz w:val="24"/>
          <w:szCs w:val="24"/>
          <w:lang w:eastAsia="ru-RU"/>
        </w:rPr>
        <w:t xml:space="preserve"> отвечает элементу:</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сере;    б) хлору;    в) углероду;    г) аргону.</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4. Водород в промышленности </w:t>
      </w:r>
      <w:r>
        <w:rPr>
          <w:rFonts w:ascii="Times New Roman" w:eastAsia="Times New Roman" w:hAnsi="Times New Roman" w:cs="Times New Roman"/>
          <w:bCs/>
          <w:i/>
          <w:iCs/>
          <w:color w:val="000000"/>
          <w:sz w:val="24"/>
          <w:szCs w:val="24"/>
          <w:lang w:eastAsia="ru-RU"/>
        </w:rPr>
        <w:t>не получают</w:t>
      </w:r>
      <w:r>
        <w:rPr>
          <w:rFonts w:ascii="Times New Roman" w:eastAsia="Times New Roman" w:hAnsi="Times New Roman" w:cs="Times New Roman"/>
          <w:color w:val="000000"/>
          <w:sz w:val="24"/>
          <w:szCs w:val="24"/>
          <w:lang w:eastAsia="ru-RU"/>
        </w:rPr>
        <w:t xml:space="preserve"> по схеме:</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Na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        в)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 xml:space="preserve">О </w:t>
      </w:r>
      <w:r>
        <w:rPr>
          <w:rFonts w:ascii="Times New Roman" w:eastAsia="Times New Roman" w:hAnsi="Times New Roman" w:cs="Times New Roman"/>
          <w:color w:val="000000"/>
          <w:sz w:val="24"/>
          <w:szCs w:val="24"/>
          <w:u w:val="single"/>
          <w:vertAlign w:val="superscript"/>
          <w:lang w:eastAsia="ru-RU"/>
        </w:rPr>
        <w:t>электролиз</w:t>
      </w:r>
      <w:r>
        <w:rPr>
          <w:rFonts w:ascii="Times New Roman" w:eastAsia="Times New Roman" w:hAnsi="Times New Roman" w:cs="Times New Roman"/>
          <w:color w:val="000000"/>
          <w:sz w:val="24"/>
          <w:szCs w:val="24"/>
          <w:u w:val="single"/>
          <w:lang w:eastAsia="ru-RU"/>
        </w:rPr>
        <w:t>;</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С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          г) СН</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Н</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О.</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 Закончите уравнения:</w:t>
      </w:r>
    </w:p>
    <w:p w:rsidR="00261EF9" w:rsidRDefault="00261EF9" w:rsidP="00261EF9">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 + 2H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eastAsia="ru-RU"/>
        </w:rPr>
        <w:t>SО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w:t>
      </w:r>
    </w:p>
    <w:p w:rsidR="00261EF9" w:rsidRDefault="00261EF9" w:rsidP="00261EF9">
      <w:pPr>
        <w:shd w:val="clear" w:color="auto" w:fill="FFFFFF"/>
        <w:spacing w:after="0" w:line="240" w:lineRule="exac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0"/>
          <w:szCs w:val="20"/>
          <w:lang w:eastAsia="ru-RU"/>
        </w:rPr>
        <w:t>конц.</w:t>
      </w:r>
    </w:p>
    <w:p w:rsidR="00261EF9" w:rsidRDefault="00261EF9" w:rsidP="00261EF9">
      <w:pPr>
        <w:shd w:val="clear" w:color="auto" w:fill="FFFFFF"/>
        <w:spacing w:after="0" w:line="240" w:lineRule="exact"/>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б) </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 xml:space="preserve"> + 2</w:t>
      </w:r>
      <w:r>
        <w:rPr>
          <w:rFonts w:ascii="Times New Roman" w:eastAsia="Times New Roman" w:hAnsi="Times New Roman" w:cs="Times New Roman"/>
          <w:color w:val="000000"/>
          <w:sz w:val="24"/>
          <w:szCs w:val="24"/>
          <w:lang w:val="en-US" w:eastAsia="ru-RU"/>
        </w:rPr>
        <w:t>H</w:t>
      </w:r>
      <w:r>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val="en-US" w:eastAsia="ru-RU"/>
        </w:rPr>
        <w:t>S</w:t>
      </w:r>
      <w:r>
        <w:rPr>
          <w:rFonts w:ascii="Times New Roman" w:eastAsia="Times New Roman" w:hAnsi="Times New Roman" w:cs="Times New Roman"/>
          <w:color w:val="000000"/>
          <w:sz w:val="24"/>
          <w:szCs w:val="24"/>
          <w:lang w:eastAsia="ru-RU"/>
        </w:rPr>
        <w:t>О</w:t>
      </w:r>
      <w:r>
        <w:rPr>
          <w:rFonts w:ascii="Times New Roman" w:eastAsia="Times New Roman" w:hAnsi="Times New Roman" w:cs="Times New Roman"/>
          <w:color w:val="000000"/>
          <w:sz w:val="24"/>
          <w:szCs w:val="24"/>
          <w:vertAlign w:val="subscript"/>
          <w:lang w:eastAsia="ru-RU"/>
        </w:rPr>
        <w:t>4</w:t>
      </w:r>
      <w:r>
        <w:rPr>
          <w:rFonts w:ascii="Times New Roman" w:eastAsia="Times New Roman" w:hAnsi="Times New Roman" w:cs="Times New Roman"/>
          <w:color w:val="000000"/>
          <w:sz w:val="24"/>
          <w:szCs w:val="24"/>
          <w:lang w:eastAsia="ru-RU"/>
        </w:rPr>
        <w:t xml:space="preserve"> = </w:t>
      </w:r>
    </w:p>
    <w:p w:rsidR="00261EF9" w:rsidRDefault="00261EF9" w:rsidP="00261EF9">
      <w:pPr>
        <w:shd w:val="clear" w:color="auto" w:fill="FFFFFF"/>
        <w:spacing w:after="0" w:line="240" w:lineRule="exact"/>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0"/>
          <w:szCs w:val="20"/>
          <w:lang w:eastAsia="ru-RU"/>
        </w:rPr>
        <w:t>конц.</w:t>
      </w:r>
    </w:p>
    <w:p w:rsidR="00261EF9" w:rsidRDefault="00261EF9" w:rsidP="00261EF9">
      <w:pPr>
        <w:shd w:val="clear" w:color="auto" w:fill="FFFFFF"/>
        <w:spacing w:after="0" w:line="240" w:lineRule="atLeast"/>
        <w:contextualSpacing/>
        <w:jc w:val="both"/>
        <w:rPr>
          <w:rFonts w:ascii="Times New Roman" w:eastAsia="Times New Roman" w:hAnsi="Times New Roman" w:cs="Times New Roman"/>
          <w:color w:val="000000"/>
          <w:sz w:val="24"/>
          <w:szCs w:val="24"/>
          <w:lang w:eastAsia="ru-RU"/>
        </w:rPr>
      </w:pPr>
    </w:p>
    <w:p w:rsidR="00261EF9" w:rsidRDefault="00261EF9" w:rsidP="00261EF9"/>
    <w:p w:rsidR="00261EF9" w:rsidRDefault="00261EF9" w:rsidP="00261EF9"/>
    <w:p w:rsidR="00261EF9" w:rsidRDefault="00261EF9" w:rsidP="00261EF9"/>
    <w:p w:rsidR="00513F05" w:rsidRDefault="00513F05" w:rsidP="00261EF9"/>
    <w:p w:rsidR="00513F05" w:rsidRDefault="00513F05" w:rsidP="00261EF9"/>
    <w:p w:rsidR="00513F05" w:rsidRDefault="00513F05" w:rsidP="00261EF9"/>
    <w:p w:rsidR="00513F05" w:rsidRDefault="00513F05" w:rsidP="00261EF9"/>
    <w:p w:rsidR="00513F05" w:rsidRDefault="00513F05" w:rsidP="00261EF9"/>
    <w:p w:rsidR="00513F05" w:rsidRDefault="00513F05" w:rsidP="00261EF9"/>
    <w:p w:rsidR="00513F05" w:rsidRDefault="00513F05" w:rsidP="00261EF9"/>
    <w:p w:rsidR="00513F05" w:rsidRDefault="00513F05" w:rsidP="00261EF9"/>
    <w:p w:rsidR="00513F05" w:rsidRDefault="00513F05" w:rsidP="00261EF9"/>
    <w:p w:rsidR="00513F05" w:rsidRDefault="00513F05" w:rsidP="00261EF9"/>
    <w:p w:rsidR="00261EF9" w:rsidRDefault="00261EF9" w:rsidP="00261EF9"/>
    <w:p w:rsidR="00513F05" w:rsidRPr="00513F05" w:rsidRDefault="00513F05" w:rsidP="00513F05">
      <w:pPr>
        <w:spacing w:line="240" w:lineRule="atLeast"/>
        <w:contextualSpacing/>
        <w:rPr>
          <w:rFonts w:ascii="Times New Roman" w:hAnsi="Times New Roman" w:cs="Times New Roman"/>
          <w:b/>
          <w:bCs/>
          <w:sz w:val="28"/>
          <w:szCs w:val="28"/>
          <w:lang w:eastAsia="ru-RU"/>
        </w:rPr>
      </w:pPr>
      <w:r>
        <w:rPr>
          <w:rFonts w:ascii="Times New Roman" w:hAnsi="Times New Roman" w:cs="Times New Roman"/>
          <w:b/>
          <w:bCs/>
          <w:sz w:val="28"/>
          <w:szCs w:val="28"/>
          <w:lang w:eastAsia="ru-RU"/>
        </w:rPr>
        <w:lastRenderedPageBreak/>
        <w:t>28</w:t>
      </w:r>
      <w:r w:rsidRPr="00513F05">
        <w:rPr>
          <w:rFonts w:ascii="Times New Roman" w:hAnsi="Times New Roman" w:cs="Times New Roman"/>
          <w:b/>
          <w:bCs/>
          <w:sz w:val="28"/>
          <w:szCs w:val="28"/>
          <w:lang w:eastAsia="ru-RU"/>
        </w:rPr>
        <w:t>.05.2020 г.  Биология</w:t>
      </w:r>
    </w:p>
    <w:p w:rsidR="00513F05" w:rsidRPr="00513F05" w:rsidRDefault="00513F05" w:rsidP="00513F05">
      <w:pPr>
        <w:spacing w:line="240" w:lineRule="atLeast"/>
        <w:contextualSpacing/>
        <w:rPr>
          <w:rFonts w:ascii="Times New Roman" w:hAnsi="Times New Roman" w:cs="Times New Roman"/>
          <w:sz w:val="28"/>
          <w:szCs w:val="28"/>
          <w:lang w:eastAsia="ru-RU"/>
        </w:rPr>
      </w:pPr>
      <w:r w:rsidRPr="00513F05">
        <w:rPr>
          <w:rFonts w:ascii="Times New Roman" w:hAnsi="Times New Roman" w:cs="Times New Roman"/>
          <w:b/>
          <w:bCs/>
          <w:sz w:val="28"/>
          <w:szCs w:val="28"/>
          <w:lang w:eastAsia="ru-RU"/>
        </w:rPr>
        <w:t>Лабораторная работа</w:t>
      </w:r>
      <w:r w:rsidRPr="00513F05">
        <w:rPr>
          <w:rFonts w:ascii="Times New Roman" w:hAnsi="Times New Roman" w:cs="Times New Roman"/>
          <w:sz w:val="28"/>
          <w:szCs w:val="28"/>
          <w:lang w:eastAsia="ru-RU"/>
        </w:rPr>
        <w:br/>
      </w:r>
    </w:p>
    <w:p w:rsidR="00513F05" w:rsidRPr="00513F05" w:rsidRDefault="00513F05" w:rsidP="00513F05">
      <w:pPr>
        <w:spacing w:line="240" w:lineRule="atLeast"/>
        <w:contextualSpacing/>
        <w:rPr>
          <w:rFonts w:ascii="Times New Roman" w:hAnsi="Times New Roman" w:cs="Times New Roman"/>
          <w:b/>
          <w:bCs/>
          <w:sz w:val="28"/>
          <w:szCs w:val="28"/>
          <w:lang w:eastAsia="ru-RU"/>
        </w:rPr>
      </w:pPr>
      <w:r w:rsidRPr="00513F05">
        <w:rPr>
          <w:rFonts w:ascii="Times New Roman" w:hAnsi="Times New Roman" w:cs="Times New Roman"/>
          <w:b/>
          <w:bCs/>
          <w:sz w:val="28"/>
          <w:szCs w:val="28"/>
          <w:lang w:eastAsia="ru-RU"/>
        </w:rPr>
        <w:t>Тема: «Решение экологических задач».</w:t>
      </w:r>
    </w:p>
    <w:p w:rsidR="00513F05" w:rsidRPr="00513F05" w:rsidRDefault="00513F05" w:rsidP="00513F05">
      <w:pPr>
        <w:spacing w:line="240" w:lineRule="atLeast"/>
        <w:contextualSpacing/>
        <w:rPr>
          <w:rFonts w:ascii="Times New Roman" w:hAnsi="Times New Roman" w:cs="Times New Roman"/>
          <w:b/>
          <w:sz w:val="24"/>
          <w:szCs w:val="24"/>
          <w:lang w:eastAsia="ru-RU"/>
        </w:rPr>
      </w:pPr>
      <w:r w:rsidRPr="00513F05">
        <w:rPr>
          <w:rFonts w:ascii="Times New Roman" w:hAnsi="Times New Roman" w:cs="Times New Roman"/>
          <w:sz w:val="24"/>
          <w:szCs w:val="24"/>
          <w:lang w:eastAsia="ru-RU"/>
        </w:rPr>
        <w:br/>
      </w:r>
      <w:r w:rsidRPr="00513F05">
        <w:rPr>
          <w:rFonts w:ascii="Times New Roman" w:hAnsi="Times New Roman" w:cs="Times New Roman"/>
          <w:b/>
          <w:sz w:val="24"/>
          <w:szCs w:val="24"/>
          <w:lang w:eastAsia="ru-RU"/>
        </w:rPr>
        <w:t>Цель работы:</w:t>
      </w:r>
    </w:p>
    <w:p w:rsidR="00513F05" w:rsidRPr="00513F05" w:rsidRDefault="00513F05" w:rsidP="00513F05">
      <w:pPr>
        <w:spacing w:line="240" w:lineRule="atLeast"/>
        <w:contextualSpacing/>
        <w:jc w:val="both"/>
        <w:rPr>
          <w:rFonts w:ascii="Times New Roman" w:hAnsi="Times New Roman" w:cs="Times New Roman"/>
          <w:b/>
          <w:sz w:val="24"/>
          <w:szCs w:val="24"/>
          <w:lang w:eastAsia="ru-RU"/>
        </w:rPr>
      </w:pPr>
      <w:r w:rsidRPr="00513F05">
        <w:rPr>
          <w:rFonts w:ascii="Times New Roman" w:hAnsi="Times New Roman" w:cs="Times New Roman"/>
          <w:sz w:val="24"/>
          <w:szCs w:val="24"/>
          <w:lang w:eastAsia="ru-RU"/>
        </w:rPr>
        <w:t xml:space="preserve">      Закрепить знания о том, что энергия, заключенная в пище, передается от первоначального источника через ряд организмов, что такой ряд организмов называется цепью питания сообщества, а каждое звено данной цепи – трофическим уровнем.</w:t>
      </w:r>
      <w:r w:rsidRPr="00513F05">
        <w:rPr>
          <w:rFonts w:ascii="Times New Roman" w:hAnsi="Times New Roman" w:cs="Times New Roman"/>
          <w:sz w:val="24"/>
          <w:szCs w:val="24"/>
          <w:lang w:eastAsia="ru-RU"/>
        </w:rPr>
        <w:br/>
      </w:r>
      <w:r w:rsidRPr="00513F05">
        <w:rPr>
          <w:rFonts w:ascii="Times New Roman" w:hAnsi="Times New Roman" w:cs="Times New Roman"/>
          <w:sz w:val="24"/>
          <w:szCs w:val="24"/>
          <w:lang w:eastAsia="ru-RU"/>
        </w:rPr>
        <w:br/>
      </w:r>
      <w:r w:rsidRPr="00513F05">
        <w:rPr>
          <w:rFonts w:ascii="Times New Roman" w:hAnsi="Times New Roman" w:cs="Times New Roman"/>
          <w:b/>
          <w:sz w:val="24"/>
          <w:szCs w:val="24"/>
          <w:lang w:eastAsia="ru-RU"/>
        </w:rPr>
        <w:t xml:space="preserve">                                                       Ход работы:</w:t>
      </w:r>
    </w:p>
    <w:p w:rsidR="00513F05" w:rsidRPr="00513F05" w:rsidRDefault="00513F05" w:rsidP="00513F05">
      <w:pPr>
        <w:spacing w:line="240" w:lineRule="atLeast"/>
        <w:contextualSpacing/>
        <w:rPr>
          <w:rFonts w:ascii="Times New Roman" w:hAnsi="Times New Roman" w:cs="Times New Roman"/>
          <w:sz w:val="24"/>
          <w:szCs w:val="24"/>
          <w:lang w:eastAsia="ru-RU"/>
        </w:rPr>
      </w:pPr>
      <w:r w:rsidRPr="00513F05">
        <w:rPr>
          <w:rFonts w:ascii="Times New Roman" w:hAnsi="Times New Roman" w:cs="Times New Roman"/>
          <w:sz w:val="24"/>
          <w:szCs w:val="24"/>
          <w:lang w:eastAsia="ru-RU"/>
        </w:rPr>
        <w:br/>
      </w:r>
      <w:r w:rsidRPr="00513F05">
        <w:rPr>
          <w:rFonts w:ascii="Times New Roman" w:hAnsi="Times New Roman" w:cs="Times New Roman"/>
          <w:b/>
          <w:sz w:val="24"/>
          <w:szCs w:val="24"/>
          <w:lang w:eastAsia="ru-RU"/>
        </w:rPr>
        <w:t xml:space="preserve">Задача. </w:t>
      </w:r>
      <w:r w:rsidRPr="00513F05">
        <w:rPr>
          <w:rFonts w:ascii="Times New Roman" w:hAnsi="Times New Roman" w:cs="Times New Roman"/>
          <w:sz w:val="24"/>
          <w:szCs w:val="24"/>
          <w:lang w:eastAsia="ru-RU"/>
        </w:rPr>
        <w:t>На основании правила экологической пирамиды определите, сколько нужно планктона, что бы в море вырос один дельфин массой 300 кг, если цепь питания имеет вид: планктон, нехищные рыбы, хищные рыбы, дельфин.</w:t>
      </w:r>
      <w:r w:rsidRPr="00513F05">
        <w:rPr>
          <w:rFonts w:ascii="Times New Roman" w:hAnsi="Times New Roman" w:cs="Times New Roman"/>
          <w:sz w:val="24"/>
          <w:szCs w:val="24"/>
          <w:lang w:eastAsia="ru-RU"/>
        </w:rPr>
        <w:br/>
      </w:r>
      <w:r w:rsidRPr="00513F05">
        <w:rPr>
          <w:rFonts w:ascii="Times New Roman" w:hAnsi="Times New Roman" w:cs="Times New Roman"/>
          <w:sz w:val="24"/>
          <w:szCs w:val="24"/>
          <w:lang w:eastAsia="ru-RU"/>
        </w:rPr>
        <w:br/>
        <w:t>Решение: Дельфин, питаясь хищными рыбами, накопил в своем теле только 10% от общей массы пищи, зная, что он весит 300 кг, составим пропорцию:</w:t>
      </w:r>
      <w:r w:rsidRPr="00513F05">
        <w:rPr>
          <w:rFonts w:ascii="Times New Roman" w:hAnsi="Times New Roman" w:cs="Times New Roman"/>
          <w:sz w:val="24"/>
          <w:szCs w:val="24"/>
          <w:lang w:eastAsia="ru-RU"/>
        </w:rPr>
        <w:br/>
        <w:t xml:space="preserve">300 кг – 10%, </w:t>
      </w:r>
      <w:r w:rsidRPr="00513F05">
        <w:rPr>
          <w:rFonts w:ascii="Times New Roman" w:hAnsi="Times New Roman" w:cs="Times New Roman"/>
          <w:sz w:val="24"/>
          <w:szCs w:val="24"/>
          <w:lang w:eastAsia="ru-RU"/>
        </w:rPr>
        <w:br/>
        <w:t>Х        – 100%.</w:t>
      </w:r>
    </w:p>
    <w:p w:rsidR="00513F05" w:rsidRPr="00513F05" w:rsidRDefault="00513F05" w:rsidP="00513F05">
      <w:pPr>
        <w:spacing w:line="240" w:lineRule="atLeast"/>
        <w:contextualSpacing/>
        <w:rPr>
          <w:rFonts w:ascii="Times New Roman" w:hAnsi="Times New Roman" w:cs="Times New Roman"/>
          <w:sz w:val="24"/>
          <w:szCs w:val="24"/>
          <w:lang w:eastAsia="ru-RU"/>
        </w:rPr>
      </w:pPr>
    </w:p>
    <w:p w:rsidR="00513F05" w:rsidRPr="00513F05" w:rsidRDefault="00513F05" w:rsidP="00513F05">
      <w:pPr>
        <w:spacing w:line="240" w:lineRule="atLeast"/>
        <w:contextualSpacing/>
        <w:rPr>
          <w:rFonts w:ascii="Times New Roman" w:hAnsi="Times New Roman" w:cs="Times New Roman"/>
          <w:sz w:val="24"/>
          <w:szCs w:val="24"/>
          <w:lang w:eastAsia="ru-RU"/>
        </w:rPr>
      </w:pPr>
      <w:r w:rsidRPr="00513F05">
        <w:rPr>
          <w:rFonts w:ascii="Times New Roman" w:hAnsi="Times New Roman" w:cs="Times New Roman"/>
          <w:sz w:val="24"/>
          <w:szCs w:val="24"/>
          <w:lang w:eastAsia="ru-RU"/>
        </w:rPr>
        <w:t xml:space="preserve">Найдем чему равен Х. </w:t>
      </w:r>
    </w:p>
    <w:p w:rsidR="00513F05" w:rsidRPr="00513F05" w:rsidRDefault="00513F05" w:rsidP="00513F05">
      <w:pPr>
        <w:spacing w:line="240" w:lineRule="atLeast"/>
        <w:contextualSpacing/>
        <w:rPr>
          <w:rFonts w:ascii="Times New Roman" w:hAnsi="Times New Roman" w:cs="Times New Roman"/>
          <w:sz w:val="24"/>
          <w:szCs w:val="24"/>
          <w:lang w:eastAsia="ru-RU"/>
        </w:rPr>
      </w:pPr>
      <w:r w:rsidRPr="00513F05">
        <w:rPr>
          <w:rFonts w:ascii="Times New Roman" w:hAnsi="Times New Roman" w:cs="Times New Roman"/>
          <w:sz w:val="24"/>
          <w:szCs w:val="24"/>
          <w:lang w:eastAsia="ru-RU"/>
        </w:rPr>
        <w:t>Х = 3000 кг. (хищные рыбы) Этот вес составляет только 10% от массы нехищных рыб, которой они питались. Снова составим пропорцию:</w:t>
      </w:r>
      <w:r w:rsidRPr="00513F05">
        <w:rPr>
          <w:rFonts w:ascii="Times New Roman" w:hAnsi="Times New Roman" w:cs="Times New Roman"/>
          <w:sz w:val="24"/>
          <w:szCs w:val="24"/>
          <w:lang w:eastAsia="ru-RU"/>
        </w:rPr>
        <w:br/>
        <w:t>3000 кг – 10%</w:t>
      </w:r>
      <w:r w:rsidRPr="00513F05">
        <w:rPr>
          <w:rFonts w:ascii="Times New Roman" w:hAnsi="Times New Roman" w:cs="Times New Roman"/>
          <w:sz w:val="24"/>
          <w:szCs w:val="24"/>
          <w:lang w:eastAsia="ru-RU"/>
        </w:rPr>
        <w:br/>
        <w:t>Х          – 100%</w:t>
      </w:r>
      <w:r w:rsidRPr="00513F05">
        <w:rPr>
          <w:rFonts w:ascii="Times New Roman" w:hAnsi="Times New Roman" w:cs="Times New Roman"/>
          <w:sz w:val="24"/>
          <w:szCs w:val="24"/>
          <w:lang w:eastAsia="ru-RU"/>
        </w:rPr>
        <w:br/>
        <w:t xml:space="preserve">Х = 30 000 кг (масса нехищных рыб) </w:t>
      </w:r>
    </w:p>
    <w:p w:rsidR="00513F05" w:rsidRPr="00513F05" w:rsidRDefault="00513F05" w:rsidP="00513F05">
      <w:pPr>
        <w:spacing w:line="240" w:lineRule="atLeast"/>
        <w:contextualSpacing/>
        <w:rPr>
          <w:rFonts w:ascii="Times New Roman" w:hAnsi="Times New Roman" w:cs="Times New Roman"/>
          <w:sz w:val="24"/>
          <w:szCs w:val="24"/>
          <w:lang w:eastAsia="ru-RU"/>
        </w:rPr>
      </w:pPr>
      <w:r w:rsidRPr="00513F05">
        <w:rPr>
          <w:rFonts w:ascii="Times New Roman" w:hAnsi="Times New Roman" w:cs="Times New Roman"/>
          <w:sz w:val="24"/>
          <w:szCs w:val="24"/>
          <w:lang w:eastAsia="ru-RU"/>
        </w:rPr>
        <w:br/>
        <w:t xml:space="preserve">Сколько же им пришлось съесть планктона, для того чтобы иметь такой вес? </w:t>
      </w:r>
    </w:p>
    <w:p w:rsidR="00513F05" w:rsidRPr="00513F05" w:rsidRDefault="00513F05" w:rsidP="00513F05">
      <w:pPr>
        <w:spacing w:line="240" w:lineRule="atLeast"/>
        <w:contextualSpacing/>
        <w:rPr>
          <w:rFonts w:ascii="Times New Roman" w:hAnsi="Times New Roman" w:cs="Times New Roman"/>
          <w:sz w:val="24"/>
          <w:szCs w:val="24"/>
          <w:lang w:eastAsia="ru-RU"/>
        </w:rPr>
      </w:pPr>
      <w:r w:rsidRPr="00513F05">
        <w:rPr>
          <w:rFonts w:ascii="Times New Roman" w:hAnsi="Times New Roman" w:cs="Times New Roman"/>
          <w:sz w:val="24"/>
          <w:szCs w:val="24"/>
          <w:lang w:eastAsia="ru-RU"/>
        </w:rPr>
        <w:t>Составим пропорцию:</w:t>
      </w:r>
      <w:r w:rsidRPr="00513F05">
        <w:rPr>
          <w:rFonts w:ascii="Times New Roman" w:hAnsi="Times New Roman" w:cs="Times New Roman"/>
          <w:sz w:val="24"/>
          <w:szCs w:val="24"/>
          <w:lang w:eastAsia="ru-RU"/>
        </w:rPr>
        <w:br/>
        <w:t>30 000 кг - 10%</w:t>
      </w:r>
      <w:r w:rsidRPr="00513F05">
        <w:rPr>
          <w:rFonts w:ascii="Times New Roman" w:hAnsi="Times New Roman" w:cs="Times New Roman"/>
          <w:sz w:val="24"/>
          <w:szCs w:val="24"/>
          <w:lang w:eastAsia="ru-RU"/>
        </w:rPr>
        <w:br/>
        <w:t>Х              - 100%</w:t>
      </w:r>
      <w:r w:rsidRPr="00513F05">
        <w:rPr>
          <w:rFonts w:ascii="Times New Roman" w:hAnsi="Times New Roman" w:cs="Times New Roman"/>
          <w:sz w:val="24"/>
          <w:szCs w:val="24"/>
          <w:lang w:eastAsia="ru-RU"/>
        </w:rPr>
        <w:br/>
        <w:t xml:space="preserve">Х = 300 000 кг </w:t>
      </w:r>
      <w:r w:rsidRPr="00513F05">
        <w:rPr>
          <w:rFonts w:ascii="Times New Roman" w:hAnsi="Times New Roman" w:cs="Times New Roman"/>
          <w:sz w:val="24"/>
          <w:szCs w:val="24"/>
          <w:lang w:eastAsia="ru-RU"/>
        </w:rPr>
        <w:br/>
        <w:t xml:space="preserve">Ответ: Для того что бы вырос дельфин массой 300 кг,  необходимо 300 000 кг планктона </w:t>
      </w:r>
    </w:p>
    <w:p w:rsidR="00513F05" w:rsidRPr="00513F05" w:rsidRDefault="00513F05" w:rsidP="00513F05">
      <w:pPr>
        <w:spacing w:line="240" w:lineRule="atLeast"/>
        <w:contextualSpacing/>
        <w:rPr>
          <w:rFonts w:ascii="Times New Roman" w:hAnsi="Times New Roman" w:cs="Times New Roman"/>
          <w:sz w:val="24"/>
          <w:szCs w:val="24"/>
          <w:lang w:eastAsia="ru-RU"/>
        </w:rPr>
      </w:pPr>
    </w:p>
    <w:p w:rsidR="00513F05" w:rsidRPr="00513F05" w:rsidRDefault="00513F05" w:rsidP="00513F05">
      <w:pPr>
        <w:spacing w:line="240" w:lineRule="atLeast"/>
        <w:contextualSpacing/>
        <w:rPr>
          <w:rFonts w:ascii="Times New Roman" w:hAnsi="Times New Roman" w:cs="Times New Roman"/>
          <w:b/>
          <w:sz w:val="24"/>
          <w:szCs w:val="24"/>
          <w:lang w:eastAsia="ru-RU"/>
        </w:rPr>
      </w:pPr>
      <w:r w:rsidRPr="00513F05">
        <w:rPr>
          <w:rFonts w:ascii="Times New Roman" w:hAnsi="Times New Roman" w:cs="Times New Roman"/>
          <w:b/>
          <w:sz w:val="24"/>
          <w:szCs w:val="24"/>
          <w:lang w:eastAsia="ru-RU"/>
        </w:rPr>
        <w:t xml:space="preserve">Решите задачи: </w:t>
      </w:r>
    </w:p>
    <w:p w:rsidR="00513F05" w:rsidRPr="00513F05" w:rsidRDefault="00513F05" w:rsidP="00513F05">
      <w:pPr>
        <w:spacing w:line="240" w:lineRule="atLeast"/>
        <w:contextualSpacing/>
        <w:rPr>
          <w:rFonts w:ascii="Times New Roman" w:hAnsi="Times New Roman" w:cs="Times New Roman"/>
          <w:sz w:val="24"/>
          <w:szCs w:val="24"/>
          <w:lang w:eastAsia="ru-RU"/>
        </w:rPr>
      </w:pPr>
      <w:r w:rsidRPr="00513F05">
        <w:rPr>
          <w:rFonts w:ascii="Times New Roman" w:hAnsi="Times New Roman" w:cs="Times New Roman"/>
          <w:sz w:val="24"/>
          <w:szCs w:val="24"/>
          <w:lang w:eastAsia="ru-RU"/>
        </w:rPr>
        <w:br/>
      </w:r>
      <w:r w:rsidRPr="00513F05">
        <w:rPr>
          <w:rFonts w:ascii="Times New Roman" w:hAnsi="Times New Roman" w:cs="Times New Roman"/>
          <w:b/>
          <w:sz w:val="24"/>
          <w:szCs w:val="24"/>
          <w:lang w:eastAsia="ru-RU"/>
        </w:rPr>
        <w:t>1</w:t>
      </w:r>
      <w:r w:rsidRPr="00513F05">
        <w:rPr>
          <w:rFonts w:ascii="Times New Roman" w:hAnsi="Times New Roman" w:cs="Times New Roman"/>
          <w:sz w:val="24"/>
          <w:szCs w:val="24"/>
          <w:lang w:eastAsia="ru-RU"/>
        </w:rPr>
        <w:t xml:space="preserve">. На основании правила экологической пирамиды определите, сколько нужно зерна, чтобы в лесу вырос один филин массой 3.5 кг, если цепь питания имеет вид: зерно злаков -&gt; мышь -&gt; полевка -&gt; хорек -&gt; филин. </w:t>
      </w:r>
    </w:p>
    <w:p w:rsidR="00513F05" w:rsidRPr="00513F05" w:rsidRDefault="00513F05" w:rsidP="00513F05">
      <w:pPr>
        <w:spacing w:line="240" w:lineRule="atLeast"/>
        <w:contextualSpacing/>
        <w:rPr>
          <w:rFonts w:ascii="Times New Roman" w:hAnsi="Times New Roman" w:cs="Times New Roman"/>
          <w:sz w:val="24"/>
          <w:szCs w:val="24"/>
          <w:lang w:eastAsia="ru-RU"/>
        </w:rPr>
      </w:pPr>
    </w:p>
    <w:p w:rsidR="00513F05" w:rsidRPr="00513F05" w:rsidRDefault="00513F05" w:rsidP="00513F05">
      <w:pPr>
        <w:rPr>
          <w:rFonts w:ascii="Times New Roman" w:hAnsi="Times New Roman" w:cs="Times New Roman"/>
        </w:rPr>
      </w:pPr>
      <w:r w:rsidRPr="00513F05">
        <w:rPr>
          <w:rFonts w:ascii="Times New Roman" w:hAnsi="Times New Roman" w:cs="Times New Roman"/>
          <w:b/>
          <w:sz w:val="24"/>
          <w:szCs w:val="24"/>
          <w:lang w:eastAsia="ru-RU"/>
        </w:rPr>
        <w:t>2</w:t>
      </w:r>
      <w:r w:rsidRPr="00513F05">
        <w:rPr>
          <w:rFonts w:ascii="Times New Roman" w:hAnsi="Times New Roman" w:cs="Times New Roman"/>
          <w:sz w:val="24"/>
          <w:szCs w:val="24"/>
          <w:lang w:eastAsia="ru-RU"/>
        </w:rPr>
        <w:t xml:space="preserve">. На основании правила экологической пирамиды определите, сколько орлов может вырасти при наличии 100 т злаковых растений, если цепь питания имеет вид: злаки -&gt; кузнечики-&gt; лягушки-&gt; змеи-&gt; орел. </w:t>
      </w:r>
      <w:r w:rsidRPr="00513F05">
        <w:rPr>
          <w:rFonts w:ascii="Times New Roman" w:hAnsi="Times New Roman" w:cs="Times New Roman"/>
          <w:sz w:val="24"/>
          <w:szCs w:val="24"/>
          <w:lang w:eastAsia="ru-RU"/>
        </w:rPr>
        <w:br/>
      </w:r>
      <w:r w:rsidRPr="00513F05">
        <w:rPr>
          <w:rFonts w:ascii="Times New Roman" w:hAnsi="Times New Roman" w:cs="Times New Roman"/>
          <w:sz w:val="24"/>
          <w:szCs w:val="24"/>
          <w:lang w:eastAsia="ru-RU"/>
        </w:rPr>
        <w:br/>
      </w:r>
      <w:r w:rsidRPr="00513F05">
        <w:rPr>
          <w:rFonts w:ascii="Times New Roman" w:hAnsi="Times New Roman" w:cs="Times New Roman"/>
          <w:b/>
          <w:sz w:val="24"/>
          <w:szCs w:val="24"/>
          <w:lang w:eastAsia="ru-RU"/>
        </w:rPr>
        <w:t xml:space="preserve">3. </w:t>
      </w:r>
      <w:r w:rsidRPr="00513F05">
        <w:rPr>
          <w:rFonts w:ascii="Times New Roman" w:hAnsi="Times New Roman" w:cs="Times New Roman"/>
          <w:sz w:val="24"/>
          <w:szCs w:val="24"/>
          <w:lang w:eastAsia="ru-RU"/>
        </w:rPr>
        <w:t xml:space="preserve">На основании правила экологической пирамиды определите, сколько орлов может вырасти при наличии 100 т злаковых растений, если цепь питания имеет вид: злаки -&gt; кузнечики-&gt; насекомоядные птицы-&gt; орел. </w:t>
      </w:r>
      <w:r w:rsidRPr="00513F05">
        <w:rPr>
          <w:rFonts w:ascii="Times New Roman" w:hAnsi="Times New Roman" w:cs="Times New Roman"/>
          <w:sz w:val="24"/>
          <w:szCs w:val="24"/>
          <w:lang w:eastAsia="ru-RU"/>
        </w:rPr>
        <w:br/>
      </w:r>
    </w:p>
    <w:p w:rsidR="00513F05" w:rsidRPr="00513F05" w:rsidRDefault="00513F05" w:rsidP="00513F05">
      <w:pPr>
        <w:rPr>
          <w:rFonts w:ascii="Times New Roman" w:hAnsi="Times New Roman" w:cs="Times New Roman"/>
        </w:rPr>
      </w:pPr>
    </w:p>
    <w:p w:rsidR="00A72E72" w:rsidRPr="00935488" w:rsidRDefault="00A72E72" w:rsidP="00A72E72">
      <w:pPr>
        <w:pStyle w:val="1"/>
        <w:spacing w:before="0" w:line="240" w:lineRule="atLeast"/>
        <w:contextualSpacing/>
        <w:jc w:val="both"/>
        <w:rPr>
          <w:rFonts w:ascii="Times New Roman" w:hAnsi="Times New Roman" w:cs="Times New Roman"/>
          <w:color w:val="0B2734"/>
        </w:rPr>
      </w:pPr>
      <w:r w:rsidRPr="00935488">
        <w:rPr>
          <w:rFonts w:ascii="Times New Roman" w:hAnsi="Times New Roman" w:cs="Times New Roman"/>
          <w:color w:val="0B2734"/>
        </w:rPr>
        <w:lastRenderedPageBreak/>
        <w:t>30.05.2020 г.  Биология</w:t>
      </w:r>
    </w:p>
    <w:p w:rsidR="00A72E72" w:rsidRDefault="00A72E72" w:rsidP="00A72E72">
      <w:pPr>
        <w:pStyle w:val="1"/>
        <w:spacing w:before="0" w:line="240" w:lineRule="atLeast"/>
        <w:contextualSpacing/>
        <w:jc w:val="both"/>
        <w:rPr>
          <w:rFonts w:ascii="Times New Roman" w:hAnsi="Times New Roman" w:cs="Times New Roman"/>
          <w:color w:val="0B2734"/>
        </w:rPr>
      </w:pPr>
      <w:r w:rsidRPr="00935488">
        <w:rPr>
          <w:rFonts w:ascii="Times New Roman" w:hAnsi="Times New Roman" w:cs="Times New Roman"/>
          <w:color w:val="0B2734"/>
        </w:rPr>
        <w:t xml:space="preserve">Тема: Биосфера. Учение В.И. Вернадского о биосфере. </w:t>
      </w:r>
    </w:p>
    <w:p w:rsidR="00A72E72" w:rsidRDefault="00A72E72" w:rsidP="00A72E72">
      <w:pPr>
        <w:spacing w:before="100" w:beforeAutospacing="1" w:after="100" w:afterAutospacing="1" w:line="240" w:lineRule="atLeast"/>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Задание:</w:t>
      </w:r>
    </w:p>
    <w:p w:rsidR="00A72E72" w:rsidRDefault="00A72E72" w:rsidP="00A72E72">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изучить материал урока;</w:t>
      </w:r>
    </w:p>
    <w:p w:rsidR="00A72E72" w:rsidRDefault="00A72E72" w:rsidP="00A72E72">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составить краткий конспект;</w:t>
      </w:r>
    </w:p>
    <w:p w:rsidR="00A72E72" w:rsidRDefault="00A72E72" w:rsidP="00A72E72">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ответить на вопросы письменно.</w:t>
      </w:r>
    </w:p>
    <w:p w:rsidR="00A72E72" w:rsidRDefault="00A72E72" w:rsidP="00A72E72">
      <w:pPr>
        <w:shd w:val="clear" w:color="auto" w:fill="FFFFFF"/>
        <w:spacing w:after="0" w:line="240" w:lineRule="atLeast"/>
        <w:contextualSpacing/>
        <w:rPr>
          <w:rFonts w:ascii="Times New Roman" w:eastAsia="Times New Roman" w:hAnsi="Times New Roman" w:cs="Times New Roman"/>
          <w:b/>
          <w:color w:val="000000"/>
          <w:sz w:val="24"/>
          <w:szCs w:val="24"/>
          <w:lang w:eastAsia="ru-RU"/>
        </w:rPr>
      </w:pPr>
    </w:p>
    <w:p w:rsidR="00A72E72" w:rsidRPr="009A787D" w:rsidRDefault="00A72E72" w:rsidP="00A72E72">
      <w:pPr>
        <w:shd w:val="clear" w:color="auto" w:fill="FFFFFF"/>
        <w:spacing w:after="0" w:line="240" w:lineRule="atLeast"/>
        <w:contextualSpacing/>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Изучение нового материала</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9A787D">
        <w:rPr>
          <w:i/>
          <w:color w:val="0B2734"/>
        </w:rPr>
        <w:t>Биосферой</w:t>
      </w:r>
      <w:r w:rsidRPr="004D4D27">
        <w:rPr>
          <w:color w:val="0B2734"/>
        </w:rPr>
        <w:t xml:space="preserve"> называют оболочку земли, в которой обитают все живые организмы. В её состав входят воздух, земля и вода, то есть атмосфера, литосфера и гидросфера.</w:t>
      </w:r>
      <w:r>
        <w:rPr>
          <w:color w:val="0B2734"/>
        </w:rPr>
        <w:t xml:space="preserve"> Н</w:t>
      </w:r>
      <w:r w:rsidRPr="004D4D27">
        <w:rPr>
          <w:color w:val="0B2734"/>
        </w:rPr>
        <w:t xml:space="preserve">ижняя граница биосферы - три километра вглубь почвы и два километра </w:t>
      </w:r>
      <w:r>
        <w:rPr>
          <w:color w:val="0B2734"/>
        </w:rPr>
        <w:t xml:space="preserve">ниже дна океана. Верхние границы атмосферы - </w:t>
      </w:r>
      <w:r w:rsidRPr="004D4D27">
        <w:rPr>
          <w:color w:val="0B2734"/>
        </w:rPr>
        <w:t xml:space="preserve"> 20-35</w:t>
      </w:r>
      <w:r>
        <w:rPr>
          <w:color w:val="0B2734"/>
        </w:rPr>
        <w:t xml:space="preserve"> </w:t>
      </w:r>
      <w:r w:rsidRPr="004D4D27">
        <w:rPr>
          <w:color w:val="0B2734"/>
        </w:rPr>
        <w:t>км.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Биосферу можно также назвать глобальной экосистемой. Важной ее состав</w:t>
      </w:r>
      <w:r>
        <w:rPr>
          <w:color w:val="0B2734"/>
        </w:rPr>
        <w:t>ляющей является</w:t>
      </w:r>
      <w:r w:rsidRPr="004D4D27">
        <w:rPr>
          <w:color w:val="0B2734"/>
        </w:rPr>
        <w:t xml:space="preserve"> сложная система круговорота между организмами и сложны</w:t>
      </w:r>
      <w:r>
        <w:rPr>
          <w:color w:val="0B2734"/>
        </w:rPr>
        <w:t>ми химическими веществами. Один</w:t>
      </w:r>
      <w:r w:rsidRPr="004D4D27">
        <w:rPr>
          <w:color w:val="0B2734"/>
        </w:rPr>
        <w:t xml:space="preserve"> из основополагающих процессов в глобаль</w:t>
      </w:r>
      <w:r>
        <w:rPr>
          <w:color w:val="0B2734"/>
        </w:rPr>
        <w:t xml:space="preserve">ной экосистеме - </w:t>
      </w:r>
      <w:r w:rsidRPr="004D4D27">
        <w:rPr>
          <w:color w:val="0B2734"/>
        </w:rPr>
        <w:t xml:space="preserve"> фотосинтез. Также, к основным процессам относятся трофические связи организмов, находящихся в одной пищевой цепи.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В живую оболочку Земли, кроме растений, микроорганизмов, животных, входят продукты жизнедеятельности организмов, такие как, уголь, нефть.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Останки живых организмов, осадочные породы также составляют часть биосферы. </w:t>
      </w:r>
    </w:p>
    <w:p w:rsidR="00A72E72" w:rsidRDefault="00A72E72" w:rsidP="00A72E72">
      <w:pPr>
        <w:pStyle w:val="a3"/>
        <w:spacing w:before="0" w:beforeAutospacing="0" w:after="240" w:afterAutospacing="0" w:line="240" w:lineRule="atLeast"/>
        <w:contextualSpacing/>
        <w:jc w:val="both"/>
        <w:rPr>
          <w:color w:val="0B2734"/>
        </w:rPr>
      </w:pPr>
      <w:r>
        <w:rPr>
          <w:rStyle w:val="a5"/>
          <w:rFonts w:eastAsiaTheme="majorEastAsia"/>
          <w:i/>
          <w:iCs/>
          <w:color w:val="0B2734"/>
        </w:rPr>
        <w:t xml:space="preserve">      </w:t>
      </w:r>
      <w:r w:rsidRPr="004A4E6A">
        <w:rPr>
          <w:rStyle w:val="a5"/>
          <w:rFonts w:eastAsiaTheme="majorEastAsia"/>
          <w:b w:val="0"/>
          <w:i/>
          <w:iCs/>
          <w:color w:val="0B2734"/>
        </w:rPr>
        <w:t>Биосфера</w:t>
      </w:r>
      <w:r w:rsidRPr="004D4D27">
        <w:rPr>
          <w:color w:val="0B2734"/>
        </w:rPr>
        <w:t xml:space="preserve"> - это сложная система, в которой все взаимосвязано, все ее компоненты не могут существовать отдельно. Иногда, в науке используется обозначение «биологическая оболочка» для глубокого понимания биосферы.</w:t>
      </w:r>
    </w:p>
    <w:p w:rsidR="00A72E72" w:rsidRPr="004D4D27" w:rsidRDefault="00A72E72" w:rsidP="00A72E72">
      <w:pPr>
        <w:pStyle w:val="a3"/>
        <w:spacing w:before="0" w:beforeAutospacing="0" w:after="240" w:afterAutospacing="0" w:line="240" w:lineRule="atLeast"/>
        <w:contextualSpacing/>
        <w:jc w:val="both"/>
        <w:rPr>
          <w:color w:val="0B2734"/>
        </w:rPr>
      </w:pP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noProof/>
          <w:color w:val="0B2734"/>
        </w:rPr>
        <w:drawing>
          <wp:inline distT="0" distB="0" distL="0" distR="0">
            <wp:extent cx="3100911" cy="2686050"/>
            <wp:effectExtent l="19050" t="0" r="4239" b="0"/>
            <wp:docPr id="3" name="Рисунок 3" descr="Биосфера – глобальная экосист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иосфера – глобальная экосистема"/>
                    <pic:cNvPicPr>
                      <a:picLocks noChangeAspect="1" noChangeArrowheads="1"/>
                    </pic:cNvPicPr>
                  </pic:nvPicPr>
                  <pic:blipFill>
                    <a:blip r:embed="rId33" cstate="print"/>
                    <a:srcRect/>
                    <a:stretch>
                      <a:fillRect/>
                    </a:stretch>
                  </pic:blipFill>
                  <pic:spPr bwMode="auto">
                    <a:xfrm>
                      <a:off x="0" y="0"/>
                      <a:ext cx="3100911" cy="2686050"/>
                    </a:xfrm>
                    <a:prstGeom prst="rect">
                      <a:avLst/>
                    </a:prstGeom>
                    <a:noFill/>
                    <a:ln w="9525">
                      <a:noFill/>
                      <a:miter lim="800000"/>
                      <a:headEnd/>
                      <a:tailEnd/>
                    </a:ln>
                  </pic:spPr>
                </pic:pic>
              </a:graphicData>
            </a:graphic>
          </wp:inline>
        </w:drawing>
      </w:r>
    </w:p>
    <w:p w:rsidR="00A72E72" w:rsidRDefault="00A72E72" w:rsidP="00A72E72">
      <w:pPr>
        <w:pStyle w:val="a3"/>
        <w:spacing w:before="0" w:beforeAutospacing="0" w:after="240" w:afterAutospacing="0" w:line="240" w:lineRule="atLeast"/>
        <w:contextualSpacing/>
        <w:jc w:val="both"/>
        <w:rPr>
          <w:color w:val="0B2734"/>
        </w:rPr>
      </w:pPr>
      <w:r>
        <w:rPr>
          <w:color w:val="0B2734"/>
        </w:rPr>
        <w:t xml:space="preserve">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Если из данной экосистемы изъять, к примеру, воздух или воду, то вся система рушится. Это, в конечном итоге, может пагубно отразится на всей системе и вывести ее из гармонии. Строение органических веществ соответствует среде обитания, а их разнообразие говорит о многообразии пространств, в которых живут те или иные организмы.</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Последние годы человечество только этим и занимается. Люди обедняют и осушают почву, уничтожают леса, истребляют животных, загрязняют воздух и воду. Тем самым нанося непоправимый вред биосфере и самим себе в частности.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Существование экосистем предполагает обмен энергетическими потоками, первым звеном в котором являются автотрофные организмы, продуцирующие органику.</w:t>
      </w:r>
    </w:p>
    <w:p w:rsidR="00A72E72" w:rsidRPr="004D4D27" w:rsidRDefault="00A72E72" w:rsidP="00A72E72">
      <w:pPr>
        <w:pStyle w:val="a3"/>
        <w:spacing w:before="0" w:beforeAutospacing="0" w:after="240" w:afterAutospacing="0" w:line="240" w:lineRule="atLeast"/>
        <w:contextualSpacing/>
        <w:jc w:val="both"/>
        <w:rPr>
          <w:color w:val="0B2734"/>
        </w:rPr>
      </w:pPr>
      <w:r>
        <w:rPr>
          <w:rStyle w:val="a5"/>
          <w:rFonts w:eastAsiaTheme="majorEastAsia"/>
          <w:i/>
          <w:iCs/>
          <w:color w:val="0B2734"/>
        </w:rPr>
        <w:lastRenderedPageBreak/>
        <w:t xml:space="preserve">      </w:t>
      </w:r>
      <w:r w:rsidRPr="00FE4A71">
        <w:rPr>
          <w:rStyle w:val="a5"/>
          <w:rFonts w:eastAsiaTheme="majorEastAsia"/>
          <w:iCs/>
          <w:color w:val="0B2734"/>
        </w:rPr>
        <w:t>Биосфера</w:t>
      </w:r>
      <w:r w:rsidRPr="004D4D27">
        <w:rPr>
          <w:rStyle w:val="a5"/>
          <w:rFonts w:eastAsiaTheme="majorEastAsia"/>
          <w:i/>
          <w:iCs/>
          <w:color w:val="0B2734"/>
        </w:rPr>
        <w:t xml:space="preserve"> </w:t>
      </w:r>
      <w:r w:rsidRPr="004D4D27">
        <w:rPr>
          <w:color w:val="0B2734"/>
        </w:rPr>
        <w:t>– это оболочка Земли, то пространство, где существует жизнь. Термин «биосфера» был введен австрийским ученым Эдуардом Зюссом в 1875 году. Позже учение о «пленке жизни» продолжил естествоиспытатель Владимир Вернадский. По его учению, в биосфере взаимосвязаны все компоненты на геохимическом уровне. Вернадский ввел новый термин – «ноосфера», он доказал, что живые организмы являются определяющими в жизненной силе Земли.</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Живая оболочка планеты является саморегулируемой системой, обладающей свойствами саморегуляции.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Разнообразие видов, форм жизни обуславливает стабильность и устойчивость жизненной сферы. Окружающая среда наносит отпечаток на внешний вид, строение организмов, которые проявляются в различных адаптациях, приспособлениях, ответных реакциях.</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Жизнь кишит везде, все ее элементы связаны, влияют друг на друга и на природу в целом. В атмосфере живет множество животных и микроорганизмов, которые передвигаются активным или пассивным способом.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Грибные и бактериальные споры были найдены на высоте 20—22 км. </w:t>
      </w:r>
    </w:p>
    <w:p w:rsidR="00A72E72" w:rsidRPr="004D4D27" w:rsidRDefault="00A72E72" w:rsidP="00A72E72">
      <w:pPr>
        <w:pStyle w:val="2"/>
        <w:spacing w:line="240" w:lineRule="atLeast"/>
        <w:contextualSpacing/>
        <w:jc w:val="both"/>
        <w:rPr>
          <w:color w:val="0B2734"/>
          <w:sz w:val="24"/>
          <w:szCs w:val="24"/>
        </w:rPr>
      </w:pPr>
      <w:r w:rsidRPr="004D4D27">
        <w:rPr>
          <w:color w:val="0B2734"/>
          <w:sz w:val="24"/>
          <w:szCs w:val="24"/>
        </w:rPr>
        <w:t>Учение В.И. Вернадского о биосфере</w:t>
      </w:r>
    </w:p>
    <w:p w:rsidR="00A72E72" w:rsidRPr="004D4D27" w:rsidRDefault="00A72E72" w:rsidP="00A72E72">
      <w:pPr>
        <w:pStyle w:val="a3"/>
        <w:spacing w:before="0" w:beforeAutospacing="0" w:after="240" w:afterAutospacing="0" w:line="240" w:lineRule="atLeast"/>
        <w:contextualSpacing/>
        <w:jc w:val="both"/>
        <w:rPr>
          <w:color w:val="0B2734"/>
        </w:rPr>
      </w:pPr>
      <w:r>
        <w:rPr>
          <w:rStyle w:val="a4"/>
          <w:rFonts w:eastAsiaTheme="majorEastAsia"/>
          <w:color w:val="0B2734"/>
        </w:rPr>
        <w:t xml:space="preserve">      </w:t>
      </w:r>
      <w:r w:rsidRPr="004D4D27">
        <w:rPr>
          <w:rStyle w:val="a4"/>
          <w:rFonts w:eastAsiaTheme="majorEastAsia"/>
          <w:color w:val="0B2734"/>
        </w:rPr>
        <w:t>В.И. Вернадский</w:t>
      </w:r>
      <w:r w:rsidRPr="004D4D27">
        <w:rPr>
          <w:color w:val="0B2734"/>
        </w:rPr>
        <w:t xml:space="preserve"> – о</w:t>
      </w:r>
      <w:r>
        <w:rPr>
          <w:color w:val="0B2734"/>
        </w:rPr>
        <w:t>бщепризнанный разработчик учения</w:t>
      </w:r>
      <w:r w:rsidRPr="004D4D27">
        <w:rPr>
          <w:color w:val="0B2734"/>
        </w:rPr>
        <w:t xml:space="preserve"> о биосфере. Он ввел понятие «живого вещества», как формирующего фактора биологической геосферы.</w:t>
      </w:r>
    </w:p>
    <w:p w:rsidR="00A72E72" w:rsidRPr="004D4D27" w:rsidRDefault="00A72E72" w:rsidP="004A2E02">
      <w:pPr>
        <w:numPr>
          <w:ilvl w:val="0"/>
          <w:numId w:val="1"/>
        </w:numPr>
        <w:tabs>
          <w:tab w:val="clear" w:pos="720"/>
          <w:tab w:val="num" w:pos="142"/>
        </w:tabs>
        <w:spacing w:before="100" w:beforeAutospacing="1" w:after="100" w:afterAutospacing="1" w:line="240" w:lineRule="atLeast"/>
        <w:ind w:left="0" w:firstLine="360"/>
        <w:contextualSpacing/>
        <w:jc w:val="both"/>
        <w:rPr>
          <w:rFonts w:ascii="Times New Roman" w:hAnsi="Times New Roman" w:cs="Times New Roman"/>
          <w:color w:val="0B2734"/>
          <w:sz w:val="24"/>
          <w:szCs w:val="24"/>
        </w:rPr>
      </w:pPr>
      <w:r w:rsidRPr="004D4D27">
        <w:rPr>
          <w:rFonts w:ascii="Times New Roman" w:hAnsi="Times New Roman" w:cs="Times New Roman"/>
          <w:color w:val="0B2734"/>
          <w:sz w:val="24"/>
          <w:szCs w:val="24"/>
        </w:rPr>
        <w:t>Ученый выдвинул теорию о том, что границы биосферы обусловлены пространством существования живых организмов. В трудах В.И. Вернадского говорится о взаимосвязи живых организмов с неживой средой. Одним их этапов эволюции биосферы Вернадский считал её преобразование в стадию ноосферы, он доказал, что организмы являются определяющими в жизненной силе Земли. </w:t>
      </w:r>
    </w:p>
    <w:p w:rsidR="00A72E72" w:rsidRPr="004D4D27" w:rsidRDefault="00A72E72" w:rsidP="004A2E02">
      <w:pPr>
        <w:numPr>
          <w:ilvl w:val="0"/>
          <w:numId w:val="1"/>
        </w:numPr>
        <w:tabs>
          <w:tab w:val="clear" w:pos="720"/>
          <w:tab w:val="num" w:pos="142"/>
        </w:tabs>
        <w:spacing w:before="100" w:beforeAutospacing="1" w:after="100" w:afterAutospacing="1" w:line="240" w:lineRule="atLeast"/>
        <w:ind w:left="0" w:firstLine="360"/>
        <w:contextualSpacing/>
        <w:jc w:val="both"/>
        <w:rPr>
          <w:rFonts w:ascii="Times New Roman" w:hAnsi="Times New Roman" w:cs="Times New Roman"/>
          <w:color w:val="0B2734"/>
          <w:sz w:val="24"/>
          <w:szCs w:val="24"/>
        </w:rPr>
      </w:pPr>
      <w:r w:rsidRPr="004D4D27">
        <w:rPr>
          <w:rFonts w:ascii="Times New Roman" w:hAnsi="Times New Roman" w:cs="Times New Roman"/>
          <w:color w:val="0B2734"/>
          <w:sz w:val="24"/>
          <w:szCs w:val="24"/>
        </w:rPr>
        <w:t>Организмы и продукты их жизнедеятельности разрушали горные породы, способствовали вымыванию одних веществ и накоплению других.</w:t>
      </w:r>
    </w:p>
    <w:p w:rsidR="00A72E72" w:rsidRPr="004D4D27" w:rsidRDefault="00A72E72" w:rsidP="004A2E02">
      <w:pPr>
        <w:numPr>
          <w:ilvl w:val="0"/>
          <w:numId w:val="1"/>
        </w:numPr>
        <w:tabs>
          <w:tab w:val="clear" w:pos="720"/>
          <w:tab w:val="num" w:pos="142"/>
        </w:tabs>
        <w:spacing w:before="100" w:beforeAutospacing="1" w:after="100" w:afterAutospacing="1" w:line="240" w:lineRule="atLeast"/>
        <w:ind w:left="0" w:firstLine="360"/>
        <w:contextualSpacing/>
        <w:jc w:val="both"/>
        <w:rPr>
          <w:rFonts w:ascii="Times New Roman" w:hAnsi="Times New Roman" w:cs="Times New Roman"/>
          <w:color w:val="0B2734"/>
          <w:sz w:val="24"/>
          <w:szCs w:val="24"/>
        </w:rPr>
      </w:pPr>
      <w:r w:rsidRPr="004D4D27">
        <w:rPr>
          <w:rFonts w:ascii="Times New Roman" w:hAnsi="Times New Roman" w:cs="Times New Roman"/>
          <w:color w:val="0B2734"/>
          <w:sz w:val="24"/>
          <w:szCs w:val="24"/>
        </w:rPr>
        <w:t>Постоянное образование живого вещества с дальнейшей его трансформацией — функция биосферы.</w:t>
      </w:r>
    </w:p>
    <w:p w:rsidR="00A72E72" w:rsidRPr="00FE4A71" w:rsidRDefault="00A72E72" w:rsidP="00A72E72">
      <w:pPr>
        <w:pStyle w:val="3"/>
        <w:spacing w:line="240" w:lineRule="atLeast"/>
        <w:contextualSpacing/>
        <w:jc w:val="both"/>
        <w:rPr>
          <w:rFonts w:ascii="Times New Roman" w:hAnsi="Times New Roman" w:cs="Times New Roman"/>
          <w:i/>
          <w:color w:val="0B2734"/>
          <w:sz w:val="24"/>
          <w:szCs w:val="24"/>
        </w:rPr>
      </w:pPr>
      <w:r w:rsidRPr="00FE4A71">
        <w:rPr>
          <w:rFonts w:ascii="Times New Roman" w:hAnsi="Times New Roman" w:cs="Times New Roman"/>
          <w:i/>
          <w:color w:val="0B2734"/>
          <w:sz w:val="24"/>
          <w:szCs w:val="24"/>
        </w:rPr>
        <w:t>Функции живого вещества по учению Вернадского:</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 xml:space="preserve">В.И. Вернадский смог выделить несколько основных </w:t>
      </w:r>
      <w:r w:rsidRPr="004D4D27">
        <w:rPr>
          <w:rStyle w:val="a4"/>
          <w:rFonts w:eastAsiaTheme="majorEastAsia"/>
          <w:color w:val="0B2734"/>
        </w:rPr>
        <w:t>функций биосферы</w:t>
      </w:r>
      <w:r w:rsidRPr="004D4D27">
        <w:rPr>
          <w:color w:val="0B2734"/>
        </w:rPr>
        <w:t>. А именно:</w:t>
      </w:r>
    </w:p>
    <w:tbl>
      <w:tblPr>
        <w:tblW w:w="5000" w:type="pct"/>
        <w:tblCellSpacing w:w="15" w:type="dxa"/>
        <w:tblBorders>
          <w:top w:val="single" w:sz="6" w:space="0" w:color="auto"/>
          <w:left w:val="single" w:sz="6" w:space="0" w:color="auto"/>
          <w:bottom w:val="single" w:sz="6" w:space="0" w:color="auto"/>
          <w:right w:val="single" w:sz="6" w:space="0" w:color="auto"/>
        </w:tblBorders>
        <w:shd w:val="clear" w:color="auto" w:fill="FFFFFF"/>
        <w:tblCellMar>
          <w:top w:w="15" w:type="dxa"/>
          <w:left w:w="15" w:type="dxa"/>
          <w:bottom w:w="15" w:type="dxa"/>
          <w:right w:w="15" w:type="dxa"/>
        </w:tblCellMar>
        <w:tblLook w:val="04A0"/>
      </w:tblPr>
      <w:tblGrid>
        <w:gridCol w:w="2853"/>
        <w:gridCol w:w="6947"/>
      </w:tblGrid>
      <w:tr w:rsidR="00A72E72" w:rsidRPr="004D4D27" w:rsidTr="005238E4">
        <w:trPr>
          <w:trHeight w:val="344"/>
          <w:tblCellSpacing w:w="15" w:type="dxa"/>
        </w:trPr>
        <w:tc>
          <w:tcPr>
            <w:tcW w:w="0" w:type="auto"/>
            <w:tcBorders>
              <w:top w:val="nil"/>
              <w:left w:val="nil"/>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center"/>
              <w:rPr>
                <w:rFonts w:ascii="Times New Roman" w:hAnsi="Times New Roman" w:cs="Times New Roman"/>
                <w:color w:val="0B2734"/>
                <w:sz w:val="24"/>
                <w:szCs w:val="24"/>
              </w:rPr>
            </w:pPr>
            <w:r w:rsidRPr="004A4E6A">
              <w:rPr>
                <w:rStyle w:val="a5"/>
                <w:rFonts w:ascii="Times New Roman" w:hAnsi="Times New Roman" w:cs="Times New Roman"/>
                <w:color w:val="0B2734"/>
                <w:sz w:val="24"/>
                <w:szCs w:val="24"/>
              </w:rPr>
              <w:t>Функции</w:t>
            </w:r>
          </w:p>
        </w:tc>
        <w:tc>
          <w:tcPr>
            <w:tcW w:w="0" w:type="auto"/>
            <w:tcBorders>
              <w:top w:val="nil"/>
              <w:left w:val="single" w:sz="6" w:space="0" w:color="auto"/>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center"/>
              <w:rPr>
                <w:rFonts w:ascii="Times New Roman" w:hAnsi="Times New Roman" w:cs="Times New Roman"/>
                <w:color w:val="0B2734"/>
                <w:sz w:val="24"/>
                <w:szCs w:val="24"/>
              </w:rPr>
            </w:pPr>
            <w:r w:rsidRPr="004A4E6A">
              <w:rPr>
                <w:rStyle w:val="a5"/>
                <w:rFonts w:ascii="Times New Roman" w:hAnsi="Times New Roman" w:cs="Times New Roman"/>
                <w:color w:val="0B2734"/>
                <w:sz w:val="24"/>
                <w:szCs w:val="24"/>
              </w:rPr>
              <w:t>Содержание</w:t>
            </w:r>
          </w:p>
        </w:tc>
      </w:tr>
      <w:tr w:rsidR="00A72E72" w:rsidRPr="004D4D27" w:rsidTr="005238E4">
        <w:trPr>
          <w:trHeight w:val="827"/>
          <w:tblCellSpacing w:w="15" w:type="dxa"/>
        </w:trPr>
        <w:tc>
          <w:tcPr>
            <w:tcW w:w="0" w:type="auto"/>
            <w:tcBorders>
              <w:top w:val="single" w:sz="6" w:space="0" w:color="auto"/>
              <w:left w:val="nil"/>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Style w:val="a4"/>
                <w:rFonts w:ascii="Times New Roman" w:hAnsi="Times New Roman" w:cs="Times New Roman"/>
                <w:color w:val="0B2734"/>
                <w:sz w:val="24"/>
                <w:szCs w:val="24"/>
              </w:rPr>
              <w:t>Газовая функция</w:t>
            </w:r>
          </w:p>
        </w:tc>
        <w:tc>
          <w:tcPr>
            <w:tcW w:w="0" w:type="auto"/>
            <w:tcBorders>
              <w:top w:val="single" w:sz="6" w:space="0" w:color="auto"/>
              <w:left w:val="single" w:sz="6" w:space="0" w:color="auto"/>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Fonts w:ascii="Times New Roman" w:hAnsi="Times New Roman" w:cs="Times New Roman"/>
                <w:color w:val="0B2734"/>
                <w:sz w:val="24"/>
                <w:szCs w:val="24"/>
              </w:rPr>
              <w:t>В результате фотосинтеза растения выделяют кислород. Данная функция осуществляется также благодаря животным, выделяющим углекислый газ в окружающую среду. </w:t>
            </w:r>
          </w:p>
        </w:tc>
      </w:tr>
      <w:tr w:rsidR="00A72E72" w:rsidRPr="004D4D27" w:rsidTr="005238E4">
        <w:trPr>
          <w:tblCellSpacing w:w="15" w:type="dxa"/>
        </w:trPr>
        <w:tc>
          <w:tcPr>
            <w:tcW w:w="0" w:type="auto"/>
            <w:tcBorders>
              <w:top w:val="single" w:sz="6" w:space="0" w:color="auto"/>
              <w:left w:val="nil"/>
              <w:bottom w:val="single" w:sz="4" w:space="0" w:color="auto"/>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Style w:val="a4"/>
                <w:rFonts w:ascii="Times New Roman" w:hAnsi="Times New Roman" w:cs="Times New Roman"/>
                <w:color w:val="0B2734"/>
                <w:sz w:val="24"/>
                <w:szCs w:val="24"/>
              </w:rPr>
              <w:t>Концентрационная функция</w:t>
            </w:r>
          </w:p>
        </w:tc>
        <w:tc>
          <w:tcPr>
            <w:tcW w:w="0" w:type="auto"/>
            <w:tcBorders>
              <w:top w:val="single" w:sz="6" w:space="0" w:color="auto"/>
              <w:left w:val="single" w:sz="6" w:space="0" w:color="auto"/>
              <w:bottom w:val="single" w:sz="4" w:space="0" w:color="auto"/>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Fonts w:ascii="Times New Roman" w:hAnsi="Times New Roman" w:cs="Times New Roman"/>
                <w:color w:val="0B2734"/>
                <w:sz w:val="24"/>
                <w:szCs w:val="24"/>
              </w:rPr>
              <w:t>Осуществляется в организмах различных животных, которые имеют способность накапливать в своих телах определенные химические элементы, такие как углерод и кальций. </w:t>
            </w:r>
          </w:p>
        </w:tc>
      </w:tr>
      <w:tr w:rsidR="00A72E72" w:rsidRPr="004D4D27" w:rsidTr="005238E4">
        <w:trPr>
          <w:tblCellSpacing w:w="15" w:type="dxa"/>
        </w:trPr>
        <w:tc>
          <w:tcPr>
            <w:tcW w:w="0" w:type="auto"/>
            <w:tcBorders>
              <w:top w:val="nil"/>
              <w:left w:val="nil"/>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Style w:val="a4"/>
                <w:rFonts w:ascii="Times New Roman" w:hAnsi="Times New Roman" w:cs="Times New Roman"/>
                <w:color w:val="0B2734"/>
                <w:sz w:val="24"/>
                <w:szCs w:val="24"/>
              </w:rPr>
              <w:t>Окислительно-восстановительная функция</w:t>
            </w:r>
          </w:p>
        </w:tc>
        <w:tc>
          <w:tcPr>
            <w:tcW w:w="0" w:type="auto"/>
            <w:tcBorders>
              <w:top w:val="nil"/>
              <w:left w:val="single" w:sz="6" w:space="0" w:color="auto"/>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Fonts w:ascii="Times New Roman" w:hAnsi="Times New Roman" w:cs="Times New Roman"/>
                <w:color w:val="0B2734"/>
                <w:sz w:val="24"/>
                <w:szCs w:val="24"/>
              </w:rPr>
              <w:t xml:space="preserve">Основывается на превращении веществ и энергии в процессе жизнедеятельности. В результате химических реакций получаются соли, окислы и разнообразные органические и </w:t>
            </w:r>
            <w:r w:rsidRPr="004A4E6A">
              <w:rPr>
                <w:rFonts w:ascii="Times New Roman" w:hAnsi="Times New Roman" w:cs="Times New Roman"/>
                <w:color w:val="0B2734"/>
                <w:sz w:val="24"/>
                <w:szCs w:val="24"/>
              </w:rPr>
              <w:lastRenderedPageBreak/>
              <w:t>неорганические соединения. Именно благодаря этой функции образовываются железные и марганцовые руды. </w:t>
            </w:r>
          </w:p>
        </w:tc>
      </w:tr>
      <w:tr w:rsidR="00A72E72" w:rsidRPr="004D4D27" w:rsidTr="005238E4">
        <w:trPr>
          <w:trHeight w:val="946"/>
          <w:tblCellSpacing w:w="15" w:type="dxa"/>
        </w:trPr>
        <w:tc>
          <w:tcPr>
            <w:tcW w:w="0" w:type="auto"/>
            <w:tcBorders>
              <w:top w:val="single" w:sz="6" w:space="0" w:color="auto"/>
              <w:left w:val="nil"/>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Style w:val="a4"/>
                <w:rFonts w:ascii="Times New Roman" w:hAnsi="Times New Roman" w:cs="Times New Roman"/>
                <w:color w:val="0B2734"/>
                <w:sz w:val="24"/>
                <w:szCs w:val="24"/>
              </w:rPr>
              <w:lastRenderedPageBreak/>
              <w:t>Функция образования среды</w:t>
            </w:r>
          </w:p>
        </w:tc>
        <w:tc>
          <w:tcPr>
            <w:tcW w:w="0" w:type="auto"/>
            <w:tcBorders>
              <w:top w:val="single" w:sz="6" w:space="0" w:color="auto"/>
              <w:left w:val="single" w:sz="6" w:space="0" w:color="auto"/>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Fonts w:ascii="Times New Roman" w:hAnsi="Times New Roman" w:cs="Times New Roman"/>
                <w:color w:val="0B2734"/>
                <w:sz w:val="24"/>
                <w:szCs w:val="24"/>
              </w:rPr>
              <w:t>Подразумевает трансформацию  физических и химических характеристик среды обитания организмов, включая атмосферу, грунт, моря и океаны.</w:t>
            </w:r>
          </w:p>
        </w:tc>
      </w:tr>
      <w:tr w:rsidR="00A72E72" w:rsidRPr="004D4D27" w:rsidTr="005238E4">
        <w:trPr>
          <w:tblCellSpacing w:w="15" w:type="dxa"/>
        </w:trPr>
        <w:tc>
          <w:tcPr>
            <w:tcW w:w="0" w:type="auto"/>
            <w:tcBorders>
              <w:top w:val="single" w:sz="6" w:space="0" w:color="auto"/>
              <w:left w:val="nil"/>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Style w:val="a4"/>
                <w:rFonts w:ascii="Times New Roman" w:hAnsi="Times New Roman" w:cs="Times New Roman"/>
                <w:color w:val="0B2734"/>
                <w:sz w:val="24"/>
                <w:szCs w:val="24"/>
              </w:rPr>
              <w:t>Функция накопления кальция</w:t>
            </w:r>
          </w:p>
        </w:tc>
        <w:tc>
          <w:tcPr>
            <w:tcW w:w="0" w:type="auto"/>
            <w:tcBorders>
              <w:top w:val="single" w:sz="6" w:space="0" w:color="auto"/>
              <w:left w:val="single" w:sz="6" w:space="0" w:color="auto"/>
            </w:tcBorders>
            <w:shd w:val="clear" w:color="auto" w:fill="FFFFFF"/>
            <w:tcMar>
              <w:top w:w="185" w:type="dxa"/>
              <w:left w:w="185" w:type="dxa"/>
              <w:bottom w:w="185" w:type="dxa"/>
              <w:right w:w="185" w:type="dxa"/>
            </w:tcMar>
            <w:vAlign w:val="center"/>
            <w:hideMark/>
          </w:tcPr>
          <w:p w:rsidR="00A72E72" w:rsidRPr="004A4E6A" w:rsidRDefault="00A72E72" w:rsidP="005238E4">
            <w:pPr>
              <w:spacing w:before="240" w:after="240" w:line="240" w:lineRule="atLeast"/>
              <w:contextualSpacing/>
              <w:jc w:val="both"/>
              <w:rPr>
                <w:rFonts w:ascii="Times New Roman" w:hAnsi="Times New Roman" w:cs="Times New Roman"/>
                <w:color w:val="0B2734"/>
                <w:sz w:val="24"/>
                <w:szCs w:val="24"/>
              </w:rPr>
            </w:pPr>
            <w:r w:rsidRPr="004A4E6A">
              <w:rPr>
                <w:rFonts w:ascii="Times New Roman" w:hAnsi="Times New Roman" w:cs="Times New Roman"/>
                <w:color w:val="0B2734"/>
                <w:sz w:val="24"/>
                <w:szCs w:val="24"/>
              </w:rPr>
              <w:t>Преобразование химического элемента в углекислые, щавелевокислые, фосфорнокислые кальциевые соли.</w:t>
            </w:r>
          </w:p>
        </w:tc>
      </w:tr>
    </w:tbl>
    <w:p w:rsidR="00A72E72" w:rsidRDefault="00A72E72" w:rsidP="00A72E72">
      <w:pPr>
        <w:pStyle w:val="a3"/>
        <w:spacing w:before="0" w:beforeAutospacing="0" w:after="240" w:afterAutospacing="0" w:line="240" w:lineRule="atLeast"/>
        <w:contextualSpacing/>
        <w:jc w:val="both"/>
        <w:rPr>
          <w:color w:val="0B2734"/>
        </w:rPr>
      </w:pP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Особенностью живого вещества является то, что компоненты, входящие в его состав проявляют устойчивость исключительно в живых организмах.</w:t>
      </w:r>
    </w:p>
    <w:p w:rsidR="00A72E72" w:rsidRPr="00FE4A71" w:rsidRDefault="00A72E72" w:rsidP="00A72E72">
      <w:pPr>
        <w:pStyle w:val="3"/>
        <w:spacing w:line="240" w:lineRule="atLeast"/>
        <w:contextualSpacing/>
        <w:jc w:val="both"/>
        <w:rPr>
          <w:rFonts w:ascii="Times New Roman" w:hAnsi="Times New Roman" w:cs="Times New Roman"/>
          <w:i/>
          <w:color w:val="0B2734"/>
          <w:sz w:val="24"/>
          <w:szCs w:val="24"/>
        </w:rPr>
      </w:pPr>
      <w:r w:rsidRPr="00FE4A71">
        <w:rPr>
          <w:rFonts w:ascii="Times New Roman" w:hAnsi="Times New Roman" w:cs="Times New Roman"/>
          <w:i/>
          <w:color w:val="0B2734"/>
          <w:sz w:val="24"/>
          <w:szCs w:val="24"/>
        </w:rPr>
        <w:t>Структура биосферы</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Согласно учению Вернадского биосфера являет собой организованную сферу планеты, которая находится в контакте с живыми организмами. </w:t>
      </w:r>
    </w:p>
    <w:p w:rsidR="00A72E72"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В.И. Вернадский в составе биосферы выделял такие элементы:</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noProof/>
          <w:color w:val="0B2734"/>
        </w:rPr>
        <w:drawing>
          <wp:inline distT="0" distB="0" distL="0" distR="0">
            <wp:extent cx="3438525" cy="3980634"/>
            <wp:effectExtent l="19050" t="0" r="9525" b="0"/>
            <wp:docPr id="4" name="Рисунок 4" descr="Компоненты биосф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омпоненты биосферы"/>
                    <pic:cNvPicPr>
                      <a:picLocks noChangeAspect="1" noChangeArrowheads="1"/>
                    </pic:cNvPicPr>
                  </pic:nvPicPr>
                  <pic:blipFill>
                    <a:blip r:embed="rId34" cstate="print"/>
                    <a:srcRect/>
                    <a:stretch>
                      <a:fillRect/>
                    </a:stretch>
                  </pic:blipFill>
                  <pic:spPr bwMode="auto">
                    <a:xfrm>
                      <a:off x="0" y="0"/>
                      <a:ext cx="3441331" cy="3983882"/>
                    </a:xfrm>
                    <a:prstGeom prst="rect">
                      <a:avLst/>
                    </a:prstGeom>
                    <a:noFill/>
                    <a:ln w="9525">
                      <a:noFill/>
                      <a:miter lim="800000"/>
                      <a:headEnd/>
                      <a:tailEnd/>
                    </a:ln>
                  </pic:spPr>
                </pic:pic>
              </a:graphicData>
            </a:graphic>
          </wp:inline>
        </w:drawing>
      </w:r>
    </w:p>
    <w:p w:rsidR="00A72E72" w:rsidRPr="004D4D27" w:rsidRDefault="00A72E72" w:rsidP="00A72E72">
      <w:pPr>
        <w:numPr>
          <w:ilvl w:val="0"/>
          <w:numId w:val="2"/>
        </w:numPr>
        <w:spacing w:before="100" w:beforeAutospacing="1" w:after="100" w:afterAutospacing="1" w:line="240" w:lineRule="atLeast"/>
        <w:contextualSpacing/>
        <w:jc w:val="both"/>
        <w:rPr>
          <w:rFonts w:ascii="Times New Roman" w:hAnsi="Times New Roman" w:cs="Times New Roman"/>
          <w:color w:val="0B2734"/>
          <w:sz w:val="24"/>
          <w:szCs w:val="24"/>
        </w:rPr>
      </w:pPr>
      <w:r w:rsidRPr="004D4D27">
        <w:rPr>
          <w:rStyle w:val="a4"/>
          <w:rFonts w:ascii="Times New Roman" w:hAnsi="Times New Roman" w:cs="Times New Roman"/>
          <w:color w:val="0B2734"/>
          <w:sz w:val="24"/>
          <w:szCs w:val="24"/>
        </w:rPr>
        <w:t>Живым веществом</w:t>
      </w:r>
      <w:r w:rsidRPr="004D4D27">
        <w:rPr>
          <w:rFonts w:ascii="Times New Roman" w:hAnsi="Times New Roman" w:cs="Times New Roman"/>
          <w:color w:val="0B2734"/>
          <w:sz w:val="24"/>
          <w:szCs w:val="24"/>
        </w:rPr>
        <w:t xml:space="preserve"> ученый считал всю совокупность организмов, живущих на Земле. В своих трудах ученый подчеркивал, что геохимическое состояние земной коры находится под влиянием живых организмов, определяется их деятельностью. Он выделял пять функций биологической сферы земли. По его учению, биосфера состоит из разнородных компонентов, важнейшим из которых есть живое вещество.</w:t>
      </w:r>
    </w:p>
    <w:p w:rsidR="00A72E72" w:rsidRPr="004D4D27" w:rsidRDefault="00A72E72" w:rsidP="00A72E72">
      <w:pPr>
        <w:numPr>
          <w:ilvl w:val="0"/>
          <w:numId w:val="2"/>
        </w:numPr>
        <w:spacing w:before="100" w:beforeAutospacing="1" w:after="100" w:afterAutospacing="1" w:line="240" w:lineRule="atLeast"/>
        <w:contextualSpacing/>
        <w:jc w:val="both"/>
        <w:rPr>
          <w:rFonts w:ascii="Times New Roman" w:hAnsi="Times New Roman" w:cs="Times New Roman"/>
          <w:color w:val="0B2734"/>
          <w:sz w:val="24"/>
          <w:szCs w:val="24"/>
        </w:rPr>
      </w:pPr>
      <w:r w:rsidRPr="004D4D27">
        <w:rPr>
          <w:rStyle w:val="a4"/>
          <w:rFonts w:ascii="Times New Roman" w:hAnsi="Times New Roman" w:cs="Times New Roman"/>
          <w:color w:val="0B2734"/>
          <w:sz w:val="24"/>
          <w:szCs w:val="24"/>
        </w:rPr>
        <w:t>К косному веществу</w:t>
      </w:r>
      <w:r w:rsidRPr="004D4D27">
        <w:rPr>
          <w:rFonts w:ascii="Times New Roman" w:hAnsi="Times New Roman" w:cs="Times New Roman"/>
          <w:color w:val="0B2734"/>
          <w:sz w:val="24"/>
          <w:szCs w:val="24"/>
        </w:rPr>
        <w:t xml:space="preserve"> ученый причислял химические соединения, в образовании которых живые организмы не принимали участия.</w:t>
      </w:r>
    </w:p>
    <w:p w:rsidR="00A72E72" w:rsidRPr="004D4D27" w:rsidRDefault="00A72E72" w:rsidP="00A72E72">
      <w:pPr>
        <w:numPr>
          <w:ilvl w:val="0"/>
          <w:numId w:val="2"/>
        </w:numPr>
        <w:spacing w:before="100" w:beforeAutospacing="1" w:after="100" w:afterAutospacing="1" w:line="240" w:lineRule="atLeast"/>
        <w:contextualSpacing/>
        <w:jc w:val="both"/>
        <w:rPr>
          <w:rFonts w:ascii="Times New Roman" w:hAnsi="Times New Roman" w:cs="Times New Roman"/>
          <w:color w:val="0B2734"/>
          <w:sz w:val="24"/>
          <w:szCs w:val="24"/>
        </w:rPr>
      </w:pPr>
      <w:r w:rsidRPr="004D4D27">
        <w:rPr>
          <w:rStyle w:val="a4"/>
          <w:rFonts w:ascii="Times New Roman" w:hAnsi="Times New Roman" w:cs="Times New Roman"/>
          <w:color w:val="0B2734"/>
          <w:sz w:val="24"/>
          <w:szCs w:val="24"/>
        </w:rPr>
        <w:lastRenderedPageBreak/>
        <w:t>Неживое биогенное вещество</w:t>
      </w:r>
      <w:r w:rsidRPr="004D4D27">
        <w:rPr>
          <w:rFonts w:ascii="Times New Roman" w:hAnsi="Times New Roman" w:cs="Times New Roman"/>
          <w:color w:val="0B2734"/>
          <w:sz w:val="24"/>
          <w:szCs w:val="24"/>
        </w:rPr>
        <w:t xml:space="preserve"> – это продукты жизнедеятельности организмов, которые разрушали горные породы, способствовали вымыванию одних веществ и накоплению других.</w:t>
      </w:r>
    </w:p>
    <w:p w:rsidR="00A72E72" w:rsidRPr="004D4D27" w:rsidRDefault="00A72E72" w:rsidP="00A72E72">
      <w:pPr>
        <w:numPr>
          <w:ilvl w:val="0"/>
          <w:numId w:val="2"/>
        </w:numPr>
        <w:spacing w:before="100" w:beforeAutospacing="1" w:after="100" w:afterAutospacing="1" w:line="240" w:lineRule="atLeast"/>
        <w:contextualSpacing/>
        <w:jc w:val="both"/>
        <w:rPr>
          <w:rFonts w:ascii="Times New Roman" w:hAnsi="Times New Roman" w:cs="Times New Roman"/>
          <w:color w:val="0B2734"/>
          <w:sz w:val="24"/>
          <w:szCs w:val="24"/>
        </w:rPr>
      </w:pPr>
      <w:r w:rsidRPr="004D4D27">
        <w:rPr>
          <w:rStyle w:val="a4"/>
          <w:rFonts w:ascii="Times New Roman" w:hAnsi="Times New Roman" w:cs="Times New Roman"/>
          <w:color w:val="0B2734"/>
          <w:sz w:val="24"/>
          <w:szCs w:val="24"/>
        </w:rPr>
        <w:t>Биокосное вещество</w:t>
      </w:r>
      <w:r w:rsidRPr="004D4D27">
        <w:rPr>
          <w:rFonts w:ascii="Times New Roman" w:hAnsi="Times New Roman" w:cs="Times New Roman"/>
          <w:color w:val="0B2734"/>
          <w:sz w:val="24"/>
          <w:szCs w:val="24"/>
        </w:rPr>
        <w:t xml:space="preserve"> являет собой продукт совместной работы живой и неживой природы, например грунт, глинозем.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В.И. Вернадский подчеркивал, что история возникновения и эволюция биосферы - это история возникн</w:t>
      </w:r>
      <w:r>
        <w:rPr>
          <w:color w:val="0B2734"/>
        </w:rPr>
        <w:t xml:space="preserve">овения жизни на Земле. </w:t>
      </w:r>
    </w:p>
    <w:p w:rsidR="00A72E72" w:rsidRPr="004A2E02" w:rsidRDefault="00A72E72" w:rsidP="00A72E72">
      <w:pPr>
        <w:pStyle w:val="2"/>
        <w:spacing w:line="240" w:lineRule="atLeast"/>
        <w:contextualSpacing/>
        <w:jc w:val="both"/>
        <w:rPr>
          <w:i/>
          <w:color w:val="0B2734"/>
          <w:sz w:val="24"/>
          <w:szCs w:val="24"/>
        </w:rPr>
      </w:pPr>
      <w:r w:rsidRPr="004A2E02">
        <w:rPr>
          <w:i/>
          <w:color w:val="0B2734"/>
          <w:sz w:val="24"/>
          <w:szCs w:val="24"/>
        </w:rPr>
        <w:t>Живое вещество, его функции</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В основе концепции глобальной экосистемы заложено понимание термина «живое вещество». Большую часть живого вещества составляет земная растительность (около 90%). Данное вещество является самым мощным энергетическим, а также геохимическим фактором, его можно смело назвать основным фактором развития биосферы.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Как известно, источником биохимической активности живых организмов является солнечная энергия, без которой не сможет произойти такой важный процесс как фотосинтез.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С самого своего появления жизнь не стоит на месте, а постоянно развивается. Тем самым, влияя на окружающую среду и, в определенной мере, изменяя ее.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Исходя из этого, можно с полной уверенностью сказать, что эволюционный процесс экосистемы и всей органической жизни проходит параллельно. </w:t>
      </w: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Жизнь на нашей планете появилась около четырех миллиардов лет назад, с этого самого момента на Земле и сформировалась биосфера. Огромный вклад в образование биосферы внесли цианобактерии. Они первыми освоили кислородный фотосинтез. Других претендентов на производство атмосферы не существовало в мире прокариотов.</w:t>
      </w:r>
    </w:p>
    <w:p w:rsidR="00A72E72" w:rsidRDefault="00A72E72" w:rsidP="00A72E72">
      <w:pPr>
        <w:pStyle w:val="a3"/>
        <w:spacing w:before="0" w:beforeAutospacing="0" w:after="240" w:afterAutospacing="0" w:line="240" w:lineRule="atLeast"/>
        <w:contextualSpacing/>
        <w:jc w:val="both"/>
        <w:rPr>
          <w:color w:val="0B2734"/>
        </w:rPr>
      </w:pPr>
      <w:r>
        <w:rPr>
          <w:rStyle w:val="a5"/>
          <w:rFonts w:eastAsiaTheme="majorEastAsia"/>
          <w:i/>
          <w:iCs/>
          <w:color w:val="0B2734"/>
        </w:rPr>
        <w:t xml:space="preserve">      </w:t>
      </w:r>
      <w:r w:rsidRPr="004D4D27">
        <w:rPr>
          <w:rStyle w:val="a5"/>
          <w:rFonts w:eastAsiaTheme="majorEastAsia"/>
          <w:i/>
          <w:iCs/>
          <w:color w:val="0B2734"/>
        </w:rPr>
        <w:t>Живая оболочка Земли</w:t>
      </w:r>
      <w:r w:rsidRPr="004D4D27">
        <w:rPr>
          <w:color w:val="0B2734"/>
        </w:rPr>
        <w:t>  — это не только сфера, в которой находится все живое, но и совместный результат деятельности организмов. Вещество и биосфера неразделимы. Биосферный уровень включает в себя все живое вещество планеты. </w:t>
      </w:r>
    </w:p>
    <w:p w:rsidR="00A72E72" w:rsidRPr="004D4D27" w:rsidRDefault="00A72E72" w:rsidP="00A72E72">
      <w:pPr>
        <w:pStyle w:val="a3"/>
        <w:spacing w:before="0" w:beforeAutospacing="0" w:after="240" w:afterAutospacing="0" w:line="240" w:lineRule="atLeast"/>
        <w:contextualSpacing/>
        <w:jc w:val="both"/>
        <w:rPr>
          <w:color w:val="0B2734"/>
        </w:rPr>
      </w:pPr>
    </w:p>
    <w:p w:rsidR="00A72E72"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noProof/>
          <w:color w:val="0B2734"/>
        </w:rPr>
        <w:drawing>
          <wp:inline distT="0" distB="0" distL="0" distR="0">
            <wp:extent cx="4212449" cy="3095625"/>
            <wp:effectExtent l="19050" t="0" r="0" b="0"/>
            <wp:docPr id="1" name="Рисунок 5" descr="Биосфера - живая оболочка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иосфера - живая оболочка земли"/>
                    <pic:cNvPicPr>
                      <a:picLocks noChangeAspect="1" noChangeArrowheads="1"/>
                    </pic:cNvPicPr>
                  </pic:nvPicPr>
                  <pic:blipFill>
                    <a:blip r:embed="rId35" cstate="print"/>
                    <a:srcRect/>
                    <a:stretch>
                      <a:fillRect/>
                    </a:stretch>
                  </pic:blipFill>
                  <pic:spPr bwMode="auto">
                    <a:xfrm>
                      <a:off x="0" y="0"/>
                      <a:ext cx="4212449" cy="3095625"/>
                    </a:xfrm>
                    <a:prstGeom prst="rect">
                      <a:avLst/>
                    </a:prstGeom>
                    <a:noFill/>
                    <a:ln w="9525">
                      <a:noFill/>
                      <a:miter lim="800000"/>
                      <a:headEnd/>
                      <a:tailEnd/>
                    </a:ln>
                  </pic:spPr>
                </pic:pic>
              </a:graphicData>
            </a:graphic>
          </wp:inline>
        </w:drawing>
      </w:r>
    </w:p>
    <w:p w:rsidR="00A72E72" w:rsidRPr="004D4D27" w:rsidRDefault="00A72E72" w:rsidP="00A72E72">
      <w:pPr>
        <w:pStyle w:val="a3"/>
        <w:spacing w:before="0" w:beforeAutospacing="0" w:after="240" w:afterAutospacing="0" w:line="240" w:lineRule="atLeast"/>
        <w:contextualSpacing/>
        <w:jc w:val="both"/>
        <w:rPr>
          <w:color w:val="0B2734"/>
        </w:rPr>
      </w:pPr>
    </w:p>
    <w:p w:rsidR="00A72E72" w:rsidRPr="004D4D27" w:rsidRDefault="00A72E72" w:rsidP="00A72E72">
      <w:pPr>
        <w:pStyle w:val="a3"/>
        <w:spacing w:before="0" w:beforeAutospacing="0" w:after="240" w:afterAutospacing="0" w:line="240" w:lineRule="atLeast"/>
        <w:contextualSpacing/>
        <w:jc w:val="both"/>
        <w:rPr>
          <w:color w:val="0B2734"/>
        </w:rPr>
      </w:pPr>
      <w:r>
        <w:rPr>
          <w:color w:val="0B2734"/>
        </w:rPr>
        <w:t xml:space="preserve">      </w:t>
      </w:r>
      <w:r w:rsidRPr="004D4D27">
        <w:rPr>
          <w:color w:val="0B2734"/>
        </w:rPr>
        <w:t>Геологический круговорот веществ происходит в течение многих тысяч и миллионов лет. В процессе круговорота образуется живое вещество из неорганических соединений, впоследствии органика распадается на неорганические компоненты.</w:t>
      </w:r>
    </w:p>
    <w:p w:rsidR="00A72E72" w:rsidRDefault="00A72E72" w:rsidP="00A72E72">
      <w:pPr>
        <w:pStyle w:val="a3"/>
        <w:spacing w:before="0" w:beforeAutospacing="0" w:after="240" w:afterAutospacing="0" w:line="240" w:lineRule="atLeast"/>
        <w:contextualSpacing/>
        <w:jc w:val="both"/>
        <w:rPr>
          <w:color w:val="0B2734"/>
        </w:rPr>
      </w:pPr>
      <w:r>
        <w:rPr>
          <w:color w:val="0B2734"/>
        </w:rPr>
        <w:lastRenderedPageBreak/>
        <w:t xml:space="preserve">      </w:t>
      </w:r>
      <w:r w:rsidRPr="004D4D27">
        <w:rPr>
          <w:color w:val="0B2734"/>
        </w:rPr>
        <w:t xml:space="preserve">Важнейшим результатом биогеохимических преобразований органического вещества можно считать кислородную революцию. Огромный вклад в это биогеохимическое изменение внесли древнейшие организмы - </w:t>
      </w:r>
      <w:r w:rsidRPr="004D4D27">
        <w:rPr>
          <w:rStyle w:val="a4"/>
          <w:rFonts w:eastAsiaTheme="majorEastAsia"/>
          <w:color w:val="0B2734"/>
        </w:rPr>
        <w:t>цианобактерии</w:t>
      </w:r>
      <w:r w:rsidRPr="004D4D27">
        <w:rPr>
          <w:color w:val="0B2734"/>
        </w:rPr>
        <w:t>. Именно они явились родоначальниками фотосинтеза, в результате которого выделялся кислород, изменивший до неузнаваемости облик нашей планеты. </w:t>
      </w:r>
    </w:p>
    <w:p w:rsidR="00FE4A71" w:rsidRDefault="00FE4A71" w:rsidP="00FE4A71">
      <w:pPr>
        <w:contextualSpacing/>
        <w:jc w:val="both"/>
        <w:rPr>
          <w:rFonts w:ascii="Times New Roman" w:hAnsi="Times New Roman" w:cs="Times New Roman"/>
          <w:b/>
          <w:sz w:val="24"/>
          <w:szCs w:val="24"/>
        </w:rPr>
      </w:pPr>
      <w:r>
        <w:rPr>
          <w:rFonts w:ascii="Times New Roman" w:hAnsi="Times New Roman" w:cs="Times New Roman"/>
          <w:b/>
          <w:sz w:val="24"/>
          <w:szCs w:val="24"/>
        </w:rPr>
        <w:t>Ответьте на вопросы письменно:</w:t>
      </w:r>
    </w:p>
    <w:p w:rsidR="00FE4A71" w:rsidRDefault="00FE4A71" w:rsidP="00590CCE">
      <w:pPr>
        <w:spacing w:before="100" w:beforeAutospacing="1" w:after="100" w:afterAutospacing="1" w:line="240" w:lineRule="atLeast"/>
        <w:contextualSpacing/>
        <w:jc w:val="both"/>
        <w:rPr>
          <w:rFonts w:ascii="Times New Roman" w:eastAsia="Times New Roman" w:hAnsi="Times New Roman" w:cs="Times New Roman"/>
          <w:bCs/>
          <w:sz w:val="24"/>
          <w:szCs w:val="24"/>
          <w:lang w:eastAsia="ru-RU"/>
        </w:rPr>
      </w:pPr>
      <w:r>
        <w:rPr>
          <w:rFonts w:ascii="Times New Roman" w:hAnsi="Times New Roman" w:cs="Times New Roman"/>
          <w:sz w:val="24"/>
          <w:szCs w:val="24"/>
        </w:rPr>
        <w:t>1. Дайте определение биосферы.</w:t>
      </w:r>
    </w:p>
    <w:p w:rsidR="00FE4A71" w:rsidRDefault="00FE4A71" w:rsidP="00590CCE">
      <w:pPr>
        <w:spacing w:before="100" w:beforeAutospacing="1" w:after="100" w:afterAutospacing="1" w:line="240" w:lineRule="atLeast"/>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2. </w:t>
      </w:r>
      <w:r>
        <w:rPr>
          <w:rFonts w:ascii="Times New Roman" w:hAnsi="Times New Roman" w:cs="Times New Roman"/>
          <w:color w:val="0B2734"/>
          <w:sz w:val="24"/>
          <w:szCs w:val="24"/>
        </w:rPr>
        <w:t>Перечислите ф</w:t>
      </w:r>
      <w:r w:rsidRPr="004D4D27">
        <w:rPr>
          <w:rFonts w:ascii="Times New Roman" w:hAnsi="Times New Roman" w:cs="Times New Roman"/>
          <w:color w:val="0B2734"/>
          <w:sz w:val="24"/>
          <w:szCs w:val="24"/>
        </w:rPr>
        <w:t>ункции живого вещества</w:t>
      </w:r>
      <w:r>
        <w:rPr>
          <w:rFonts w:ascii="Times New Roman" w:hAnsi="Times New Roman" w:cs="Times New Roman"/>
          <w:color w:val="0B2734"/>
          <w:sz w:val="24"/>
          <w:szCs w:val="24"/>
        </w:rPr>
        <w:t>.</w:t>
      </w:r>
    </w:p>
    <w:p w:rsidR="00FE4A71" w:rsidRDefault="00FE4A71" w:rsidP="00590CCE">
      <w:pPr>
        <w:spacing w:before="100" w:beforeAutospacing="1" w:after="100" w:afterAutospacing="1" w:line="240" w:lineRule="atLeast"/>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3.</w:t>
      </w:r>
      <w:r>
        <w:rPr>
          <w:rFonts w:ascii="Times New Roman" w:eastAsia="Times New Roman" w:hAnsi="Times New Roman" w:cs="Times New Roman"/>
          <w:b/>
          <w:iCs/>
          <w:sz w:val="24"/>
          <w:szCs w:val="24"/>
          <w:lang w:eastAsia="ru-RU"/>
        </w:rPr>
        <w:t xml:space="preserve"> </w:t>
      </w:r>
      <w:r>
        <w:rPr>
          <w:rFonts w:ascii="Times New Roman" w:eastAsia="Times New Roman" w:hAnsi="Times New Roman" w:cs="Times New Roman"/>
          <w:iCs/>
          <w:sz w:val="24"/>
          <w:szCs w:val="24"/>
          <w:lang w:eastAsia="ru-RU"/>
        </w:rPr>
        <w:t>Какова структура б</w:t>
      </w:r>
      <w:r w:rsidRPr="00FE4A71">
        <w:rPr>
          <w:rFonts w:ascii="Times New Roman" w:eastAsia="Times New Roman" w:hAnsi="Times New Roman" w:cs="Times New Roman"/>
          <w:iCs/>
          <w:sz w:val="24"/>
          <w:szCs w:val="24"/>
          <w:lang w:eastAsia="ru-RU"/>
        </w:rPr>
        <w:t>иосфе</w:t>
      </w:r>
      <w:r>
        <w:rPr>
          <w:rFonts w:ascii="Times New Roman" w:eastAsia="Times New Roman" w:hAnsi="Times New Roman" w:cs="Times New Roman"/>
          <w:iCs/>
          <w:sz w:val="24"/>
          <w:szCs w:val="24"/>
          <w:lang w:eastAsia="ru-RU"/>
        </w:rPr>
        <w:t>р</w:t>
      </w:r>
      <w:r w:rsidRPr="00FE4A71">
        <w:rPr>
          <w:rFonts w:ascii="Times New Roman" w:eastAsia="Times New Roman" w:hAnsi="Times New Roman" w:cs="Times New Roman"/>
          <w:iCs/>
          <w:sz w:val="24"/>
          <w:szCs w:val="24"/>
          <w:lang w:eastAsia="ru-RU"/>
        </w:rPr>
        <w:t>ы?</w:t>
      </w:r>
    </w:p>
    <w:p w:rsidR="00FE4A71" w:rsidRDefault="00FE4A71" w:rsidP="00590CCE">
      <w:pPr>
        <w:spacing w:line="240" w:lineRule="atLeast"/>
        <w:contextualSpacing/>
        <w:jc w:val="both"/>
        <w:rPr>
          <w:rFonts w:ascii="Times New Roman" w:eastAsia="Times New Roman" w:hAnsi="Times New Roman" w:cs="Times New Roman"/>
          <w:bCs/>
          <w:iCs/>
          <w:sz w:val="24"/>
          <w:szCs w:val="24"/>
          <w:lang w:eastAsia="ru-RU"/>
        </w:rPr>
      </w:pPr>
      <w:r>
        <w:rPr>
          <w:rFonts w:ascii="Times New Roman" w:hAnsi="Times New Roman" w:cs="Times New Roman"/>
          <w:sz w:val="24"/>
          <w:szCs w:val="24"/>
        </w:rPr>
        <w:t xml:space="preserve">4. Охарактеризуйте основные элементы </w:t>
      </w:r>
      <w:r w:rsidR="00C5065C">
        <w:rPr>
          <w:rFonts w:ascii="Times New Roman" w:eastAsia="Times New Roman" w:hAnsi="Times New Roman" w:cs="Times New Roman"/>
          <w:iCs/>
          <w:sz w:val="24"/>
          <w:szCs w:val="24"/>
          <w:lang w:eastAsia="ru-RU"/>
        </w:rPr>
        <w:t>структуры б</w:t>
      </w:r>
      <w:r w:rsidR="00C5065C" w:rsidRPr="00FE4A71">
        <w:rPr>
          <w:rFonts w:ascii="Times New Roman" w:eastAsia="Times New Roman" w:hAnsi="Times New Roman" w:cs="Times New Roman"/>
          <w:iCs/>
          <w:sz w:val="24"/>
          <w:szCs w:val="24"/>
          <w:lang w:eastAsia="ru-RU"/>
        </w:rPr>
        <w:t>иосфе</w:t>
      </w:r>
      <w:r w:rsidR="00C5065C">
        <w:rPr>
          <w:rFonts w:ascii="Times New Roman" w:eastAsia="Times New Roman" w:hAnsi="Times New Roman" w:cs="Times New Roman"/>
          <w:iCs/>
          <w:sz w:val="24"/>
          <w:szCs w:val="24"/>
          <w:lang w:eastAsia="ru-RU"/>
        </w:rPr>
        <w:t>р</w:t>
      </w:r>
      <w:r w:rsidR="00C5065C" w:rsidRPr="00FE4A71">
        <w:rPr>
          <w:rFonts w:ascii="Times New Roman" w:eastAsia="Times New Roman" w:hAnsi="Times New Roman" w:cs="Times New Roman"/>
          <w:iCs/>
          <w:sz w:val="24"/>
          <w:szCs w:val="24"/>
          <w:lang w:eastAsia="ru-RU"/>
        </w:rPr>
        <w:t>ы</w:t>
      </w:r>
      <w:r w:rsidR="00C5065C">
        <w:rPr>
          <w:rFonts w:ascii="Times New Roman" w:eastAsia="Times New Roman" w:hAnsi="Times New Roman" w:cs="Times New Roman"/>
          <w:bCs/>
          <w:iCs/>
          <w:sz w:val="24"/>
          <w:szCs w:val="24"/>
          <w:lang w:eastAsia="ru-RU"/>
        </w:rPr>
        <w:t>.</w:t>
      </w:r>
    </w:p>
    <w:p w:rsidR="00FE4A71" w:rsidRDefault="00FE4A71" w:rsidP="00590CCE">
      <w:pPr>
        <w:spacing w:line="240" w:lineRule="atLeast"/>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iCs/>
          <w:sz w:val="24"/>
          <w:szCs w:val="24"/>
          <w:lang w:eastAsia="ru-RU"/>
        </w:rPr>
        <w:t xml:space="preserve">5. </w:t>
      </w:r>
      <w:r w:rsidR="00C5065C">
        <w:rPr>
          <w:rFonts w:ascii="Times New Roman" w:eastAsia="Times New Roman" w:hAnsi="Times New Roman" w:cs="Times New Roman"/>
          <w:bCs/>
          <w:iCs/>
          <w:sz w:val="24"/>
          <w:szCs w:val="24"/>
          <w:lang w:eastAsia="ru-RU"/>
        </w:rPr>
        <w:t xml:space="preserve">Что </w:t>
      </w:r>
      <w:r w:rsidR="00C5065C" w:rsidRPr="00C5065C">
        <w:rPr>
          <w:rFonts w:ascii="Times New Roman" w:eastAsia="Times New Roman" w:hAnsi="Times New Roman" w:cs="Times New Roman"/>
          <w:bCs/>
          <w:iCs/>
          <w:sz w:val="24"/>
          <w:szCs w:val="24"/>
          <w:lang w:eastAsia="ru-RU"/>
        </w:rPr>
        <w:t xml:space="preserve">составляет </w:t>
      </w:r>
      <w:r w:rsidR="00C5065C" w:rsidRPr="00C5065C">
        <w:rPr>
          <w:rStyle w:val="a5"/>
          <w:rFonts w:ascii="Times New Roman" w:hAnsi="Times New Roman" w:cs="Times New Roman"/>
          <w:b w:val="0"/>
          <w:iCs/>
          <w:color w:val="0B2734"/>
          <w:sz w:val="24"/>
          <w:szCs w:val="24"/>
        </w:rPr>
        <w:t>живую</w:t>
      </w:r>
      <w:r w:rsidR="00C5065C">
        <w:rPr>
          <w:rStyle w:val="a5"/>
          <w:rFonts w:ascii="Times New Roman" w:hAnsi="Times New Roman" w:cs="Times New Roman"/>
          <w:b w:val="0"/>
          <w:iCs/>
          <w:color w:val="0B2734"/>
          <w:sz w:val="24"/>
          <w:szCs w:val="24"/>
        </w:rPr>
        <w:t xml:space="preserve"> оболочку</w:t>
      </w:r>
      <w:r w:rsidR="00C5065C" w:rsidRPr="00C5065C">
        <w:rPr>
          <w:rStyle w:val="a5"/>
          <w:rFonts w:ascii="Times New Roman" w:hAnsi="Times New Roman" w:cs="Times New Roman"/>
          <w:b w:val="0"/>
          <w:iCs/>
          <w:color w:val="0B2734"/>
          <w:sz w:val="24"/>
          <w:szCs w:val="24"/>
        </w:rPr>
        <w:t xml:space="preserve"> Земли</w:t>
      </w:r>
      <w:r>
        <w:rPr>
          <w:rFonts w:ascii="Times New Roman" w:eastAsia="Times New Roman" w:hAnsi="Times New Roman" w:cs="Times New Roman"/>
          <w:bCs/>
          <w:sz w:val="24"/>
          <w:szCs w:val="24"/>
          <w:lang w:eastAsia="ru-RU"/>
        </w:rPr>
        <w:t>?</w:t>
      </w:r>
    </w:p>
    <w:p w:rsidR="00FE4A71" w:rsidRDefault="00FE4A71"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r>
        <w:rPr>
          <w:rFonts w:ascii="Times New Roman" w:eastAsia="Times New Roman" w:hAnsi="Times New Roman" w:cs="Times New Roman"/>
          <w:bCs/>
          <w:sz w:val="24"/>
          <w:szCs w:val="24"/>
          <w:lang w:eastAsia="ru-RU"/>
        </w:rPr>
        <w:t xml:space="preserve">6. </w:t>
      </w:r>
      <w:r w:rsidR="00C5065C">
        <w:rPr>
          <w:rFonts w:ascii="Times New Roman" w:eastAsia="Times New Roman" w:hAnsi="Times New Roman" w:cs="Times New Roman"/>
          <w:iCs/>
          <w:sz w:val="24"/>
          <w:szCs w:val="24"/>
          <w:lang w:eastAsia="ru-RU"/>
        </w:rPr>
        <w:t>Какова роль цианобактерий</w:t>
      </w:r>
      <w:r w:rsidR="00590CCE">
        <w:rPr>
          <w:rFonts w:ascii="Times New Roman" w:eastAsia="Times New Roman" w:hAnsi="Times New Roman" w:cs="Times New Roman"/>
          <w:iCs/>
          <w:sz w:val="24"/>
          <w:szCs w:val="24"/>
          <w:lang w:eastAsia="ru-RU"/>
        </w:rPr>
        <w:t xml:space="preserve"> в биогеохимическом изменении планеты?</w:t>
      </w: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Pr="00C5065C" w:rsidRDefault="004475FD" w:rsidP="00590CCE">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FA3EE0" w:rsidRPr="00935488" w:rsidRDefault="00FA3EE0" w:rsidP="00FA3EE0">
      <w:pPr>
        <w:pStyle w:val="1"/>
        <w:spacing w:before="0" w:line="240" w:lineRule="atLeast"/>
        <w:contextualSpacing/>
        <w:jc w:val="both"/>
        <w:rPr>
          <w:rFonts w:ascii="Times New Roman" w:hAnsi="Times New Roman" w:cs="Times New Roman"/>
          <w:color w:val="0B2734"/>
        </w:rPr>
      </w:pPr>
      <w:r w:rsidRPr="00935488">
        <w:rPr>
          <w:rFonts w:ascii="Times New Roman" w:hAnsi="Times New Roman" w:cs="Times New Roman"/>
          <w:color w:val="0B2734"/>
        </w:rPr>
        <w:lastRenderedPageBreak/>
        <w:t>30.05.2020 г.  Биология</w:t>
      </w:r>
    </w:p>
    <w:p w:rsidR="00FA3EE0" w:rsidRDefault="00FA3EE0" w:rsidP="00FA3EE0">
      <w:pPr>
        <w:pStyle w:val="1"/>
        <w:spacing w:before="0" w:line="240" w:lineRule="atLeast"/>
        <w:contextualSpacing/>
        <w:jc w:val="both"/>
        <w:rPr>
          <w:rFonts w:ascii="Times New Roman" w:hAnsi="Times New Roman" w:cs="Times New Roman"/>
          <w:color w:val="0B2734"/>
        </w:rPr>
      </w:pPr>
      <w:r>
        <w:rPr>
          <w:rFonts w:ascii="Times New Roman" w:hAnsi="Times New Roman" w:cs="Times New Roman"/>
          <w:color w:val="0B2734"/>
        </w:rPr>
        <w:t>Тема: Ноосфера. Рациональное природопользование</w:t>
      </w:r>
      <w:r w:rsidRPr="00935488">
        <w:rPr>
          <w:rFonts w:ascii="Times New Roman" w:hAnsi="Times New Roman" w:cs="Times New Roman"/>
          <w:color w:val="0B2734"/>
        </w:rPr>
        <w:t xml:space="preserve">. </w:t>
      </w:r>
    </w:p>
    <w:p w:rsidR="00FA3EE0" w:rsidRDefault="00FA3EE0" w:rsidP="00FA3EE0">
      <w:pPr>
        <w:spacing w:before="100" w:beforeAutospacing="1" w:after="100" w:afterAutospacing="1" w:line="240" w:lineRule="atLeast"/>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Задание:</w:t>
      </w:r>
    </w:p>
    <w:p w:rsidR="00FA3EE0" w:rsidRDefault="00FA3EE0" w:rsidP="00FA3EE0">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изучить материал урока;</w:t>
      </w:r>
    </w:p>
    <w:p w:rsidR="00FA3EE0" w:rsidRDefault="00FA3EE0" w:rsidP="00FA3EE0">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составить краткий конспект;</w:t>
      </w:r>
    </w:p>
    <w:p w:rsidR="00FA3EE0" w:rsidRDefault="00FA3EE0" w:rsidP="00FA3EE0">
      <w:pPr>
        <w:spacing w:before="100" w:beforeAutospacing="1" w:after="100" w:afterAutospacing="1" w:line="240" w:lineRule="atLeast"/>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ответить на вопросы письменно.</w:t>
      </w:r>
    </w:p>
    <w:p w:rsidR="00FA3EE0" w:rsidRDefault="00FA3EE0" w:rsidP="00FA3EE0">
      <w:pPr>
        <w:shd w:val="clear" w:color="auto" w:fill="FFFFFF"/>
        <w:spacing w:after="0" w:line="240" w:lineRule="atLeast"/>
        <w:contextualSpacing/>
        <w:rPr>
          <w:rFonts w:ascii="Times New Roman" w:eastAsia="Times New Roman" w:hAnsi="Times New Roman" w:cs="Times New Roman"/>
          <w:b/>
          <w:color w:val="000000"/>
          <w:sz w:val="24"/>
          <w:szCs w:val="24"/>
          <w:lang w:eastAsia="ru-RU"/>
        </w:rPr>
      </w:pPr>
    </w:p>
    <w:p w:rsidR="00FA3EE0" w:rsidRPr="009A787D" w:rsidRDefault="00FA3EE0" w:rsidP="00FA3EE0">
      <w:pPr>
        <w:shd w:val="clear" w:color="auto" w:fill="FFFFFF"/>
        <w:spacing w:after="0" w:line="240" w:lineRule="atLeast"/>
        <w:contextualSpacing/>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Изучение нового материала</w:t>
      </w:r>
    </w:p>
    <w:p w:rsidR="004475FD" w:rsidRPr="00FA3EE0" w:rsidRDefault="00FA3EE0" w:rsidP="004475FD">
      <w:pPr>
        <w:pStyle w:val="a3"/>
        <w:spacing w:before="0" w:beforeAutospacing="0" w:after="0" w:afterAutospacing="0"/>
        <w:contextualSpacing/>
        <w:jc w:val="both"/>
        <w:rPr>
          <w:rFonts w:ascii="OpenSans" w:hAnsi="OpenSans"/>
          <w:color w:val="000000"/>
        </w:rPr>
      </w:pPr>
      <w:r w:rsidRPr="00FA3EE0">
        <w:rPr>
          <w:rFonts w:ascii="OpenSans" w:hAnsi="OpenSans"/>
          <w:b/>
          <w:bCs/>
          <w:color w:val="000000"/>
        </w:rPr>
        <w:t xml:space="preserve">      </w:t>
      </w:r>
      <w:r w:rsidR="004475FD" w:rsidRPr="00FA3EE0">
        <w:rPr>
          <w:rFonts w:ascii="OpenSans" w:hAnsi="OpenSans"/>
          <w:b/>
          <w:bCs/>
          <w:color w:val="000000"/>
        </w:rPr>
        <w:t xml:space="preserve"> Ноосфера</w:t>
      </w:r>
      <w:r w:rsidR="004475FD" w:rsidRPr="00FA3EE0">
        <w:rPr>
          <w:rFonts w:ascii="OpenSans" w:hAnsi="OpenSans"/>
          <w:color w:val="000000"/>
        </w:rPr>
        <w:t xml:space="preserve"> — </w:t>
      </w:r>
      <w:r w:rsidR="004475FD" w:rsidRPr="00FA3EE0">
        <w:rPr>
          <w:rFonts w:ascii="OpenSans" w:hAnsi="OpenSans"/>
          <w:b/>
          <w:bCs/>
          <w:i/>
          <w:iCs/>
          <w:color w:val="000000"/>
        </w:rPr>
        <w:t>это сфера взаимодействия общества и природы, в границах которой разумная человеческая деятельность становится определяющим фактором развития.</w:t>
      </w:r>
    </w:p>
    <w:p w:rsidR="004475FD" w:rsidRPr="00FA3EE0" w:rsidRDefault="004E4862" w:rsidP="004475FD">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В</w:t>
      </w:r>
      <w:r w:rsidR="004475FD" w:rsidRPr="00FA3EE0">
        <w:rPr>
          <w:rFonts w:ascii="OpenSans" w:hAnsi="OpenSans"/>
          <w:color w:val="000000"/>
        </w:rPr>
        <w:t xml:space="preserve"> эпоху ноосферы может вступить лишь высокоорганизованное общество, которое будет понимать свои цели, соизмерять свои потребности с теми возможностями, которые даёт ему природа.</w:t>
      </w:r>
    </w:p>
    <w:p w:rsidR="004475FD" w:rsidRPr="00FA3EE0" w:rsidRDefault="004E4862" w:rsidP="004475FD">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 xml:space="preserve">Люди игнорируют тот факт, что планета Земля постепенно погибает. Для решения всех экологических проблем необходимо знать устройство и принцип «работы» биосферы, а также уметь влиять на происходящие в ней процессы. </w:t>
      </w:r>
    </w:p>
    <w:p w:rsidR="004475FD" w:rsidRPr="00FA3EE0" w:rsidRDefault="004E4862" w:rsidP="004475FD">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И все же даже совершенное знание биосферных механизмов и ясное понимание того, что необходимо делать, не дадут реальных плодов при отсутствии культуры общества. Охрана ресурсов в процессе их использования ─ это основной принцип охраны природы.</w:t>
      </w:r>
    </w:p>
    <w:p w:rsidR="004475FD" w:rsidRDefault="004E4862" w:rsidP="004475FD">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Для сохранения Земли к</w:t>
      </w:r>
      <w:r w:rsidR="004475FD" w:rsidRPr="00FA3EE0">
        <w:rPr>
          <w:rFonts w:ascii="OpenSans" w:hAnsi="OpenSans"/>
          <w:color w:val="000000"/>
        </w:rPr>
        <w:t>аждый из нас должен и обязан соблюдать определённые правила, которые помогут сохранить окружающую природу.</w:t>
      </w:r>
    </w:p>
    <w:p w:rsidR="004E4862" w:rsidRPr="00FA3EE0" w:rsidRDefault="004E4862" w:rsidP="004475FD">
      <w:pPr>
        <w:pStyle w:val="a3"/>
        <w:spacing w:before="0" w:beforeAutospacing="0" w:after="300" w:afterAutospacing="0"/>
        <w:contextualSpacing/>
        <w:jc w:val="both"/>
        <w:rPr>
          <w:rFonts w:ascii="OpenSans" w:hAnsi="OpenSans"/>
          <w:color w:val="000000"/>
        </w:rPr>
      </w:pPr>
    </w:p>
    <w:p w:rsidR="004475FD" w:rsidRPr="00FA3EE0" w:rsidRDefault="004475FD" w:rsidP="004E4862">
      <w:pPr>
        <w:pStyle w:val="a3"/>
        <w:spacing w:before="0" w:beforeAutospacing="0" w:after="0" w:afterAutospacing="0"/>
        <w:ind w:left="360"/>
        <w:contextualSpacing/>
        <w:jc w:val="center"/>
        <w:rPr>
          <w:rFonts w:ascii="OpenSans" w:hAnsi="OpenSans"/>
          <w:color w:val="000000"/>
        </w:rPr>
      </w:pPr>
      <w:r w:rsidRPr="00FA3EE0">
        <w:rPr>
          <w:rFonts w:ascii="OpenSans" w:hAnsi="OpenSans"/>
          <w:b/>
          <w:bCs/>
          <w:color w:val="000000"/>
        </w:rPr>
        <w:t>Пять простых способов сохранения планеты, которые сможет выполнить каждый из вас</w:t>
      </w:r>
    </w:p>
    <w:p w:rsidR="004475FD" w:rsidRPr="00FA3EE0" w:rsidRDefault="004E4862" w:rsidP="004475FD">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Д</w:t>
      </w:r>
      <w:r w:rsidR="004475FD" w:rsidRPr="00FA3EE0">
        <w:rPr>
          <w:rFonts w:ascii="OpenSans" w:hAnsi="OpenSans"/>
          <w:color w:val="000000"/>
        </w:rPr>
        <w:t>ля выработки эне</w:t>
      </w:r>
      <w:r>
        <w:rPr>
          <w:rFonts w:ascii="OpenSans" w:hAnsi="OpenSans"/>
          <w:color w:val="000000"/>
        </w:rPr>
        <w:t>ргии используются в основном не</w:t>
      </w:r>
      <w:r w:rsidR="004475FD" w:rsidRPr="00FA3EE0">
        <w:rPr>
          <w:rFonts w:ascii="OpenSans" w:hAnsi="OpenSans"/>
          <w:color w:val="000000"/>
        </w:rPr>
        <w:t>возобновляемые ресурсы: уголь, газ и нефть при этом в атмосферу попадает углекислый газ.</w:t>
      </w:r>
    </w:p>
    <w:p w:rsidR="004475FD" w:rsidRPr="00FA3EE0" w:rsidRDefault="004E4862" w:rsidP="004475FD">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А повышение содержания углекислого газа в атмосфере приводит к так называемому парниковому эффекту, кото</w:t>
      </w:r>
      <w:r>
        <w:rPr>
          <w:rFonts w:ascii="OpenSans" w:hAnsi="OpenSans"/>
          <w:color w:val="000000"/>
        </w:rPr>
        <w:t xml:space="preserve">рый разогревает нашу планету. В </w:t>
      </w:r>
      <w:r w:rsidR="004475FD" w:rsidRPr="00FA3EE0">
        <w:rPr>
          <w:rFonts w:ascii="OpenSans" w:hAnsi="OpenSans"/>
          <w:color w:val="000000"/>
        </w:rPr>
        <w:t>связи с чем происходит изменение климата.</w:t>
      </w:r>
    </w:p>
    <w:p w:rsidR="004475FD" w:rsidRPr="00FA3EE0" w:rsidRDefault="004475FD" w:rsidP="004475FD">
      <w:pPr>
        <w:pStyle w:val="a3"/>
        <w:spacing w:before="0" w:beforeAutospacing="0" w:after="300" w:afterAutospacing="0"/>
        <w:contextualSpacing/>
        <w:jc w:val="both"/>
        <w:rPr>
          <w:rFonts w:ascii="OpenSans" w:hAnsi="OpenSans"/>
          <w:color w:val="000000"/>
        </w:rPr>
      </w:pPr>
      <w:r w:rsidRPr="00FA3EE0">
        <w:rPr>
          <w:rFonts w:ascii="OpenSans" w:hAnsi="OpenSans"/>
          <w:color w:val="000000"/>
        </w:rPr>
        <w:t xml:space="preserve">                            </w:t>
      </w:r>
      <w:r w:rsidRPr="00FA3EE0">
        <w:rPr>
          <w:rFonts w:ascii="OpenSans" w:hAnsi="OpenSans"/>
          <w:noProof/>
          <w:color w:val="000000"/>
        </w:rPr>
        <w:drawing>
          <wp:inline distT="0" distB="0" distL="0" distR="0">
            <wp:extent cx="3946525" cy="2218755"/>
            <wp:effectExtent l="19050" t="0" r="0" b="0"/>
            <wp:docPr id="14" name="Рисунок 3" descr="https://fsd.videouroki.net/products/conspekty/bio9/68-osnovy-racionalnogo-prirodopolzovaniya.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fsd.videouroki.net/products/conspekty/bio9/68-osnovy-racionalnogo-prirodopolzovaniya.files/image003.jpg"/>
                    <pic:cNvPicPr>
                      <a:picLocks noChangeAspect="1" noChangeArrowheads="1"/>
                    </pic:cNvPicPr>
                  </pic:nvPicPr>
                  <pic:blipFill>
                    <a:blip r:embed="rId36" cstate="print"/>
                    <a:srcRect/>
                    <a:stretch>
                      <a:fillRect/>
                    </a:stretch>
                  </pic:blipFill>
                  <pic:spPr bwMode="auto">
                    <a:xfrm>
                      <a:off x="0" y="0"/>
                      <a:ext cx="3946097" cy="2218514"/>
                    </a:xfrm>
                    <a:prstGeom prst="rect">
                      <a:avLst/>
                    </a:prstGeom>
                    <a:noFill/>
                    <a:ln w="9525">
                      <a:noFill/>
                      <a:miter lim="800000"/>
                      <a:headEnd/>
                      <a:tailEnd/>
                    </a:ln>
                  </pic:spPr>
                </pic:pic>
              </a:graphicData>
            </a:graphic>
          </wp:inline>
        </w:drawing>
      </w:r>
    </w:p>
    <w:p w:rsidR="004475FD" w:rsidRPr="00FA3EE0" w:rsidRDefault="004475FD" w:rsidP="004475FD">
      <w:pPr>
        <w:pStyle w:val="a3"/>
        <w:spacing w:before="0" w:beforeAutospacing="0" w:after="300" w:afterAutospacing="0"/>
        <w:contextualSpacing/>
        <w:jc w:val="both"/>
        <w:rPr>
          <w:rFonts w:ascii="OpenSans" w:hAnsi="OpenSans"/>
          <w:color w:val="000000"/>
        </w:rPr>
      </w:pPr>
    </w:p>
    <w:p w:rsidR="004475FD" w:rsidRPr="00FA3EE0" w:rsidRDefault="004E4862" w:rsidP="004475FD">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1B39D3">
        <w:rPr>
          <w:rFonts w:ascii="OpenSans" w:hAnsi="OpenSans"/>
          <w:color w:val="000000"/>
        </w:rPr>
        <w:t>Д</w:t>
      </w:r>
      <w:r w:rsidR="004475FD" w:rsidRPr="00FA3EE0">
        <w:rPr>
          <w:rFonts w:ascii="OpenSans" w:hAnsi="OpenSans"/>
          <w:color w:val="000000"/>
        </w:rPr>
        <w:t>ля того</w:t>
      </w:r>
      <w:r w:rsidR="001B39D3">
        <w:rPr>
          <w:rFonts w:ascii="OpenSans" w:hAnsi="OpenSans"/>
          <w:color w:val="000000"/>
        </w:rPr>
        <w:t>,</w:t>
      </w:r>
      <w:r w:rsidR="004475FD" w:rsidRPr="00FA3EE0">
        <w:rPr>
          <w:rFonts w:ascii="OpenSans" w:hAnsi="OpenSans"/>
          <w:color w:val="000000"/>
        </w:rPr>
        <w:t xml:space="preserve"> чтобы предотвратить этот процесс</w:t>
      </w:r>
      <w:r w:rsidR="001B39D3">
        <w:rPr>
          <w:rFonts w:ascii="OpenSans" w:hAnsi="OpenSans"/>
          <w:color w:val="000000"/>
        </w:rPr>
        <w:t xml:space="preserve"> вам необходимо:</w:t>
      </w:r>
    </w:p>
    <w:p w:rsidR="004475FD" w:rsidRPr="004E4862" w:rsidRDefault="004475FD" w:rsidP="004475FD">
      <w:pPr>
        <w:pStyle w:val="a3"/>
        <w:spacing w:before="0" w:beforeAutospacing="0" w:after="0" w:afterAutospacing="0"/>
        <w:contextualSpacing/>
        <w:jc w:val="both"/>
        <w:rPr>
          <w:rFonts w:ascii="OpenSans" w:hAnsi="OpenSans"/>
          <w:b/>
          <w:i/>
          <w:color w:val="000000"/>
        </w:rPr>
      </w:pPr>
      <w:r w:rsidRPr="004E4862">
        <w:rPr>
          <w:rFonts w:ascii="OpenSans" w:hAnsi="OpenSans"/>
          <w:b/>
          <w:i/>
          <w:color w:val="000000"/>
        </w:rPr>
        <w:t>1.</w:t>
      </w:r>
      <w:r w:rsidR="004E4862">
        <w:rPr>
          <w:rFonts w:ascii="OpenSans" w:hAnsi="OpenSans"/>
          <w:b/>
          <w:i/>
          <w:color w:val="000000"/>
        </w:rPr>
        <w:t xml:space="preserve"> </w:t>
      </w:r>
      <w:r w:rsidRPr="004E4862">
        <w:rPr>
          <w:rFonts w:ascii="OpenSans" w:hAnsi="OpenSans"/>
          <w:b/>
          <w:i/>
          <w:color w:val="000000"/>
        </w:rPr>
        <w:t>Экономить электроэнергию</w:t>
      </w:r>
    </w:p>
    <w:p w:rsidR="001B39D3" w:rsidRDefault="004E4862" w:rsidP="004475FD">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Это самый лёгкий способ сберечь окружающую среду ─ расходовать энергию рационально. А для этого необходимо</w:t>
      </w:r>
      <w:r w:rsidR="001B39D3">
        <w:rPr>
          <w:rFonts w:ascii="OpenSans" w:hAnsi="OpenSans"/>
          <w:color w:val="000000"/>
        </w:rPr>
        <w:t>:</w:t>
      </w:r>
      <w:r>
        <w:rPr>
          <w:rFonts w:ascii="OpenSans" w:hAnsi="OpenSans"/>
          <w:color w:val="000000"/>
        </w:rPr>
        <w:t xml:space="preserve"> </w:t>
      </w:r>
    </w:p>
    <w:p w:rsidR="004475FD" w:rsidRPr="00FA3EE0" w:rsidRDefault="001B39D3" w:rsidP="004475FD">
      <w:pPr>
        <w:pStyle w:val="a3"/>
        <w:spacing w:before="0" w:beforeAutospacing="0" w:after="300" w:afterAutospacing="0"/>
        <w:contextualSpacing/>
        <w:jc w:val="both"/>
        <w:rPr>
          <w:rFonts w:ascii="OpenSans" w:hAnsi="OpenSans"/>
          <w:color w:val="000000"/>
        </w:rPr>
      </w:pPr>
      <w:r>
        <w:rPr>
          <w:rFonts w:ascii="OpenSans" w:hAnsi="OpenSans"/>
          <w:color w:val="000000"/>
        </w:rPr>
        <w:t>- И</w:t>
      </w:r>
      <w:r w:rsidR="004475FD" w:rsidRPr="00FA3EE0">
        <w:rPr>
          <w:rFonts w:ascii="OpenSans" w:hAnsi="OpenSans"/>
          <w:color w:val="000000"/>
        </w:rPr>
        <w:t xml:space="preserve">спользовать энергосберегающие и светодиодные лампы. И хотя стоимость таких ламп выше, служат они гораздо дольше. За счёт того, что данные лампочки практически не нагреваются, затрачиваемая энергия уходит только на освещение. </w:t>
      </w:r>
    </w:p>
    <w:p w:rsidR="004475FD" w:rsidRPr="00FA3EE0" w:rsidRDefault="0071450C" w:rsidP="004475FD">
      <w:pPr>
        <w:pStyle w:val="a3"/>
        <w:spacing w:before="0" w:beforeAutospacing="0" w:after="300" w:afterAutospacing="0"/>
        <w:contextualSpacing/>
        <w:jc w:val="both"/>
        <w:rPr>
          <w:rFonts w:ascii="OpenSans" w:hAnsi="OpenSans"/>
          <w:color w:val="000000"/>
        </w:rPr>
      </w:pPr>
      <w:r>
        <w:rPr>
          <w:rFonts w:ascii="OpenSans" w:hAnsi="OpenSans"/>
          <w:color w:val="000000"/>
        </w:rPr>
        <w:lastRenderedPageBreak/>
        <w:t xml:space="preserve">      </w:t>
      </w:r>
      <w:r w:rsidR="004475FD" w:rsidRPr="00FA3EE0">
        <w:rPr>
          <w:rFonts w:ascii="OpenSans" w:hAnsi="OpenSans"/>
          <w:color w:val="000000"/>
        </w:rPr>
        <w:t xml:space="preserve">Светодиодные лампочки LED (светодиодные, англ. light-emitting diode) тратят на 85% меньше энергии, чем лампы накаливания, и на 50% меньше электричества, чем люминесцентные и энергосберегающие лампы. </w:t>
      </w:r>
    </w:p>
    <w:p w:rsidR="004475FD" w:rsidRPr="00FA3EE0" w:rsidRDefault="0071450C" w:rsidP="004475FD">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Срок службы светодиодных светильников в 50 раз больше, чем у обычных ламп. Кроме того, светодиоды включаются мгновенно и излучают более качественный непрерывный свет, в котором цвета выглядят естественными и не раздражают зрение.</w:t>
      </w:r>
    </w:p>
    <w:p w:rsidR="004475FD" w:rsidRPr="00FA3EE0" w:rsidRDefault="004E4862" w:rsidP="001B39D3">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noProof/>
          <w:color w:val="000000"/>
        </w:rPr>
        <w:drawing>
          <wp:inline distT="0" distB="0" distL="0" distR="0">
            <wp:extent cx="5567909" cy="2760639"/>
            <wp:effectExtent l="19050" t="0" r="0" b="0"/>
            <wp:docPr id="5" name="Рисунок 5" descr="https://fsd.videouroki.net/products/conspekty/bio9/68-osnovy-racionalnogo-prirodopolzovaniya.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fsd.videouroki.net/products/conspekty/bio9/68-osnovy-racionalnogo-prirodopolzovaniya.files/image005.jpg"/>
                    <pic:cNvPicPr>
                      <a:picLocks noChangeAspect="1" noChangeArrowheads="1"/>
                    </pic:cNvPicPr>
                  </pic:nvPicPr>
                  <pic:blipFill>
                    <a:blip r:embed="rId37" cstate="print"/>
                    <a:srcRect/>
                    <a:stretch>
                      <a:fillRect/>
                    </a:stretch>
                  </pic:blipFill>
                  <pic:spPr bwMode="auto">
                    <a:xfrm>
                      <a:off x="0" y="0"/>
                      <a:ext cx="5571460" cy="2762400"/>
                    </a:xfrm>
                    <a:prstGeom prst="rect">
                      <a:avLst/>
                    </a:prstGeom>
                    <a:noFill/>
                    <a:ln w="9525">
                      <a:noFill/>
                      <a:miter lim="800000"/>
                      <a:headEnd/>
                      <a:tailEnd/>
                    </a:ln>
                  </pic:spPr>
                </pic:pic>
              </a:graphicData>
            </a:graphic>
          </wp:inline>
        </w:drawing>
      </w:r>
      <w:r w:rsidR="001B39D3">
        <w:rPr>
          <w:rFonts w:ascii="OpenSans" w:hAnsi="OpenSans"/>
          <w:color w:val="000000"/>
        </w:rPr>
        <w:t xml:space="preserve">- - </w:t>
      </w:r>
      <w:r w:rsidR="004475FD" w:rsidRPr="00FA3EE0">
        <w:rPr>
          <w:rFonts w:ascii="OpenSans" w:hAnsi="OpenSans"/>
          <w:color w:val="000000"/>
        </w:rPr>
        <w:t>Выключайте свет в комнате, когда выходите из неё.</w:t>
      </w:r>
    </w:p>
    <w:p w:rsidR="004475FD" w:rsidRPr="00FA3EE0" w:rsidRDefault="001B39D3" w:rsidP="004B2CC0">
      <w:pPr>
        <w:pStyle w:val="a3"/>
        <w:tabs>
          <w:tab w:val="left" w:pos="0"/>
        </w:tabs>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Выключайте компьютер, не оставляйте его в спящем режиме надолго.</w:t>
      </w:r>
    </w:p>
    <w:p w:rsidR="004475FD" w:rsidRPr="00FA3EE0" w:rsidRDefault="001B39D3" w:rsidP="004B2CC0">
      <w:pPr>
        <w:pStyle w:val="a3"/>
        <w:tabs>
          <w:tab w:val="left" w:pos="0"/>
        </w:tabs>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Не забывайте отключать зарядные устройства от розетки. Они потребляют электроэнергию, даже когда не используются по назначению.</w:t>
      </w:r>
    </w:p>
    <w:p w:rsidR="004B2CC0" w:rsidRDefault="004B2CC0" w:rsidP="004B2CC0">
      <w:pPr>
        <w:pStyle w:val="a3"/>
        <w:spacing w:before="0" w:beforeAutospacing="0" w:after="0" w:afterAutospacing="0"/>
        <w:contextualSpacing/>
        <w:jc w:val="both"/>
        <w:rPr>
          <w:rFonts w:ascii="OpenSans" w:hAnsi="OpenSans"/>
          <w:color w:val="000000"/>
        </w:rPr>
      </w:pPr>
    </w:p>
    <w:p w:rsidR="004475FD" w:rsidRPr="004B2CC0" w:rsidRDefault="004B2CC0" w:rsidP="004B2CC0">
      <w:pPr>
        <w:pStyle w:val="a3"/>
        <w:spacing w:before="0" w:beforeAutospacing="0" w:after="0" w:afterAutospacing="0"/>
        <w:contextualSpacing/>
        <w:jc w:val="both"/>
        <w:rPr>
          <w:rFonts w:ascii="OpenSans" w:hAnsi="OpenSans"/>
          <w:b/>
          <w:i/>
          <w:color w:val="000000"/>
        </w:rPr>
      </w:pPr>
      <w:r w:rsidRPr="004B2CC0">
        <w:rPr>
          <w:rFonts w:ascii="OpenSans" w:hAnsi="OpenSans"/>
          <w:b/>
          <w:i/>
          <w:color w:val="000000"/>
        </w:rPr>
        <w:t>2.</w:t>
      </w:r>
      <w:r>
        <w:rPr>
          <w:rFonts w:ascii="OpenSans" w:hAnsi="OpenSans"/>
          <w:color w:val="000000"/>
        </w:rPr>
        <w:t xml:space="preserve"> </w:t>
      </w:r>
      <w:r w:rsidR="004475FD" w:rsidRPr="004B2CC0">
        <w:rPr>
          <w:rFonts w:ascii="OpenSans" w:hAnsi="OpenSans"/>
          <w:b/>
          <w:i/>
          <w:color w:val="000000"/>
        </w:rPr>
        <w:t xml:space="preserve">Экономьте воду </w:t>
      </w:r>
    </w:p>
    <w:p w:rsidR="004475FD" w:rsidRPr="00FA3EE0" w:rsidRDefault="004B2CC0" w:rsidP="004B2CC0">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Используя воду каждый день, мы обычно не задумываемся о том, сколько её осталось на планете и хватит ли на всех.</w:t>
      </w:r>
      <w:r>
        <w:rPr>
          <w:rFonts w:ascii="OpenSans" w:hAnsi="OpenSans"/>
          <w:color w:val="000000"/>
        </w:rPr>
        <w:t xml:space="preserve"> </w:t>
      </w:r>
      <w:r w:rsidR="004475FD" w:rsidRPr="00FA3EE0">
        <w:rPr>
          <w:rFonts w:ascii="OpenSans" w:hAnsi="OpenSans"/>
          <w:color w:val="000000"/>
        </w:rPr>
        <w:t xml:space="preserve">Между тем, от нехватки воды в мире страдают более миллиарда человек. </w:t>
      </w:r>
    </w:p>
    <w:p w:rsidR="004475FD" w:rsidRPr="00FA3EE0" w:rsidRDefault="004475FD" w:rsidP="004B2CC0">
      <w:pPr>
        <w:pStyle w:val="a3"/>
        <w:spacing w:before="0" w:beforeAutospacing="0" w:after="0" w:afterAutospacing="0"/>
        <w:contextualSpacing/>
        <w:jc w:val="both"/>
        <w:rPr>
          <w:rFonts w:ascii="OpenSans" w:hAnsi="OpenSans"/>
          <w:color w:val="000000"/>
        </w:rPr>
      </w:pPr>
      <w:r w:rsidRPr="00FA3EE0">
        <w:rPr>
          <w:rFonts w:ascii="OpenSans" w:hAnsi="OpenSans"/>
          <w:i/>
          <w:iCs/>
          <w:color w:val="000000"/>
        </w:rPr>
        <w:t>Вот несколько простых способов экономии воды.</w:t>
      </w:r>
    </w:p>
    <w:p w:rsidR="004475FD" w:rsidRPr="00FA3EE0" w:rsidRDefault="004B2CC0" w:rsidP="004B2CC0">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Капание из крана - это потеря до 24 л в сутки и 720 л в месяц, протечка из крана - до 144 л в сутки, (т.е. до 4000 л воды в месяц)!</w:t>
      </w:r>
    </w:p>
    <w:p w:rsidR="004475FD" w:rsidRPr="00FA3EE0" w:rsidRDefault="004B2CC0" w:rsidP="004B2CC0">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Принимая душ в течение 5 минут, вы расходуете до 50 л воды. А для того, чтобы наполнить ванну, необходимо воды больше ─ до 200 л.</w:t>
      </w:r>
    </w:p>
    <w:p w:rsidR="004B2CC0" w:rsidRDefault="004B2CC0" w:rsidP="004B2CC0">
      <w:pPr>
        <w:pStyle w:val="a3"/>
        <w:spacing w:before="0" w:beforeAutospacing="0" w:after="300" w:afterAutospacing="0"/>
        <w:contextualSpacing/>
        <w:jc w:val="both"/>
        <w:rPr>
          <w:rFonts w:ascii="OpenSans" w:hAnsi="OpenSans"/>
          <w:color w:val="000000"/>
        </w:rPr>
      </w:pPr>
    </w:p>
    <w:p w:rsidR="004B2CC0" w:rsidRDefault="004B2CC0" w:rsidP="004B2CC0">
      <w:pPr>
        <w:pStyle w:val="a3"/>
        <w:spacing w:before="0" w:beforeAutospacing="0" w:after="300" w:afterAutospacing="0"/>
        <w:contextualSpacing/>
        <w:jc w:val="both"/>
        <w:rPr>
          <w:rFonts w:ascii="OpenSans" w:hAnsi="OpenSans"/>
          <w:color w:val="000000"/>
        </w:rPr>
      </w:pPr>
    </w:p>
    <w:p w:rsidR="004475FD" w:rsidRDefault="004B2CC0" w:rsidP="004B2CC0">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noProof/>
          <w:color w:val="000000"/>
        </w:rPr>
        <w:drawing>
          <wp:inline distT="0" distB="0" distL="0" distR="0">
            <wp:extent cx="1562100" cy="2131616"/>
            <wp:effectExtent l="19050" t="0" r="0" b="0"/>
            <wp:docPr id="8" name="Рисунок 8" descr="https://fsd.videouroki.net/products/conspekty/bio9/68-osnovy-racionalnogo-prirodopolzovaniya.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fsd.videouroki.net/products/conspekty/bio9/68-osnovy-racionalnogo-prirodopolzovaniya.files/image008.jpg"/>
                    <pic:cNvPicPr>
                      <a:picLocks noChangeAspect="1" noChangeArrowheads="1"/>
                    </pic:cNvPicPr>
                  </pic:nvPicPr>
                  <pic:blipFill>
                    <a:blip r:embed="rId38" cstate="print"/>
                    <a:srcRect/>
                    <a:stretch>
                      <a:fillRect/>
                    </a:stretch>
                  </pic:blipFill>
                  <pic:spPr bwMode="auto">
                    <a:xfrm>
                      <a:off x="0" y="0"/>
                      <a:ext cx="1562100" cy="2131616"/>
                    </a:xfrm>
                    <a:prstGeom prst="rect">
                      <a:avLst/>
                    </a:prstGeom>
                    <a:noFill/>
                    <a:ln w="9525">
                      <a:noFill/>
                      <a:miter lim="800000"/>
                      <a:headEnd/>
                      <a:tailEnd/>
                    </a:ln>
                  </pic:spPr>
                </pic:pic>
              </a:graphicData>
            </a:graphic>
          </wp:inline>
        </w:drawing>
      </w:r>
      <w:r>
        <w:rPr>
          <w:rFonts w:ascii="OpenSans" w:hAnsi="OpenSans"/>
          <w:color w:val="000000"/>
        </w:rPr>
        <w:t xml:space="preserve">               </w:t>
      </w:r>
      <w:r w:rsidRPr="004B2CC0">
        <w:rPr>
          <w:rFonts w:ascii="OpenSans" w:hAnsi="OpenSans"/>
          <w:noProof/>
          <w:color w:val="000000"/>
        </w:rPr>
        <w:drawing>
          <wp:inline distT="0" distB="0" distL="0" distR="0">
            <wp:extent cx="3400647" cy="1924050"/>
            <wp:effectExtent l="19050" t="0" r="9303" b="0"/>
            <wp:docPr id="15" name="Рисунок 9" descr="https://fsd.videouroki.net/products/conspekty/bio9/68-osnovy-racionalnogo-prirodopolzovaniya.files/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fsd.videouroki.net/products/conspekty/bio9/68-osnovy-racionalnogo-prirodopolzovaniya.files/image009.jpg"/>
                    <pic:cNvPicPr>
                      <a:picLocks noChangeAspect="1" noChangeArrowheads="1"/>
                    </pic:cNvPicPr>
                  </pic:nvPicPr>
                  <pic:blipFill>
                    <a:blip r:embed="rId39" cstate="print"/>
                    <a:srcRect/>
                    <a:stretch>
                      <a:fillRect/>
                    </a:stretch>
                  </pic:blipFill>
                  <pic:spPr bwMode="auto">
                    <a:xfrm>
                      <a:off x="0" y="0"/>
                      <a:ext cx="3400647" cy="1924050"/>
                    </a:xfrm>
                    <a:prstGeom prst="rect">
                      <a:avLst/>
                    </a:prstGeom>
                    <a:noFill/>
                    <a:ln w="9525">
                      <a:noFill/>
                      <a:miter lim="800000"/>
                      <a:headEnd/>
                      <a:tailEnd/>
                    </a:ln>
                  </pic:spPr>
                </pic:pic>
              </a:graphicData>
            </a:graphic>
          </wp:inline>
        </w:drawing>
      </w:r>
    </w:p>
    <w:p w:rsidR="00462DF1" w:rsidRDefault="00462DF1" w:rsidP="004B2CC0">
      <w:pPr>
        <w:pStyle w:val="a3"/>
        <w:spacing w:before="0" w:beforeAutospacing="0" w:after="300" w:afterAutospacing="0"/>
        <w:contextualSpacing/>
        <w:jc w:val="both"/>
        <w:rPr>
          <w:rFonts w:ascii="OpenSans" w:hAnsi="OpenSans"/>
          <w:color w:val="000000"/>
        </w:rPr>
      </w:pPr>
    </w:p>
    <w:p w:rsidR="004B2CC0" w:rsidRPr="00FA3EE0" w:rsidRDefault="004B2CC0" w:rsidP="004B2CC0">
      <w:pPr>
        <w:pStyle w:val="a3"/>
        <w:spacing w:before="0" w:beforeAutospacing="0" w:after="300" w:afterAutospacing="0"/>
        <w:contextualSpacing/>
        <w:jc w:val="both"/>
        <w:rPr>
          <w:rFonts w:ascii="OpenSans" w:hAnsi="OpenSans"/>
          <w:color w:val="000000"/>
        </w:rPr>
      </w:pPr>
    </w:p>
    <w:p w:rsidR="004475FD" w:rsidRPr="00FA3EE0" w:rsidRDefault="00462DF1" w:rsidP="004B2CC0">
      <w:pPr>
        <w:pStyle w:val="a3"/>
        <w:spacing w:before="0" w:beforeAutospacing="0" w:after="300" w:afterAutospacing="0"/>
        <w:contextualSpacing/>
        <w:jc w:val="both"/>
        <w:rPr>
          <w:rFonts w:ascii="OpenSans" w:hAnsi="OpenSans"/>
          <w:color w:val="000000"/>
        </w:rPr>
      </w:pPr>
      <w:r>
        <w:rPr>
          <w:rFonts w:ascii="OpenSans" w:hAnsi="OpenSans"/>
          <w:color w:val="000000"/>
        </w:rPr>
        <w:lastRenderedPageBreak/>
        <w:t xml:space="preserve">- </w:t>
      </w:r>
      <w:r w:rsidR="004475FD" w:rsidRPr="00FA3EE0">
        <w:rPr>
          <w:rFonts w:ascii="OpenSans" w:hAnsi="OpenSans"/>
          <w:color w:val="000000"/>
        </w:rPr>
        <w:t>Выключайте воду, пока чистите зубы.</w:t>
      </w:r>
    </w:p>
    <w:p w:rsidR="004475FD" w:rsidRPr="00FA3EE0" w:rsidRDefault="00462DF1" w:rsidP="00462D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Ручная стирка белья более затратная, нежели с помощью стиральной машины.</w:t>
      </w:r>
    </w:p>
    <w:p w:rsidR="004475FD" w:rsidRPr="00FA3EE0" w:rsidRDefault="00462DF1" w:rsidP="00462DF1">
      <w:pPr>
        <w:pStyle w:val="a3"/>
        <w:spacing w:before="0" w:beforeAutospacing="0" w:after="300" w:afterAutospacing="0"/>
        <w:contextualSpacing/>
        <w:jc w:val="both"/>
        <w:rPr>
          <w:rFonts w:ascii="OpenSans" w:hAnsi="OpenSans"/>
          <w:color w:val="000000"/>
        </w:rPr>
      </w:pPr>
      <w:r>
        <w:rPr>
          <w:rFonts w:ascii="OpenSans" w:hAnsi="OpenSans"/>
          <w:color w:val="000000"/>
        </w:rPr>
        <w:t>- П</w:t>
      </w:r>
      <w:r w:rsidR="004475FD" w:rsidRPr="00FA3EE0">
        <w:rPr>
          <w:rFonts w:ascii="OpenSans" w:hAnsi="OpenSans"/>
          <w:color w:val="000000"/>
        </w:rPr>
        <w:t xml:space="preserve">ри мытье </w:t>
      </w:r>
      <w:r>
        <w:rPr>
          <w:rFonts w:ascii="OpenSans" w:hAnsi="OpenSans"/>
          <w:color w:val="000000"/>
        </w:rPr>
        <w:t xml:space="preserve">посуды </w:t>
      </w:r>
      <w:r w:rsidR="004475FD" w:rsidRPr="00FA3EE0">
        <w:rPr>
          <w:rFonts w:ascii="OpenSans" w:hAnsi="OpenSans"/>
          <w:color w:val="000000"/>
        </w:rPr>
        <w:t>не держите кран постоянно открытым. Использование проточной воды расточительно вдвойне, поскольку увеличивается не только расход воды, но и моющих средств. Если между ополаскиваниями тарелок закрывать кран, расход воды снизится в десятки раз.</w:t>
      </w:r>
    </w:p>
    <w:p w:rsidR="004475FD" w:rsidRPr="00FA3EE0" w:rsidRDefault="00462DF1" w:rsidP="00462D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Не размораживайте продукты под струёй воды. Помимо ее нецелевого расхода, это чревато ухудшением свойств продуктов. Лучше всего заранее переложить продукты из морозилки в холодильник.</w:t>
      </w:r>
    </w:p>
    <w:p w:rsidR="004475FD" w:rsidRDefault="00462DF1" w:rsidP="00462D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 xml:space="preserve">Не мойте овощи и фрукты под проточной водой. Пользуйтесь для мытья продуктов миской. Этот способ позволяет эффективно очищать плоды от песка и грязи. </w:t>
      </w:r>
      <w:r w:rsidR="004475FD" w:rsidRPr="00462DF1">
        <w:rPr>
          <w:rFonts w:ascii="OpenSans" w:hAnsi="OpenSans"/>
          <w:color w:val="000000"/>
        </w:rPr>
        <w:t>Для наполнения одной большой кастрюли или миски вам понадобится всего 3 л воды, в то время как при проточном мытье фруктов из водопроводного крана ежеминутно вытекает 15 л воды.</w:t>
      </w:r>
    </w:p>
    <w:p w:rsidR="00462DF1" w:rsidRPr="00462DF1" w:rsidRDefault="00462DF1" w:rsidP="00462DF1">
      <w:pPr>
        <w:pStyle w:val="a3"/>
        <w:spacing w:before="0" w:beforeAutospacing="0" w:after="300" w:afterAutospacing="0"/>
        <w:contextualSpacing/>
        <w:jc w:val="both"/>
        <w:rPr>
          <w:rFonts w:ascii="OpenSans" w:hAnsi="OpenSans"/>
          <w:color w:val="000000"/>
        </w:rPr>
      </w:pPr>
    </w:p>
    <w:p w:rsidR="004475FD" w:rsidRPr="00462DF1" w:rsidRDefault="00462DF1" w:rsidP="00462DF1">
      <w:pPr>
        <w:pStyle w:val="a3"/>
        <w:spacing w:before="0" w:beforeAutospacing="0" w:after="0" w:afterAutospacing="0"/>
        <w:contextualSpacing/>
        <w:jc w:val="both"/>
        <w:rPr>
          <w:rFonts w:ascii="OpenSans" w:hAnsi="OpenSans"/>
          <w:b/>
          <w:i/>
          <w:color w:val="000000"/>
        </w:rPr>
      </w:pPr>
      <w:r>
        <w:rPr>
          <w:rFonts w:ascii="OpenSans" w:hAnsi="OpenSans"/>
          <w:b/>
          <w:i/>
          <w:color w:val="000000"/>
        </w:rPr>
        <w:t xml:space="preserve">3. </w:t>
      </w:r>
      <w:r w:rsidR="004475FD" w:rsidRPr="00462DF1">
        <w:rPr>
          <w:rFonts w:ascii="OpenSans" w:hAnsi="OpenSans"/>
          <w:b/>
          <w:i/>
          <w:color w:val="000000"/>
        </w:rPr>
        <w:t>Экономьте бумагу</w:t>
      </w:r>
    </w:p>
    <w:p w:rsidR="004475FD" w:rsidRPr="00FA3EE0" w:rsidRDefault="00462DF1" w:rsidP="00B24819">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И благодаря этому вы спасёте много деревьев. Например, для получения 12500 листов бумаги необходимо 1 дерево. А чтобы сделать 1 тонну бумаги, необходимо 2-3 тонны древесины. Объём вырубки леса сегодня в несколько раз превышает объём его естественного восстановления.</w:t>
      </w:r>
    </w:p>
    <w:p w:rsidR="004475FD" w:rsidRDefault="00462DF1" w:rsidP="00462D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noProof/>
          <w:color w:val="000000"/>
        </w:rPr>
        <w:drawing>
          <wp:inline distT="0" distB="0" distL="0" distR="0">
            <wp:extent cx="1706326" cy="2148143"/>
            <wp:effectExtent l="19050" t="0" r="8174" b="0"/>
            <wp:docPr id="10" name="Рисунок 10" descr="https://fsd.videouroki.net/products/conspekty/bio9/68-osnovy-racionalnogo-prirodopolzovaniya.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fsd.videouroki.net/products/conspekty/bio9/68-osnovy-racionalnogo-prirodopolzovaniya.files/image010.jpg"/>
                    <pic:cNvPicPr>
                      <a:picLocks noChangeAspect="1" noChangeArrowheads="1"/>
                    </pic:cNvPicPr>
                  </pic:nvPicPr>
                  <pic:blipFill>
                    <a:blip r:embed="rId40" cstate="print"/>
                    <a:srcRect/>
                    <a:stretch>
                      <a:fillRect/>
                    </a:stretch>
                  </pic:blipFill>
                  <pic:spPr bwMode="auto">
                    <a:xfrm>
                      <a:off x="0" y="0"/>
                      <a:ext cx="1706326" cy="2148143"/>
                    </a:xfrm>
                    <a:prstGeom prst="rect">
                      <a:avLst/>
                    </a:prstGeom>
                    <a:noFill/>
                    <a:ln w="9525">
                      <a:noFill/>
                      <a:miter lim="800000"/>
                      <a:headEnd/>
                      <a:tailEnd/>
                    </a:ln>
                  </pic:spPr>
                </pic:pic>
              </a:graphicData>
            </a:graphic>
          </wp:inline>
        </w:drawing>
      </w:r>
      <w:r>
        <w:rPr>
          <w:rFonts w:ascii="OpenSans" w:hAnsi="OpenSans"/>
          <w:color w:val="000000"/>
        </w:rPr>
        <w:t xml:space="preserve">    </w:t>
      </w:r>
      <w:r w:rsidRPr="00462DF1">
        <w:rPr>
          <w:rFonts w:ascii="OpenSans" w:hAnsi="OpenSans"/>
          <w:noProof/>
          <w:color w:val="000000"/>
        </w:rPr>
        <w:drawing>
          <wp:inline distT="0" distB="0" distL="0" distR="0">
            <wp:extent cx="3248025" cy="1830236"/>
            <wp:effectExtent l="19050" t="0" r="9525" b="0"/>
            <wp:docPr id="16" name="Рисунок 11" descr="https://fsd.videouroki.net/products/conspekty/bio9/68-osnovy-racionalnogo-prirodopolzovaniya.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fsd.videouroki.net/products/conspekty/bio9/68-osnovy-racionalnogo-prirodopolzovaniya.files/image011.jpg"/>
                    <pic:cNvPicPr>
                      <a:picLocks noChangeAspect="1" noChangeArrowheads="1"/>
                    </pic:cNvPicPr>
                  </pic:nvPicPr>
                  <pic:blipFill>
                    <a:blip r:embed="rId41" cstate="print"/>
                    <a:srcRect/>
                    <a:stretch>
                      <a:fillRect/>
                    </a:stretch>
                  </pic:blipFill>
                  <pic:spPr bwMode="auto">
                    <a:xfrm>
                      <a:off x="0" y="0"/>
                      <a:ext cx="3248025" cy="1830236"/>
                    </a:xfrm>
                    <a:prstGeom prst="rect">
                      <a:avLst/>
                    </a:prstGeom>
                    <a:noFill/>
                    <a:ln w="9525">
                      <a:noFill/>
                      <a:miter lim="800000"/>
                      <a:headEnd/>
                      <a:tailEnd/>
                    </a:ln>
                  </pic:spPr>
                </pic:pic>
              </a:graphicData>
            </a:graphic>
          </wp:inline>
        </w:drawing>
      </w:r>
    </w:p>
    <w:p w:rsidR="005928F1" w:rsidRDefault="005928F1" w:rsidP="005928F1">
      <w:pPr>
        <w:pStyle w:val="a3"/>
        <w:spacing w:before="0" w:beforeAutospacing="0" w:after="300" w:afterAutospacing="0"/>
        <w:contextualSpacing/>
        <w:jc w:val="both"/>
        <w:rPr>
          <w:rFonts w:ascii="OpenSans" w:hAnsi="OpenSans"/>
          <w:color w:val="000000"/>
        </w:rPr>
      </w:pPr>
    </w:p>
    <w:p w:rsidR="004475FD" w:rsidRPr="00FA3EE0"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Отдавайте предпочтение переработанной бумаге. Купите бумагу, которая уже была переработана, вместо новой бумажной продукции.</w:t>
      </w:r>
    </w:p>
    <w:p w:rsidR="004475FD" w:rsidRPr="00FA3EE0"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 xml:space="preserve">Поищите бумагу, для производства которой не потребовалось дерево. </w:t>
      </w:r>
      <w:r w:rsidR="004475FD" w:rsidRPr="005928F1">
        <w:rPr>
          <w:rFonts w:ascii="OpenSans" w:hAnsi="OpenSans"/>
          <w:color w:val="000000"/>
        </w:rPr>
        <w:t>Бумага из хлопка (из которой делаются деньги) дороже, но у неё более высокое качество и она полезнее с точки зрения сохранения лесов, чем обычная бумага. Вы также можете найти бумагу, сделанную из сахарного тростника, бамбука, камня.</w:t>
      </w:r>
      <w:r>
        <w:rPr>
          <w:rFonts w:ascii="OpenSans" w:hAnsi="OpenSans"/>
          <w:color w:val="000000"/>
        </w:rPr>
        <w:t xml:space="preserve"> </w:t>
      </w:r>
      <w:r w:rsidR="004475FD" w:rsidRPr="00FA3EE0">
        <w:rPr>
          <w:rFonts w:ascii="OpenSans" w:hAnsi="OpenSans"/>
          <w:color w:val="000000"/>
        </w:rPr>
        <w:t>Например, итальянская компания «OGAMI» создаёт бумагу, состоящую на 80% из карбоната кальция, который вырабатывается из обычного известняка, и на 20% из нетоксичных смол и полимеров.</w:t>
      </w:r>
      <w:r>
        <w:rPr>
          <w:rFonts w:ascii="OpenSans" w:hAnsi="OpenSans"/>
          <w:color w:val="000000"/>
        </w:rPr>
        <w:t xml:space="preserve"> </w:t>
      </w:r>
      <w:r w:rsidR="004475FD" w:rsidRPr="00FA3EE0">
        <w:rPr>
          <w:rFonts w:ascii="OpenSans" w:hAnsi="OpenSans"/>
          <w:color w:val="000000"/>
        </w:rPr>
        <w:t>Каменная бумага пригодная для любых видов печати: на ней можно печатать все тоже, что и на обычной бумаге.</w:t>
      </w:r>
    </w:p>
    <w:p w:rsidR="004475FD" w:rsidRPr="00FA3EE0"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Не выбрасывайте бумагу, а сдавайте её на переработку.</w:t>
      </w:r>
      <w:r>
        <w:rPr>
          <w:rFonts w:ascii="OpenSans" w:hAnsi="OpenSans"/>
          <w:color w:val="000000"/>
        </w:rPr>
        <w:t xml:space="preserve"> </w:t>
      </w:r>
      <w:r w:rsidR="004475FD" w:rsidRPr="00FA3EE0">
        <w:rPr>
          <w:rFonts w:ascii="OpenSans" w:hAnsi="OpenSans"/>
          <w:color w:val="000000"/>
        </w:rPr>
        <w:t>Помните, что так вы спасаете деревья.</w:t>
      </w:r>
    </w:p>
    <w:p w:rsidR="004475FD" w:rsidRPr="00FA3EE0"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Читайте электронные книги.</w:t>
      </w:r>
    </w:p>
    <w:p w:rsidR="004475FD"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Используйте тряпичные салфетки</w:t>
      </w:r>
      <w:r>
        <w:rPr>
          <w:rFonts w:ascii="OpenSans" w:hAnsi="OpenSans"/>
          <w:color w:val="000000"/>
        </w:rPr>
        <w:t xml:space="preserve"> в</w:t>
      </w:r>
      <w:r w:rsidR="004475FD" w:rsidRPr="00FA3EE0">
        <w:rPr>
          <w:rFonts w:ascii="OpenSans" w:hAnsi="OpenSans"/>
          <w:color w:val="000000"/>
        </w:rPr>
        <w:t>место одноразовых бумажных салфеток. Так вы сэкономите и деньги на салфетки и бумагу.</w:t>
      </w:r>
    </w:p>
    <w:p w:rsidR="005928F1" w:rsidRPr="00FA3EE0" w:rsidRDefault="005928F1" w:rsidP="005928F1">
      <w:pPr>
        <w:pStyle w:val="a3"/>
        <w:spacing w:before="0" w:beforeAutospacing="0" w:after="300" w:afterAutospacing="0"/>
        <w:contextualSpacing/>
        <w:jc w:val="both"/>
        <w:rPr>
          <w:rFonts w:ascii="OpenSans" w:hAnsi="OpenSans"/>
          <w:color w:val="000000"/>
        </w:rPr>
      </w:pPr>
    </w:p>
    <w:p w:rsidR="004475FD" w:rsidRPr="00462DF1" w:rsidRDefault="004475FD" w:rsidP="00462DF1">
      <w:pPr>
        <w:pStyle w:val="a3"/>
        <w:spacing w:before="0" w:beforeAutospacing="0" w:after="0" w:afterAutospacing="0"/>
        <w:contextualSpacing/>
        <w:jc w:val="both"/>
        <w:rPr>
          <w:rFonts w:ascii="OpenSans" w:hAnsi="OpenSans"/>
          <w:b/>
          <w:i/>
          <w:color w:val="000000"/>
        </w:rPr>
      </w:pPr>
      <w:r w:rsidRPr="00462DF1">
        <w:rPr>
          <w:rFonts w:ascii="OpenSans" w:hAnsi="OpenSans"/>
          <w:b/>
          <w:i/>
          <w:color w:val="000000"/>
        </w:rPr>
        <w:t>4. Потребляйте рационально</w:t>
      </w:r>
    </w:p>
    <w:p w:rsidR="004475FD" w:rsidRPr="00FA3EE0"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Отходы на свалках никак не используются, в то время как часть материалов можно отправить на переработку или не выбрасывать вовсе. Поэтому:</w:t>
      </w:r>
    </w:p>
    <w:p w:rsidR="004475FD" w:rsidRPr="00FA3EE0"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lastRenderedPageBreak/>
        <w:t xml:space="preserve">- </w:t>
      </w:r>
      <w:r w:rsidR="004475FD" w:rsidRPr="00FA3EE0">
        <w:rPr>
          <w:rFonts w:ascii="OpenSans" w:hAnsi="OpenSans"/>
          <w:color w:val="000000"/>
        </w:rPr>
        <w:t xml:space="preserve">Покупайте столько еды и вещей, сколько вам действительно нужно. </w:t>
      </w:r>
    </w:p>
    <w:p w:rsidR="004475FD" w:rsidRPr="00FA3EE0"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Отдавайте предпочтение местным и сезонным продуктам с минимумом упаковки. Лишняя упаковка – лишний мусор.</w:t>
      </w:r>
    </w:p>
    <w:p w:rsidR="005928F1" w:rsidRPr="00FA3EE0"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 xml:space="preserve">Не используйте одноразовые полиэтиленовые пакеты – в природе они могут разлагаться более 200 лет. </w:t>
      </w:r>
      <w:r w:rsidRPr="00FA3EE0">
        <w:rPr>
          <w:rFonts w:ascii="OpenSans" w:hAnsi="OpenSans"/>
          <w:color w:val="000000"/>
        </w:rPr>
        <w:t>И чаще всего они в итоге оказываются в океанах, а впоследствии и в желудках морских обитателей.</w:t>
      </w:r>
      <w:r w:rsidR="0022228B" w:rsidRPr="0022228B">
        <w:rPr>
          <w:rFonts w:ascii="OpenSans" w:hAnsi="OpenSans"/>
          <w:color w:val="000000"/>
        </w:rPr>
        <w:t xml:space="preserve"> </w:t>
      </w:r>
      <w:r w:rsidR="0022228B" w:rsidRPr="00FA3EE0">
        <w:rPr>
          <w:rFonts w:ascii="OpenSans" w:hAnsi="OpenSans"/>
          <w:color w:val="000000"/>
        </w:rPr>
        <w:t>Замените их многоразовыми сумками.</w:t>
      </w:r>
    </w:p>
    <w:p w:rsidR="004475FD" w:rsidRPr="00FA3EE0" w:rsidRDefault="004475FD" w:rsidP="005928F1">
      <w:pPr>
        <w:pStyle w:val="a3"/>
        <w:spacing w:before="0" w:beforeAutospacing="0" w:after="300" w:afterAutospacing="0"/>
        <w:contextualSpacing/>
        <w:jc w:val="both"/>
        <w:rPr>
          <w:rFonts w:ascii="OpenSans" w:hAnsi="OpenSans"/>
          <w:color w:val="000000"/>
        </w:rPr>
      </w:pPr>
    </w:p>
    <w:p w:rsidR="005928F1" w:rsidRDefault="00462D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noProof/>
          <w:color w:val="000000"/>
        </w:rPr>
        <w:drawing>
          <wp:inline distT="0" distB="0" distL="0" distR="0">
            <wp:extent cx="1994588" cy="2524125"/>
            <wp:effectExtent l="19050" t="0" r="5662" b="0"/>
            <wp:docPr id="12" name="Рисунок 12" descr="https://fsd.videouroki.net/products/conspekty/bio9/68-osnovy-racionalnogo-prirodopolzovaniya.files/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fsd.videouroki.net/products/conspekty/bio9/68-osnovy-racionalnogo-prirodopolzovaniya.files/image012.jpg"/>
                    <pic:cNvPicPr>
                      <a:picLocks noChangeAspect="1" noChangeArrowheads="1"/>
                    </pic:cNvPicPr>
                  </pic:nvPicPr>
                  <pic:blipFill>
                    <a:blip r:embed="rId42" cstate="print"/>
                    <a:srcRect/>
                    <a:stretch>
                      <a:fillRect/>
                    </a:stretch>
                  </pic:blipFill>
                  <pic:spPr bwMode="auto">
                    <a:xfrm>
                      <a:off x="0" y="0"/>
                      <a:ext cx="1994588" cy="2524125"/>
                    </a:xfrm>
                    <a:prstGeom prst="rect">
                      <a:avLst/>
                    </a:prstGeom>
                    <a:noFill/>
                    <a:ln w="9525">
                      <a:noFill/>
                      <a:miter lim="800000"/>
                      <a:headEnd/>
                      <a:tailEnd/>
                    </a:ln>
                  </pic:spPr>
                </pic:pic>
              </a:graphicData>
            </a:graphic>
          </wp:inline>
        </w:drawing>
      </w:r>
    </w:p>
    <w:p w:rsidR="004475FD" w:rsidRPr="00FA3EE0" w:rsidRDefault="004475FD" w:rsidP="0022228B">
      <w:pPr>
        <w:pStyle w:val="a3"/>
        <w:spacing w:before="0" w:beforeAutospacing="0" w:after="300" w:afterAutospacing="0"/>
        <w:contextualSpacing/>
        <w:jc w:val="both"/>
        <w:rPr>
          <w:rFonts w:ascii="OpenSans" w:hAnsi="OpenSans"/>
          <w:color w:val="000000"/>
        </w:rPr>
      </w:pPr>
    </w:p>
    <w:p w:rsidR="004475FD" w:rsidRPr="00FA3EE0" w:rsidRDefault="0022228B" w:rsidP="0022228B">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Покупайте меньше воды в пластиковых бутылках</w:t>
      </w:r>
      <w:r>
        <w:rPr>
          <w:rFonts w:ascii="OpenSans" w:hAnsi="OpenSans"/>
          <w:color w:val="000000"/>
        </w:rPr>
        <w:t xml:space="preserve">. </w:t>
      </w:r>
      <w:r w:rsidR="004475FD" w:rsidRPr="00FA3EE0">
        <w:rPr>
          <w:rFonts w:ascii="OpenSans" w:hAnsi="OpenSans"/>
          <w:color w:val="000000"/>
        </w:rPr>
        <w:t>Около 90% пластиковых бутылок не перерабатывается, а их разложение займёт тысячи лет.</w:t>
      </w:r>
      <w:r>
        <w:rPr>
          <w:rFonts w:ascii="OpenSans" w:hAnsi="OpenSans"/>
          <w:color w:val="000000"/>
        </w:rPr>
        <w:t xml:space="preserve"> </w:t>
      </w:r>
      <w:r w:rsidR="004475FD" w:rsidRPr="00FA3EE0">
        <w:rPr>
          <w:rFonts w:ascii="OpenSans" w:hAnsi="OpenSans"/>
          <w:color w:val="000000"/>
        </w:rPr>
        <w:t>Покупайте воду в стеклянных бутылках.  </w:t>
      </w:r>
    </w:p>
    <w:p w:rsidR="004475FD" w:rsidRPr="0022228B" w:rsidRDefault="0022228B" w:rsidP="0022228B">
      <w:pPr>
        <w:pStyle w:val="a3"/>
        <w:spacing w:before="0" w:beforeAutospacing="0" w:after="300" w:afterAutospacing="0"/>
        <w:contextualSpacing/>
        <w:jc w:val="both"/>
        <w:rPr>
          <w:rFonts w:ascii="OpenSans" w:hAnsi="OpenSans"/>
          <w:color w:val="000000"/>
        </w:rPr>
      </w:pPr>
      <w:r w:rsidRPr="0022228B">
        <w:rPr>
          <w:rFonts w:ascii="OpenSans" w:hAnsi="OpenSans"/>
          <w:color w:val="000000"/>
        </w:rPr>
        <w:t xml:space="preserve">- </w:t>
      </w:r>
      <w:r w:rsidR="004475FD" w:rsidRPr="0022228B">
        <w:rPr>
          <w:rFonts w:ascii="OpenSans" w:hAnsi="OpenSans"/>
          <w:color w:val="000000"/>
        </w:rPr>
        <w:t>Не выбрасывайте старые вещи. Отдайте их нуждающимся людям в приюты и фонды помощи.</w:t>
      </w:r>
    </w:p>
    <w:p w:rsidR="004475FD" w:rsidRPr="00FA3EE0" w:rsidRDefault="0022228B" w:rsidP="0022228B">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Сдавайте в специальные пункты приёма использованные батарейки. Они содержат множество тяжёлых металлов, которые, попадая в почву, отравляют её.</w:t>
      </w:r>
    </w:p>
    <w:p w:rsidR="004475FD" w:rsidRPr="00FA3EE0" w:rsidRDefault="0022228B" w:rsidP="0022228B">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Отдавайте старые мобильники на переработку.</w:t>
      </w:r>
    </w:p>
    <w:p w:rsidR="005928F1" w:rsidRPr="00FA3EE0" w:rsidRDefault="005928F1" w:rsidP="005928F1">
      <w:pPr>
        <w:pStyle w:val="a3"/>
        <w:spacing w:before="0" w:beforeAutospacing="0" w:after="300" w:afterAutospacing="0"/>
        <w:contextualSpacing/>
        <w:jc w:val="both"/>
        <w:rPr>
          <w:rFonts w:ascii="OpenSans" w:hAnsi="OpenSans"/>
          <w:color w:val="000000"/>
        </w:rPr>
      </w:pPr>
    </w:p>
    <w:p w:rsidR="004475FD" w:rsidRPr="005928F1" w:rsidRDefault="005928F1" w:rsidP="005928F1">
      <w:pPr>
        <w:pStyle w:val="a3"/>
        <w:spacing w:before="0" w:beforeAutospacing="0" w:after="0" w:afterAutospacing="0"/>
        <w:contextualSpacing/>
        <w:jc w:val="both"/>
        <w:rPr>
          <w:rFonts w:ascii="OpenSans" w:hAnsi="OpenSans"/>
          <w:b/>
          <w:i/>
          <w:color w:val="000000"/>
        </w:rPr>
      </w:pPr>
      <w:r>
        <w:rPr>
          <w:rFonts w:ascii="OpenSans" w:hAnsi="OpenSans"/>
          <w:b/>
          <w:i/>
          <w:color w:val="000000"/>
        </w:rPr>
        <w:t>5. С</w:t>
      </w:r>
      <w:r w:rsidR="004475FD" w:rsidRPr="005928F1">
        <w:rPr>
          <w:rFonts w:ascii="OpenSans" w:hAnsi="OpenSans"/>
          <w:b/>
          <w:i/>
          <w:color w:val="000000"/>
        </w:rPr>
        <w:t>окращайте выбросы выхлопных газов.</w:t>
      </w:r>
    </w:p>
    <w:p w:rsidR="004475FD" w:rsidRPr="00FA3EE0" w:rsidRDefault="005928F1" w:rsidP="005928F1">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color w:val="000000"/>
        </w:rPr>
        <w:t>Выхлопные газы – это продукты окисления и неполного сгорания углеводородного топлива. Их выбросы — основная причина превышения допустимых концентраций токсичных веществ и канцерогенов в атмосфере крупных городов, образования смогов. Выхлопные газы также являются одной из причин усиления парникового эффекта.</w:t>
      </w:r>
      <w:r>
        <w:rPr>
          <w:rFonts w:ascii="OpenSans" w:hAnsi="OpenSans"/>
          <w:color w:val="000000"/>
        </w:rPr>
        <w:t xml:space="preserve"> </w:t>
      </w:r>
      <w:r w:rsidR="004475FD" w:rsidRPr="00FA3EE0">
        <w:rPr>
          <w:rFonts w:ascii="OpenSans" w:hAnsi="OpenSans"/>
          <w:color w:val="000000"/>
        </w:rPr>
        <w:t>Поэтому</w:t>
      </w:r>
      <w:r>
        <w:rPr>
          <w:rFonts w:ascii="OpenSans" w:hAnsi="OpenSans"/>
          <w:color w:val="000000"/>
        </w:rPr>
        <w:t xml:space="preserve"> д</w:t>
      </w:r>
      <w:r w:rsidR="004475FD" w:rsidRPr="00FA3EE0">
        <w:rPr>
          <w:rFonts w:ascii="OpenSans" w:hAnsi="OpenSans"/>
          <w:color w:val="000000"/>
        </w:rPr>
        <w:t>ля передвижения по городу используйте общественный транспорт или велосипед, больше ходите пешком.</w:t>
      </w:r>
    </w:p>
    <w:p w:rsidR="004475FD" w:rsidRPr="00FA3EE0" w:rsidRDefault="00FA3EE0" w:rsidP="00FA3EE0">
      <w:pPr>
        <w:pStyle w:val="a3"/>
        <w:spacing w:before="0" w:beforeAutospacing="0" w:after="300" w:afterAutospacing="0"/>
        <w:contextualSpacing/>
        <w:jc w:val="both"/>
        <w:rPr>
          <w:rFonts w:ascii="OpenSans" w:hAnsi="OpenSans"/>
          <w:color w:val="000000"/>
        </w:rPr>
      </w:pPr>
      <w:r>
        <w:rPr>
          <w:rFonts w:ascii="OpenSans" w:hAnsi="OpenSans"/>
          <w:color w:val="000000"/>
        </w:rPr>
        <w:t xml:space="preserve">                              </w:t>
      </w:r>
      <w:r w:rsidR="004475FD" w:rsidRPr="00FA3EE0">
        <w:rPr>
          <w:rFonts w:ascii="OpenSans" w:hAnsi="OpenSans"/>
          <w:noProof/>
          <w:color w:val="000000"/>
        </w:rPr>
        <w:drawing>
          <wp:inline distT="0" distB="0" distL="0" distR="0">
            <wp:extent cx="4532126" cy="2448471"/>
            <wp:effectExtent l="19050" t="0" r="1774" b="0"/>
            <wp:docPr id="13" name="Рисунок 13" descr="https://fsd.videouroki.net/products/conspekty/bio9/68-osnovy-racionalnogo-prirodopolzovaniya.file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fsd.videouroki.net/products/conspekty/bio9/68-osnovy-racionalnogo-prirodopolzovaniya.files/image013.jpg"/>
                    <pic:cNvPicPr>
                      <a:picLocks noChangeAspect="1" noChangeArrowheads="1"/>
                    </pic:cNvPicPr>
                  </pic:nvPicPr>
                  <pic:blipFill>
                    <a:blip r:embed="rId43" cstate="print"/>
                    <a:srcRect/>
                    <a:stretch>
                      <a:fillRect/>
                    </a:stretch>
                  </pic:blipFill>
                  <pic:spPr bwMode="auto">
                    <a:xfrm>
                      <a:off x="0" y="0"/>
                      <a:ext cx="4532126" cy="2448471"/>
                    </a:xfrm>
                    <a:prstGeom prst="rect">
                      <a:avLst/>
                    </a:prstGeom>
                    <a:noFill/>
                    <a:ln w="9525">
                      <a:noFill/>
                      <a:miter lim="800000"/>
                      <a:headEnd/>
                      <a:tailEnd/>
                    </a:ln>
                  </pic:spPr>
                </pic:pic>
              </a:graphicData>
            </a:graphic>
          </wp:inline>
        </w:drawing>
      </w:r>
    </w:p>
    <w:p w:rsidR="00B17192" w:rsidRDefault="00B17192" w:rsidP="00B17192">
      <w:pPr>
        <w:contextualSpacing/>
        <w:jc w:val="both"/>
        <w:rPr>
          <w:rFonts w:ascii="Times New Roman" w:hAnsi="Times New Roman" w:cs="Times New Roman"/>
          <w:b/>
          <w:sz w:val="24"/>
          <w:szCs w:val="24"/>
        </w:rPr>
      </w:pPr>
      <w:r>
        <w:rPr>
          <w:rFonts w:ascii="Times New Roman" w:hAnsi="Times New Roman" w:cs="Times New Roman"/>
          <w:b/>
          <w:sz w:val="24"/>
          <w:szCs w:val="24"/>
        </w:rPr>
        <w:lastRenderedPageBreak/>
        <w:t>Ответьте на вопросы письменно:</w:t>
      </w:r>
    </w:p>
    <w:p w:rsidR="00B17192" w:rsidRDefault="00B17192" w:rsidP="00B17192">
      <w:pPr>
        <w:spacing w:before="100" w:beforeAutospacing="1" w:after="100" w:afterAutospacing="1" w:line="240" w:lineRule="atLeast"/>
        <w:contextualSpacing/>
        <w:jc w:val="both"/>
        <w:rPr>
          <w:rFonts w:ascii="Times New Roman" w:eastAsia="Times New Roman" w:hAnsi="Times New Roman" w:cs="Times New Roman"/>
          <w:bCs/>
          <w:sz w:val="24"/>
          <w:szCs w:val="24"/>
          <w:lang w:eastAsia="ru-RU"/>
        </w:rPr>
      </w:pPr>
      <w:r>
        <w:rPr>
          <w:rFonts w:ascii="Times New Roman" w:hAnsi="Times New Roman" w:cs="Times New Roman"/>
          <w:sz w:val="24"/>
          <w:szCs w:val="24"/>
        </w:rPr>
        <w:t>1. Дайте определение ноосферы.</w:t>
      </w:r>
    </w:p>
    <w:p w:rsidR="00B17192" w:rsidRDefault="00B17192" w:rsidP="00B17192">
      <w:pPr>
        <w:spacing w:before="100" w:beforeAutospacing="1" w:after="100" w:afterAutospacing="1" w:line="240" w:lineRule="atLeast"/>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2. </w:t>
      </w:r>
      <w:r>
        <w:rPr>
          <w:rFonts w:ascii="Times New Roman" w:hAnsi="Times New Roman" w:cs="Times New Roman"/>
          <w:color w:val="0B2734"/>
          <w:sz w:val="24"/>
          <w:szCs w:val="24"/>
        </w:rPr>
        <w:t>Перечислите способы сохранения планеты.</w:t>
      </w:r>
    </w:p>
    <w:p w:rsidR="00B17192" w:rsidRDefault="00B17192" w:rsidP="00B17192">
      <w:pPr>
        <w:spacing w:before="100" w:beforeAutospacing="1" w:after="100" w:afterAutospacing="1" w:line="240" w:lineRule="atLeast"/>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3.</w:t>
      </w:r>
      <w:r>
        <w:rPr>
          <w:rFonts w:ascii="Times New Roman" w:eastAsia="Times New Roman" w:hAnsi="Times New Roman" w:cs="Times New Roman"/>
          <w:b/>
          <w:iCs/>
          <w:sz w:val="24"/>
          <w:szCs w:val="24"/>
          <w:lang w:eastAsia="ru-RU"/>
        </w:rPr>
        <w:t xml:space="preserve"> </w:t>
      </w:r>
      <w:r w:rsidR="00062FA3" w:rsidRPr="00062FA3">
        <w:rPr>
          <w:rFonts w:ascii="Times New Roman" w:eastAsia="Times New Roman" w:hAnsi="Times New Roman" w:cs="Times New Roman"/>
          <w:iCs/>
          <w:sz w:val="24"/>
          <w:szCs w:val="24"/>
          <w:lang w:eastAsia="ru-RU"/>
        </w:rPr>
        <w:t>Что</w:t>
      </w:r>
      <w:r w:rsidR="00062FA3">
        <w:rPr>
          <w:rFonts w:ascii="Times New Roman" w:eastAsia="Times New Roman" w:hAnsi="Times New Roman" w:cs="Times New Roman"/>
          <w:iCs/>
          <w:sz w:val="24"/>
          <w:szCs w:val="24"/>
          <w:lang w:eastAsia="ru-RU"/>
        </w:rPr>
        <w:t xml:space="preserve"> </w:t>
      </w:r>
      <w:r w:rsidR="00062FA3" w:rsidRPr="00062FA3">
        <w:rPr>
          <w:rFonts w:ascii="Times New Roman" w:eastAsia="Times New Roman" w:hAnsi="Times New Roman" w:cs="Times New Roman"/>
          <w:iCs/>
          <w:sz w:val="24"/>
          <w:szCs w:val="24"/>
          <w:lang w:eastAsia="ru-RU"/>
        </w:rPr>
        <w:t>означают слова</w:t>
      </w:r>
      <w:r w:rsidR="00062FA3" w:rsidRPr="00062FA3">
        <w:rPr>
          <w:rFonts w:ascii="OpenSans" w:hAnsi="OpenSans"/>
          <w:color w:val="000000"/>
        </w:rPr>
        <w:t xml:space="preserve"> </w:t>
      </w:r>
      <w:r w:rsidR="00062FA3">
        <w:rPr>
          <w:rFonts w:ascii="OpenSans" w:hAnsi="OpenSans" w:hint="eastAsia"/>
          <w:color w:val="000000"/>
        </w:rPr>
        <w:t>«</w:t>
      </w:r>
      <w:r w:rsidR="00062FA3" w:rsidRPr="00FA3EE0">
        <w:rPr>
          <w:rFonts w:ascii="OpenSans" w:hAnsi="OpenSans"/>
          <w:color w:val="000000"/>
        </w:rPr>
        <w:t>расходовать энергию рационально</w:t>
      </w:r>
      <w:r w:rsidR="00062FA3">
        <w:rPr>
          <w:rFonts w:ascii="OpenSans" w:hAnsi="OpenSans" w:hint="eastAsia"/>
          <w:color w:val="000000"/>
        </w:rPr>
        <w:t>»</w:t>
      </w:r>
      <w:r w:rsidRPr="00FE4A71">
        <w:rPr>
          <w:rFonts w:ascii="Times New Roman" w:eastAsia="Times New Roman" w:hAnsi="Times New Roman" w:cs="Times New Roman"/>
          <w:iCs/>
          <w:sz w:val="24"/>
          <w:szCs w:val="24"/>
          <w:lang w:eastAsia="ru-RU"/>
        </w:rPr>
        <w:t>?</w:t>
      </w:r>
    </w:p>
    <w:p w:rsidR="00B17192" w:rsidRDefault="00B17192" w:rsidP="00B17192">
      <w:pPr>
        <w:spacing w:line="240" w:lineRule="atLeast"/>
        <w:contextualSpacing/>
        <w:jc w:val="both"/>
        <w:rPr>
          <w:rFonts w:ascii="Times New Roman" w:eastAsia="Times New Roman" w:hAnsi="Times New Roman" w:cs="Times New Roman"/>
          <w:bCs/>
          <w:iCs/>
          <w:sz w:val="24"/>
          <w:szCs w:val="24"/>
          <w:lang w:eastAsia="ru-RU"/>
        </w:rPr>
      </w:pPr>
      <w:r>
        <w:rPr>
          <w:rFonts w:ascii="Times New Roman" w:hAnsi="Times New Roman" w:cs="Times New Roman"/>
          <w:sz w:val="24"/>
          <w:szCs w:val="24"/>
        </w:rPr>
        <w:t xml:space="preserve">4. </w:t>
      </w:r>
      <w:r w:rsidR="00062FA3">
        <w:rPr>
          <w:rFonts w:ascii="Times New Roman" w:hAnsi="Times New Roman" w:cs="Times New Roman"/>
          <w:color w:val="0B2734"/>
          <w:sz w:val="24"/>
          <w:szCs w:val="24"/>
        </w:rPr>
        <w:t xml:space="preserve">Перечислите способы </w:t>
      </w:r>
      <w:r w:rsidR="00062FA3">
        <w:rPr>
          <w:rFonts w:ascii="Times New Roman" w:hAnsi="Times New Roman" w:cs="Times New Roman"/>
          <w:sz w:val="24"/>
          <w:szCs w:val="24"/>
        </w:rPr>
        <w:t>экономии воды</w:t>
      </w:r>
      <w:r>
        <w:rPr>
          <w:rFonts w:ascii="Times New Roman" w:eastAsia="Times New Roman" w:hAnsi="Times New Roman" w:cs="Times New Roman"/>
          <w:bCs/>
          <w:iCs/>
          <w:sz w:val="24"/>
          <w:szCs w:val="24"/>
          <w:lang w:eastAsia="ru-RU"/>
        </w:rPr>
        <w:t>.</w:t>
      </w:r>
    </w:p>
    <w:p w:rsidR="00B17192" w:rsidRDefault="00B17192" w:rsidP="00B17192">
      <w:pPr>
        <w:spacing w:line="240" w:lineRule="atLeast"/>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iCs/>
          <w:sz w:val="24"/>
          <w:szCs w:val="24"/>
          <w:lang w:eastAsia="ru-RU"/>
        </w:rPr>
        <w:t xml:space="preserve">5. </w:t>
      </w:r>
      <w:r w:rsidR="00062FA3">
        <w:rPr>
          <w:rFonts w:ascii="Times New Roman" w:eastAsia="Times New Roman" w:hAnsi="Times New Roman" w:cs="Times New Roman"/>
          <w:bCs/>
          <w:iCs/>
          <w:sz w:val="24"/>
          <w:szCs w:val="24"/>
          <w:lang w:eastAsia="ru-RU"/>
        </w:rPr>
        <w:t>Как можно экономить бумагу?</w:t>
      </w:r>
    </w:p>
    <w:p w:rsidR="00062FA3" w:rsidRDefault="00B17192" w:rsidP="00062FA3">
      <w:pPr>
        <w:spacing w:before="100" w:beforeAutospacing="1" w:after="100" w:afterAutospacing="1" w:line="240" w:lineRule="atLeast"/>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6. </w:t>
      </w:r>
      <w:r w:rsidR="00062FA3" w:rsidRPr="00062FA3">
        <w:rPr>
          <w:rFonts w:ascii="Times New Roman" w:eastAsia="Times New Roman" w:hAnsi="Times New Roman" w:cs="Times New Roman"/>
          <w:iCs/>
          <w:sz w:val="24"/>
          <w:szCs w:val="24"/>
          <w:lang w:eastAsia="ru-RU"/>
        </w:rPr>
        <w:t>Что</w:t>
      </w:r>
      <w:r w:rsidR="00062FA3">
        <w:rPr>
          <w:rFonts w:ascii="Times New Roman" w:eastAsia="Times New Roman" w:hAnsi="Times New Roman" w:cs="Times New Roman"/>
          <w:iCs/>
          <w:sz w:val="24"/>
          <w:szCs w:val="24"/>
          <w:lang w:eastAsia="ru-RU"/>
        </w:rPr>
        <w:t xml:space="preserve"> </w:t>
      </w:r>
      <w:r w:rsidR="00062FA3" w:rsidRPr="00062FA3">
        <w:rPr>
          <w:rFonts w:ascii="Times New Roman" w:eastAsia="Times New Roman" w:hAnsi="Times New Roman" w:cs="Times New Roman"/>
          <w:iCs/>
          <w:sz w:val="24"/>
          <w:szCs w:val="24"/>
          <w:lang w:eastAsia="ru-RU"/>
        </w:rPr>
        <w:t>означают слова</w:t>
      </w:r>
      <w:r w:rsidR="00062FA3" w:rsidRPr="00062FA3">
        <w:rPr>
          <w:rFonts w:ascii="OpenSans" w:hAnsi="OpenSans"/>
          <w:color w:val="000000"/>
        </w:rPr>
        <w:t xml:space="preserve"> </w:t>
      </w:r>
      <w:r w:rsidR="00062FA3">
        <w:rPr>
          <w:rFonts w:ascii="OpenSans" w:hAnsi="OpenSans" w:hint="eastAsia"/>
          <w:color w:val="000000"/>
        </w:rPr>
        <w:t>«</w:t>
      </w:r>
      <w:r w:rsidR="00062FA3">
        <w:rPr>
          <w:rFonts w:ascii="OpenSans" w:hAnsi="OpenSans"/>
          <w:color w:val="000000"/>
        </w:rPr>
        <w:t>потребляйте</w:t>
      </w:r>
      <w:r w:rsidR="00062FA3" w:rsidRPr="00FA3EE0">
        <w:rPr>
          <w:rFonts w:ascii="OpenSans" w:hAnsi="OpenSans"/>
          <w:color w:val="000000"/>
        </w:rPr>
        <w:t xml:space="preserve"> рационально</w:t>
      </w:r>
      <w:r w:rsidR="00062FA3">
        <w:rPr>
          <w:rFonts w:ascii="OpenSans" w:hAnsi="OpenSans" w:hint="eastAsia"/>
          <w:color w:val="000000"/>
        </w:rPr>
        <w:t>»</w:t>
      </w:r>
      <w:r w:rsidR="00062FA3" w:rsidRPr="00FE4A71">
        <w:rPr>
          <w:rFonts w:ascii="Times New Roman" w:eastAsia="Times New Roman" w:hAnsi="Times New Roman" w:cs="Times New Roman"/>
          <w:iCs/>
          <w:sz w:val="24"/>
          <w:szCs w:val="24"/>
          <w:lang w:eastAsia="ru-RU"/>
        </w:rPr>
        <w:t>?</w:t>
      </w:r>
    </w:p>
    <w:p w:rsidR="00B17192" w:rsidRDefault="00B17192" w:rsidP="00B17192">
      <w:pPr>
        <w:spacing w:before="100" w:beforeAutospacing="1" w:after="100" w:afterAutospacing="1" w:line="240" w:lineRule="atLeast"/>
        <w:contextualSpacing/>
        <w:jc w:val="both"/>
        <w:rPr>
          <w:rFonts w:ascii="Times New Roman" w:eastAsia="Times New Roman" w:hAnsi="Times New Roman" w:cs="Times New Roman"/>
          <w:iCs/>
          <w:sz w:val="24"/>
          <w:szCs w:val="24"/>
          <w:lang w:eastAsia="ru-RU"/>
        </w:rPr>
      </w:pPr>
    </w:p>
    <w:p w:rsidR="004475FD" w:rsidRPr="00FA3EE0" w:rsidRDefault="004475FD" w:rsidP="004475FD">
      <w:pPr>
        <w:contextualSpacing/>
        <w:jc w:val="both"/>
        <w:rPr>
          <w:sz w:val="24"/>
          <w:szCs w:val="24"/>
        </w:rPr>
      </w:pPr>
    </w:p>
    <w:p w:rsidR="00FE4A71" w:rsidRPr="00FA3EE0" w:rsidRDefault="00FE4A71" w:rsidP="004475FD">
      <w:pPr>
        <w:pStyle w:val="a3"/>
        <w:spacing w:before="0" w:beforeAutospacing="0" w:after="240" w:afterAutospacing="0" w:line="240" w:lineRule="atLeast"/>
        <w:contextualSpacing/>
        <w:jc w:val="both"/>
        <w:rPr>
          <w:color w:val="0B2734"/>
        </w:rPr>
      </w:pPr>
    </w:p>
    <w:sectPr w:rsidR="00FE4A71" w:rsidRPr="00FA3EE0" w:rsidSect="0061427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OpenSans">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26857"/>
    <w:multiLevelType w:val="multilevel"/>
    <w:tmpl w:val="A79820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
    <w:nsid w:val="1CF34A0B"/>
    <w:multiLevelType w:val="multilevel"/>
    <w:tmpl w:val="74F67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1CC690C"/>
    <w:multiLevelType w:val="multilevel"/>
    <w:tmpl w:val="916C6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D6317F5"/>
    <w:multiLevelType w:val="multilevel"/>
    <w:tmpl w:val="721C0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4E3E75"/>
    <w:rsid w:val="00050710"/>
    <w:rsid w:val="00062FA3"/>
    <w:rsid w:val="00151D0D"/>
    <w:rsid w:val="001B39D3"/>
    <w:rsid w:val="0022228B"/>
    <w:rsid w:val="00261EF9"/>
    <w:rsid w:val="00281CD4"/>
    <w:rsid w:val="0030613F"/>
    <w:rsid w:val="00392559"/>
    <w:rsid w:val="004475FD"/>
    <w:rsid w:val="00462DF1"/>
    <w:rsid w:val="004A2E02"/>
    <w:rsid w:val="004B2CC0"/>
    <w:rsid w:val="004E3E75"/>
    <w:rsid w:val="004E4862"/>
    <w:rsid w:val="00513F05"/>
    <w:rsid w:val="005904D3"/>
    <w:rsid w:val="00590CCE"/>
    <w:rsid w:val="005928F1"/>
    <w:rsid w:val="005E5FD6"/>
    <w:rsid w:val="00614278"/>
    <w:rsid w:val="0061690A"/>
    <w:rsid w:val="00617501"/>
    <w:rsid w:val="0071450C"/>
    <w:rsid w:val="007E7A7C"/>
    <w:rsid w:val="008D1331"/>
    <w:rsid w:val="00966CE4"/>
    <w:rsid w:val="00A72E72"/>
    <w:rsid w:val="00B152A8"/>
    <w:rsid w:val="00B17192"/>
    <w:rsid w:val="00B24819"/>
    <w:rsid w:val="00C5065C"/>
    <w:rsid w:val="00D01F8E"/>
    <w:rsid w:val="00D27BDD"/>
    <w:rsid w:val="00DA04A3"/>
    <w:rsid w:val="00E31DFB"/>
    <w:rsid w:val="00ED5569"/>
    <w:rsid w:val="00FA3EE0"/>
    <w:rsid w:val="00FE4A7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E3E75"/>
  </w:style>
  <w:style w:type="paragraph" w:styleId="1">
    <w:name w:val="heading 1"/>
    <w:basedOn w:val="a"/>
    <w:next w:val="a"/>
    <w:link w:val="10"/>
    <w:uiPriority w:val="9"/>
    <w:qFormat/>
    <w:rsid w:val="00A72E7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A72E7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A72E7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904D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A72E72"/>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72E72"/>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A72E72"/>
    <w:rPr>
      <w:rFonts w:asciiTheme="majorHAnsi" w:eastAsiaTheme="majorEastAsia" w:hAnsiTheme="majorHAnsi" w:cstheme="majorBidi"/>
      <w:b/>
      <w:bCs/>
      <w:color w:val="4F81BD" w:themeColor="accent1"/>
    </w:rPr>
  </w:style>
  <w:style w:type="character" w:styleId="a4">
    <w:name w:val="Emphasis"/>
    <w:basedOn w:val="a0"/>
    <w:uiPriority w:val="20"/>
    <w:qFormat/>
    <w:rsid w:val="00A72E72"/>
    <w:rPr>
      <w:i/>
      <w:iCs/>
    </w:rPr>
  </w:style>
  <w:style w:type="character" w:styleId="a5">
    <w:name w:val="Strong"/>
    <w:basedOn w:val="a0"/>
    <w:uiPriority w:val="22"/>
    <w:qFormat/>
    <w:rsid w:val="00A72E72"/>
    <w:rPr>
      <w:b/>
      <w:bCs/>
    </w:rPr>
  </w:style>
  <w:style w:type="paragraph" w:styleId="a6">
    <w:name w:val="Balloon Text"/>
    <w:basedOn w:val="a"/>
    <w:link w:val="a7"/>
    <w:uiPriority w:val="99"/>
    <w:semiHidden/>
    <w:unhideWhenUsed/>
    <w:rsid w:val="00A72E7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72E7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83840491">
      <w:bodyDiv w:val="1"/>
      <w:marLeft w:val="0"/>
      <w:marRight w:val="0"/>
      <w:marTop w:val="0"/>
      <w:marBottom w:val="0"/>
      <w:divBdr>
        <w:top w:val="none" w:sz="0" w:space="0" w:color="auto"/>
        <w:left w:val="none" w:sz="0" w:space="0" w:color="auto"/>
        <w:bottom w:val="none" w:sz="0" w:space="0" w:color="auto"/>
        <w:right w:val="none" w:sz="0" w:space="0" w:color="auto"/>
      </w:divBdr>
    </w:div>
    <w:div w:id="2067870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5.emf"/><Relationship Id="rId18" Type="http://schemas.openxmlformats.org/officeDocument/2006/relationships/package" Target="embeddings/______Microsoft_Office_PowerPoint7.sldx"/><Relationship Id="rId26" Type="http://schemas.openxmlformats.org/officeDocument/2006/relationships/package" Target="embeddings/______Microsoft_Office_PowerPoint11.sldx"/><Relationship Id="rId39"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image" Target="media/image16.png"/><Relationship Id="rId42" Type="http://schemas.openxmlformats.org/officeDocument/2006/relationships/image" Target="media/image24.jpeg"/><Relationship Id="rId7" Type="http://schemas.openxmlformats.org/officeDocument/2006/relationships/image" Target="media/image2.emf"/><Relationship Id="rId12" Type="http://schemas.openxmlformats.org/officeDocument/2006/relationships/package" Target="embeddings/______Microsoft_Office_PowerPoint4.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png"/><Relationship Id="rId38"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package" Target="embeddings/______Microsoft_Office_PowerPoint6.sldx"/><Relationship Id="rId20" Type="http://schemas.openxmlformats.org/officeDocument/2006/relationships/package" Target="embeddings/______Microsoft_Office_PowerPoint8.sldx"/><Relationship Id="rId29" Type="http://schemas.openxmlformats.org/officeDocument/2006/relationships/image" Target="media/image13.emf"/><Relationship Id="rId41"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image" Target="media/image4.emf"/><Relationship Id="rId24" Type="http://schemas.openxmlformats.org/officeDocument/2006/relationships/package" Target="embeddings/______Microsoft_Office_PowerPoint10.sldx"/><Relationship Id="rId32" Type="http://schemas.openxmlformats.org/officeDocument/2006/relationships/package" Target="embeddings/______Microsoft_Office_PowerPoint14.sldx"/><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______Microsoft_Office_PowerPoint12.sldx"/><Relationship Id="rId36" Type="http://schemas.openxmlformats.org/officeDocument/2006/relationships/image" Target="media/image18.jpeg"/><Relationship Id="rId10" Type="http://schemas.openxmlformats.org/officeDocument/2006/relationships/package" Target="embeddings/______Microsoft_Office_PowerPoint3.sldx"/><Relationship Id="rId19" Type="http://schemas.openxmlformats.org/officeDocument/2006/relationships/image" Target="media/image8.emf"/><Relationship Id="rId31" Type="http://schemas.openxmlformats.org/officeDocument/2006/relationships/image" Target="media/image14.emf"/><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5.sldx"/><Relationship Id="rId22" Type="http://schemas.openxmlformats.org/officeDocument/2006/relationships/package" Target="embeddings/______Microsoft_Office_PowerPoint9.sldx"/><Relationship Id="rId27" Type="http://schemas.openxmlformats.org/officeDocument/2006/relationships/image" Target="media/image12.emf"/><Relationship Id="rId30" Type="http://schemas.openxmlformats.org/officeDocument/2006/relationships/package" Target="embeddings/______Microsoft_Office_PowerPoint13.sldx"/><Relationship Id="rId35" Type="http://schemas.openxmlformats.org/officeDocument/2006/relationships/image" Target="media/image17.png"/><Relationship Id="rId43"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7955</Words>
  <Characters>45344</Characters>
  <Application>Microsoft Office Word</Application>
  <DocSecurity>0</DocSecurity>
  <Lines>377</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53193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Elena</cp:lastModifiedBy>
  <cp:revision>3</cp:revision>
  <dcterms:created xsi:type="dcterms:W3CDTF">2020-05-21T18:14:00Z</dcterms:created>
  <dcterms:modified xsi:type="dcterms:W3CDTF">2020-05-21T18:14:00Z</dcterms:modified>
</cp:coreProperties>
</file>