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BF8" w:rsidRDefault="00781BF8" w:rsidP="00781B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26</w:t>
      </w:r>
      <w:r w:rsidRPr="00FC545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.05.2020                                    </w:t>
      </w:r>
      <w:r w:rsidRPr="00EE1547">
        <w:rPr>
          <w:rFonts w:ascii="Times New Roman" w:hAnsi="Times New Roman" w:cs="Times New Roman"/>
          <w:b/>
          <w:sz w:val="28"/>
          <w:szCs w:val="28"/>
        </w:rPr>
        <w:t>Тема урока: «правильные многогранники»</w:t>
      </w:r>
    </w:p>
    <w:p w:rsidR="00781BF8" w:rsidRDefault="00781BF8" w:rsidP="00781BF8">
      <w:pPr>
        <w:rPr>
          <w:rFonts w:ascii="Times New Roman" w:hAnsi="Times New Roman" w:cs="Times New Roman"/>
          <w:b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практикум.</w:t>
      </w:r>
    </w:p>
    <w:p w:rsidR="00781BF8" w:rsidRDefault="00781BF8" w:rsidP="00781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любой многогранник из бумаги, картона, пластика или любых других подручных средств.</w:t>
      </w:r>
    </w:p>
    <w:p w:rsidR="00781BF8" w:rsidRDefault="00781BF8" w:rsidP="00781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Сфотографировать его и обязательно на нем написать свою фамилию.</w:t>
      </w:r>
    </w:p>
    <w:p w:rsidR="00781BF8" w:rsidRDefault="00781BF8" w:rsidP="00781B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911CE" wp14:editId="626CB784">
            <wp:extent cx="5940425" cy="4455319"/>
            <wp:effectExtent l="0" t="0" r="3175" b="2540"/>
            <wp:docPr id="1" name="Рисунок 1" descr="https://fs03.metod-kopilka.ru/images/doc/54/4937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3.metod-kopilka.ru/images/doc/54/49373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F8" w:rsidRDefault="00781BF8" w:rsidP="00781BF8">
      <w:pPr>
        <w:rPr>
          <w:rFonts w:ascii="Times New Roman" w:hAnsi="Times New Roman" w:cs="Times New Roman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781BF8" w:rsidRDefault="00781BF8" w:rsidP="00781BF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lastRenderedPageBreak/>
        <w:t>27</w:t>
      </w:r>
      <w:r w:rsidRPr="00EE154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.05.2020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</w:t>
      </w:r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proofErr w:type="gramStart"/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</w:t>
      </w:r>
      <w:r w:rsidRPr="00EE15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781BF8" w:rsidRPr="00EE1547" w:rsidRDefault="00781BF8" w:rsidP="00781BF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Выполнить конспект</w:t>
      </w:r>
    </w:p>
    <w:p w:rsidR="00781BF8" w:rsidRPr="00EE1547" w:rsidRDefault="00781BF8" w:rsidP="00781BF8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10.75pt" o:ole="">
            <v:imagedata r:id="rId6" o:title=""/>
          </v:shape>
          <o:OLEObject Type="Embed" ProgID="PowerPoint.Slide.12" ShapeID="_x0000_i1025" DrawAspect="Content" ObjectID="_1651556590" r:id="rId7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6" type="#_x0000_t75" style="width:281.25pt;height:211.5pt" o:ole="">
            <v:imagedata r:id="rId8" o:title=""/>
          </v:shape>
          <o:OLEObject Type="Embed" ProgID="PowerPoint.Slide.12" ShapeID="_x0000_i1026" DrawAspect="Content" ObjectID="_1651556591" r:id="rId9"/>
        </w:objec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Пирамидой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называется</w:t>
      </w:r>
      <w:proofErr w:type="gramEnd"/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многогранник, который состоит из плоского многоугольника-основания пирамиды, точки, не лежащей в плоскости основания-вершины пирамиды, и всех отрезков, соединяющих вершину пирамиды с точками основания.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Высотой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пирамиды называется перпендикуляр, опущенный из вершины пирамиды на плоскость основания.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Отрезки, соединяющие вершину пирамиды с вершинами основания, называются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боковыми ребрами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4"/>
          <w:lang w:eastAsia="ru-RU"/>
        </w:rPr>
        <w:lastRenderedPageBreak/>
        <w:object w:dxaOrig="1440" w:dyaOrig="1440">
          <v:shape id="Object 58" o:spid="_x0000_s1026" type="#_x0000_t75" style="position:absolute;left:0;text-align:left;margin-left:224.15pt;margin-top:136.75pt;width:127.65pt;height:27.35pt;z-index:2516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">
            <v:imagedata r:id="rId10" o:title=""/>
          </v:shape>
          <o:OLEObject Type="Embed" ProgID="Equation.3" ShapeID="Object 58" DrawAspect="Content" ObjectID="_1651556597" r:id="rId11"/>
        </w:object>
      </w:r>
      <w:r w:rsidRPr="00EE154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C93F2F" wp14:editId="6689E50F">
            <wp:simplePos x="0" y="0"/>
            <wp:positionH relativeFrom="column">
              <wp:posOffset>5067300</wp:posOffset>
            </wp:positionH>
            <wp:positionV relativeFrom="paragraph">
              <wp:posOffset>1736725</wp:posOffset>
            </wp:positionV>
            <wp:extent cx="219710" cy="3067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7" type="#_x0000_t75" style="width:336.75pt;height:252.75pt" o:ole="">
            <v:imagedata r:id="rId13" o:title=""/>
          </v:shape>
          <o:OLEObject Type="Embed" ProgID="PowerPoint.Slide.12" ShapeID="_x0000_i1027" DrawAspect="Content" ObjectID="_1651556592" r:id="rId14"/>
        </w:objec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Все боковые ребра правильной пирамиды равны, а боковые грани являются равными равнобедренными треугольниками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Апофема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– высота боковой грани правильной пирамиды, проведенная из ее вершины 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Все апофемы правильной пирамиды равны друг другу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Теорема о площади боковой поверхности правильной пирамиды: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40" w:dyaOrig="1440">
          <v:shape id="Object 32" o:spid="_x0000_s1027" type="#_x0000_t75" style="position:absolute;left:0;text-align:left;margin-left:243.05pt;margin-top:22.6pt;width:135.75pt;height:56.85pt;z-index:251658240">
            <v:imagedata r:id="rId15" o:title=""/>
          </v:shape>
          <o:OLEObject Type="Embed" ProgID="Equation.3" ShapeID="Object 32" DrawAspect="Content" ObjectID="_1651556598" r:id="rId16"/>
        </w:object>
      </w: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Площадь боковой поверхности правильной пирамиды равна половине произведения периметра основания на апофему</w:t>
      </w: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1BF8" w:rsidRPr="00EE1547" w:rsidRDefault="00781BF8" w:rsidP="00781BF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3255B5F" wp14:editId="5B2F2D11">
            <wp:simplePos x="0" y="0"/>
            <wp:positionH relativeFrom="margin">
              <wp:align>right</wp:align>
            </wp:positionH>
            <wp:positionV relativeFrom="margin">
              <wp:posOffset>5601335</wp:posOffset>
            </wp:positionV>
            <wp:extent cx="2866390" cy="2649855"/>
            <wp:effectExtent l="0" t="0" r="0" b="0"/>
            <wp:wrapSquare wrapText="bothSides"/>
            <wp:docPr id="3" name="Рисунок 3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F8" w:rsidRPr="00EE1547" w:rsidRDefault="00781BF8" w:rsidP="00781B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8" type="#_x0000_t75" style="width:317.25pt;height:237.75pt" o:ole="">
            <v:imagedata r:id="rId18" o:title=""/>
          </v:shape>
          <o:OLEObject Type="Embed" ProgID="PowerPoint.Slide.12" ShapeID="_x0000_i1028" DrawAspect="Content" ObjectID="_1651556593" r:id="rId19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9" type="#_x0000_t75" style="width:252.75pt;height:189.75pt" o:ole="">
            <v:imagedata r:id="rId20" o:title=""/>
          </v:shape>
          <o:OLEObject Type="Embed" ProgID="PowerPoint.Slide.12" ShapeID="_x0000_i1029" DrawAspect="Content" ObjectID="_1651556594" r:id="rId21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0" type="#_x0000_t75" style="width:279.75pt;height:210pt" o:ole="">
            <v:imagedata r:id="rId22" o:title=""/>
          </v:shape>
          <o:OLEObject Type="Embed" ProgID="PowerPoint.Slide.12" ShapeID="_x0000_i1030" DrawAspect="Content" ObjectID="_1651556595" r:id="rId23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1" type="#_x0000_t75" style="width:290.25pt;height:217.5pt" o:ole="">
            <v:imagedata r:id="rId24" o:title=""/>
          </v:shape>
          <o:OLEObject Type="Embed" ProgID="PowerPoint.Slide.12" ShapeID="_x0000_i1031" DrawAspect="Content" ObjectID="_1651556596" r:id="rId25"/>
        </w:object>
      </w:r>
    </w:p>
    <w:p w:rsidR="00781BF8" w:rsidRDefault="00781BF8" w:rsidP="00781B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1BF8" w:rsidRDefault="00781BF8" w:rsidP="00781B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1BF8" w:rsidRPr="00EE1547" w:rsidRDefault="00781BF8" w:rsidP="00781BF8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bookmarkStart w:id="0" w:name="_GoBack"/>
      <w:bookmarkEnd w:id="0"/>
    </w:p>
    <w:p w:rsidR="002B2C00" w:rsidRDefault="002B2C00"/>
    <w:sectPr w:rsidR="002B2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5B36"/>
    <w:multiLevelType w:val="hybridMultilevel"/>
    <w:tmpl w:val="C27CB3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4CF00B6"/>
    <w:multiLevelType w:val="hybridMultilevel"/>
    <w:tmpl w:val="DBDE94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9E2658E"/>
    <w:multiLevelType w:val="hybridMultilevel"/>
    <w:tmpl w:val="7A9AE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FF7F3C"/>
    <w:multiLevelType w:val="hybridMultilevel"/>
    <w:tmpl w:val="E1981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510578"/>
    <w:multiLevelType w:val="hybridMultilevel"/>
    <w:tmpl w:val="F9107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4843ED"/>
    <w:multiLevelType w:val="hybridMultilevel"/>
    <w:tmpl w:val="5AE8EA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2921575"/>
    <w:multiLevelType w:val="hybridMultilevel"/>
    <w:tmpl w:val="98FA2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66"/>
    <w:rsid w:val="002B2C00"/>
    <w:rsid w:val="00441266"/>
    <w:rsid w:val="0078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CFAA2D"/>
  <w15:chartTrackingRefBased/>
  <w15:docId w15:val="{50A8A8C5-038F-434B-829C-23409391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4.sldx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package" Target="embeddings/______Microsoft_PowerPoint5.sldx"/><Relationship Id="rId10" Type="http://schemas.openxmlformats.org/officeDocument/2006/relationships/image" Target="media/image4.wmf"/><Relationship Id="rId19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2</cp:revision>
  <dcterms:created xsi:type="dcterms:W3CDTF">2020-05-21T05:54:00Z</dcterms:created>
  <dcterms:modified xsi:type="dcterms:W3CDTF">2020-05-21T05:57:00Z</dcterms:modified>
</cp:coreProperties>
</file>