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BA" w:rsidRDefault="00811BBA" w:rsidP="00353201">
      <w:pPr>
        <w:pStyle w:val="1"/>
        <w:rPr>
          <w:sz w:val="24"/>
          <w:szCs w:val="24"/>
        </w:rPr>
      </w:pPr>
      <w:r>
        <w:rPr>
          <w:sz w:val="24"/>
          <w:szCs w:val="24"/>
        </w:rPr>
        <w:t>18.05.2020.19 группа ТЭ</w:t>
      </w:r>
    </w:p>
    <w:p w:rsidR="00811BBA" w:rsidRPr="00BF2D1A" w:rsidRDefault="00811BBA" w:rsidP="00BF2D1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>редпосылки  правоотношений  и правосознания.</w:t>
      </w:r>
      <w:r w:rsidR="00831CA4">
        <w:rPr>
          <w:sz w:val="32"/>
          <w:szCs w:val="32"/>
        </w:rPr>
        <w:t>.</w:t>
      </w:r>
    </w:p>
    <w:p w:rsidR="00811BBA" w:rsidRDefault="00A978B7" w:rsidP="00C528CD">
      <w:pPr>
        <w:rPr>
          <w:sz w:val="32"/>
          <w:szCs w:val="32"/>
        </w:rPr>
      </w:pPr>
      <w:r>
        <w:rPr>
          <w:b/>
          <w:sz w:val="32"/>
          <w:szCs w:val="32"/>
        </w:rPr>
        <w:t>Общественные  отношения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которые  регулируются  нормами права . образуют  правоотношения.</w:t>
      </w:r>
    </w:p>
    <w:p w:rsidR="00A978B7" w:rsidRDefault="00A978B7" w:rsidP="00C528CD">
      <w:pPr>
        <w:rPr>
          <w:sz w:val="32"/>
          <w:szCs w:val="32"/>
        </w:rPr>
      </w:pPr>
      <w:r>
        <w:rPr>
          <w:sz w:val="32"/>
          <w:szCs w:val="32"/>
        </w:rPr>
        <w:t>Любые правоотношения  возникают на  основе  определенных жизненных ситуаций – покупка машины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правоотношение  по поводу  купли – продажи, дарение  дома – оформление  дарственных документов, сгорел дом  - возникают правоотношения  по поводу  выплаты  денег  страховой  компанией , </w:t>
      </w:r>
      <w:r w:rsidR="00E169C5">
        <w:rPr>
          <w:sz w:val="32"/>
          <w:szCs w:val="32"/>
        </w:rPr>
        <w:t>все  эти  примеры  приводят к  возникновению  или  прекращению правоотношений и они все  называются  юридическими фактами .</w:t>
      </w:r>
    </w:p>
    <w:p w:rsidR="00E169C5" w:rsidRDefault="00E169C5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 ВСЕ ЮРИДИЧЕСКИЕ ФАКТЫ делятся  на  две  группы:</w:t>
      </w:r>
    </w:p>
    <w:p w:rsidR="00E169C5" w:rsidRDefault="00E169C5" w:rsidP="00C528CD">
      <w:pPr>
        <w:rPr>
          <w:sz w:val="32"/>
          <w:szCs w:val="32"/>
        </w:rPr>
      </w:pPr>
      <w:r>
        <w:rPr>
          <w:sz w:val="32"/>
          <w:szCs w:val="32"/>
        </w:rPr>
        <w:t>1) Действие – юридические факты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которые  связаны  с волей  и сознанием людей ( дарение , поступление в ВУЗ, перевозка груза.) </w:t>
      </w:r>
    </w:p>
    <w:p w:rsidR="00E169C5" w:rsidRDefault="00E169C5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2). Событие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юридические  факты , которые   не связаны  с волей  человека</w:t>
      </w:r>
      <w:r w:rsidR="008751ED">
        <w:rPr>
          <w:sz w:val="32"/>
          <w:szCs w:val="32"/>
        </w:rPr>
        <w:t xml:space="preserve"> , возникают в  силу  каких-то обстоятельств.</w:t>
      </w:r>
    </w:p>
    <w:p w:rsidR="008751ED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>Бывает деление по правовым  последствиям</w:t>
      </w:r>
      <w:proofErr w:type="gramStart"/>
      <w:r>
        <w:rPr>
          <w:sz w:val="32"/>
          <w:szCs w:val="32"/>
        </w:rPr>
        <w:t xml:space="preserve">  :</w:t>
      </w:r>
      <w:proofErr w:type="gramEnd"/>
    </w:p>
    <w:p w:rsidR="008751ED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>- правообразующие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8751ED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правоизменяющие</w:t>
      </w:r>
      <w:proofErr w:type="spellEnd"/>
      <w:proofErr w:type="gramStart"/>
      <w:r>
        <w:rPr>
          <w:sz w:val="32"/>
          <w:szCs w:val="32"/>
        </w:rPr>
        <w:t xml:space="preserve"> ,</w:t>
      </w:r>
      <w:proofErr w:type="gramEnd"/>
    </w:p>
    <w:p w:rsidR="008751ED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правопрекращающие</w:t>
      </w:r>
      <w:proofErr w:type="spellEnd"/>
      <w:r>
        <w:rPr>
          <w:sz w:val="32"/>
          <w:szCs w:val="32"/>
        </w:rPr>
        <w:t xml:space="preserve"> </w:t>
      </w:r>
    </w:p>
    <w:p w:rsidR="008751ED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ЮРИДИЧЕСКИЕ </w:t>
      </w:r>
      <w:proofErr w:type="spellStart"/>
      <w:r>
        <w:rPr>
          <w:sz w:val="32"/>
          <w:szCs w:val="32"/>
        </w:rPr>
        <w:t>фАкты</w:t>
      </w:r>
      <w:proofErr w:type="spellEnd"/>
      <w:r>
        <w:rPr>
          <w:sz w:val="32"/>
          <w:szCs w:val="32"/>
        </w:rPr>
        <w:t>.</w:t>
      </w:r>
    </w:p>
    <w:p w:rsidR="008751ED" w:rsidRDefault="008751ED" w:rsidP="00C528CD">
      <w:pPr>
        <w:rPr>
          <w:sz w:val="32"/>
          <w:szCs w:val="32"/>
        </w:rPr>
      </w:pPr>
    </w:p>
    <w:p w:rsidR="008751ED" w:rsidRPr="00A978B7" w:rsidRDefault="008751ED" w:rsidP="00C528CD">
      <w:pPr>
        <w:rPr>
          <w:sz w:val="32"/>
          <w:szCs w:val="32"/>
        </w:rPr>
      </w:pPr>
      <w:r>
        <w:rPr>
          <w:sz w:val="32"/>
          <w:szCs w:val="32"/>
        </w:rPr>
        <w:t>Традиционно юристы  делят правоотношения  на гражданские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уголовные , административные , трудовые. </w:t>
      </w:r>
    </w:p>
    <w:p w:rsidR="00811BBA" w:rsidRDefault="008751ED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Правоотношения  имеют следующую структуру </w:t>
      </w:r>
    </w:p>
    <w:p w:rsidR="0010741F" w:rsidRDefault="0010741F" w:rsidP="00C528CD">
      <w:pPr>
        <w:rPr>
          <w:sz w:val="32"/>
          <w:szCs w:val="32"/>
        </w:rPr>
      </w:pPr>
      <w:r>
        <w:rPr>
          <w:b/>
          <w:sz w:val="32"/>
          <w:szCs w:val="32"/>
        </w:rPr>
        <w:t>-1</w:t>
      </w:r>
      <w:r>
        <w:rPr>
          <w:sz w:val="32"/>
          <w:szCs w:val="32"/>
        </w:rPr>
        <w:t xml:space="preserve">субъкт  правоотношений </w:t>
      </w:r>
      <w:r>
        <w:rPr>
          <w:sz w:val="32"/>
          <w:szCs w:val="32"/>
        </w:rPr>
        <w:br/>
        <w:t>-2 объект правоотношений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10741F" w:rsidRPr="0010741F" w:rsidRDefault="0010741F" w:rsidP="00C528CD">
      <w:pPr>
        <w:rPr>
          <w:sz w:val="32"/>
          <w:szCs w:val="32"/>
        </w:rPr>
      </w:pPr>
      <w:r>
        <w:rPr>
          <w:sz w:val="32"/>
          <w:szCs w:val="32"/>
        </w:rPr>
        <w:t>-3 содержание  правоотношений.</w:t>
      </w:r>
    </w:p>
    <w:p w:rsidR="00811BBA" w:rsidRDefault="0010741F" w:rsidP="00C528CD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Субъект правоотношений  - это физические  лица  т.е. граждане,  организации, социальные  общности</w:t>
      </w:r>
      <w:r w:rsidR="004E37D7">
        <w:rPr>
          <w:b/>
          <w:sz w:val="32"/>
          <w:szCs w:val="32"/>
        </w:rPr>
        <w:t xml:space="preserve"> </w:t>
      </w:r>
      <w:r w:rsidR="004E37D7">
        <w:rPr>
          <w:sz w:val="32"/>
          <w:szCs w:val="32"/>
        </w:rPr>
        <w:t>т.е</w:t>
      </w:r>
      <w:proofErr w:type="gramStart"/>
      <w:r w:rsidR="004E37D7">
        <w:rPr>
          <w:sz w:val="32"/>
          <w:szCs w:val="32"/>
        </w:rPr>
        <w:t>.н</w:t>
      </w:r>
      <w:proofErr w:type="gramEnd"/>
      <w:r w:rsidR="004E37D7">
        <w:rPr>
          <w:sz w:val="32"/>
          <w:szCs w:val="32"/>
        </w:rPr>
        <w:t>арод,  нации, население региона  . трудовые  коллективы .</w:t>
      </w:r>
    </w:p>
    <w:p w:rsidR="004E37D7" w:rsidRDefault="004E37D7" w:rsidP="00C528CD">
      <w:pPr>
        <w:rPr>
          <w:sz w:val="32"/>
          <w:szCs w:val="32"/>
        </w:rPr>
      </w:pPr>
      <w:r w:rsidRPr="00BF2D1A">
        <w:rPr>
          <w:b/>
          <w:sz w:val="32"/>
          <w:szCs w:val="32"/>
        </w:rPr>
        <w:t>Способность быть участником  правоотношений  называется  ПРАВОСУБЪЕКТНОСТЬЮ</w:t>
      </w:r>
      <w:r>
        <w:rPr>
          <w:sz w:val="32"/>
          <w:szCs w:val="32"/>
        </w:rPr>
        <w:t>.</w:t>
      </w:r>
    </w:p>
    <w:p w:rsidR="004E37D7" w:rsidRDefault="004E37D7" w:rsidP="00C528CD">
      <w:pPr>
        <w:rPr>
          <w:sz w:val="32"/>
          <w:szCs w:val="32"/>
        </w:rPr>
      </w:pPr>
      <w:r>
        <w:rPr>
          <w:sz w:val="32"/>
          <w:szCs w:val="32"/>
        </w:rPr>
        <w:t>Она состоит из правоспособности  и  дееспособности.</w:t>
      </w:r>
    </w:p>
    <w:p w:rsidR="004E37D7" w:rsidRDefault="004E37D7" w:rsidP="00C528CD">
      <w:pPr>
        <w:rPr>
          <w:sz w:val="32"/>
          <w:szCs w:val="32"/>
        </w:rPr>
      </w:pPr>
      <w:r w:rsidRPr="00BF2D1A">
        <w:rPr>
          <w:b/>
          <w:sz w:val="32"/>
          <w:szCs w:val="32"/>
        </w:rPr>
        <w:t xml:space="preserve">Правоспособность </w:t>
      </w:r>
      <w:r>
        <w:rPr>
          <w:sz w:val="32"/>
          <w:szCs w:val="32"/>
        </w:rPr>
        <w:t>понимается  как  способность иметь определенные  права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>Она  возникает у  людей  с момента  ро</w:t>
      </w:r>
      <w:r w:rsidR="00BF2D1A">
        <w:rPr>
          <w:sz w:val="32"/>
          <w:szCs w:val="32"/>
        </w:rPr>
        <w:t>жд</w:t>
      </w:r>
      <w:r>
        <w:rPr>
          <w:sz w:val="32"/>
          <w:szCs w:val="32"/>
        </w:rPr>
        <w:t xml:space="preserve">ения </w:t>
      </w:r>
      <w:r w:rsidR="00BF2D1A">
        <w:rPr>
          <w:sz w:val="32"/>
          <w:szCs w:val="32"/>
        </w:rPr>
        <w:t>и прекращается  в связи  со смертью.</w:t>
      </w:r>
    </w:p>
    <w:p w:rsidR="00BF2D1A" w:rsidRPr="0010741F" w:rsidRDefault="00BF2D1A" w:rsidP="00C528CD">
      <w:pPr>
        <w:rPr>
          <w:sz w:val="32"/>
          <w:szCs w:val="32"/>
        </w:rPr>
      </w:pPr>
      <w:r w:rsidRPr="00BF2D1A">
        <w:rPr>
          <w:b/>
          <w:sz w:val="32"/>
          <w:szCs w:val="32"/>
        </w:rPr>
        <w:t xml:space="preserve">Дееспособность – </w:t>
      </w:r>
      <w:r w:rsidRPr="00BF2D1A">
        <w:rPr>
          <w:sz w:val="32"/>
          <w:szCs w:val="32"/>
        </w:rPr>
        <w:t>это</w:t>
      </w:r>
      <w:r w:rsidRPr="00BF2D1A">
        <w:rPr>
          <w:b/>
          <w:sz w:val="32"/>
          <w:szCs w:val="32"/>
        </w:rPr>
        <w:t xml:space="preserve"> способность распоряжаться  правами и нести</w:t>
      </w:r>
      <w:r>
        <w:rPr>
          <w:sz w:val="32"/>
          <w:szCs w:val="32"/>
        </w:rPr>
        <w:t xml:space="preserve"> обязанности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Полная  дееспособность наступает с 18 лет.</w:t>
      </w:r>
    </w:p>
    <w:p w:rsidR="00231FFF" w:rsidRDefault="00BF2D1A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Объектом  </w:t>
      </w:r>
      <w:r w:rsidRPr="00BF2D1A">
        <w:rPr>
          <w:sz w:val="32"/>
          <w:szCs w:val="32"/>
        </w:rPr>
        <w:t>правоотношений</w:t>
      </w:r>
      <w:r>
        <w:rPr>
          <w:b/>
          <w:sz w:val="32"/>
          <w:szCs w:val="32"/>
        </w:rPr>
        <w:t xml:space="preserve"> называют то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на  что направлены  </w:t>
      </w:r>
      <w:r w:rsidR="00231FFF">
        <w:rPr>
          <w:b/>
          <w:sz w:val="32"/>
          <w:szCs w:val="32"/>
        </w:rPr>
        <w:t xml:space="preserve">права  и обязанности субъектов  правоотношений – это могут быть вещи  . ценности , имущество, ценные  бумаги, документы, </w:t>
      </w:r>
    </w:p>
    <w:p w:rsidR="0010741F" w:rsidRDefault="00231FFF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Т.е. материальные  блага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нематериальные  блага , продукты духовного творчества.</w:t>
      </w:r>
      <w:r w:rsidR="00BF2D1A">
        <w:rPr>
          <w:b/>
          <w:sz w:val="32"/>
          <w:szCs w:val="32"/>
        </w:rPr>
        <w:t xml:space="preserve"> </w:t>
      </w:r>
    </w:p>
    <w:p w:rsidR="00231FFF" w:rsidRDefault="00231FFF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правоотношений – это совокупность прав и обязанностей</w:t>
      </w:r>
      <w:proofErr w:type="gramStart"/>
      <w:r>
        <w:rPr>
          <w:b/>
          <w:sz w:val="32"/>
          <w:szCs w:val="32"/>
        </w:rPr>
        <w:t xml:space="preserve">  ,</w:t>
      </w:r>
      <w:proofErr w:type="gramEnd"/>
      <w:r>
        <w:rPr>
          <w:b/>
          <w:sz w:val="32"/>
          <w:szCs w:val="32"/>
        </w:rPr>
        <w:t xml:space="preserve"> которыми наделены  субъекты  правоотношений.</w:t>
      </w:r>
    </w:p>
    <w:p w:rsidR="00355192" w:rsidRDefault="00355192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Субъективное  право </w:t>
      </w:r>
      <w:proofErr w:type="gramStart"/>
      <w:r>
        <w:rPr>
          <w:b/>
          <w:sz w:val="32"/>
          <w:szCs w:val="32"/>
        </w:rPr>
        <w:t>–э</w:t>
      </w:r>
      <w:proofErr w:type="gramEnd"/>
      <w:r>
        <w:rPr>
          <w:b/>
          <w:sz w:val="32"/>
          <w:szCs w:val="32"/>
        </w:rPr>
        <w:t>то мера  возможного поведения  участника  правоотношений.</w:t>
      </w:r>
    </w:p>
    <w:p w:rsidR="00355192" w:rsidRDefault="00355192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Юридическая  обязанность – это мера должного поведения  участника  правоотношений.</w:t>
      </w:r>
    </w:p>
    <w:p w:rsidR="005270F3" w:rsidRDefault="00355192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Правосознание  - это совокупность идей, представлений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чувств , взглядов, в  кото</w:t>
      </w:r>
      <w:r w:rsidR="005270F3">
        <w:rPr>
          <w:b/>
          <w:sz w:val="32"/>
          <w:szCs w:val="32"/>
        </w:rPr>
        <w:t>рых выражается отношение  к пра</w:t>
      </w:r>
      <w:r>
        <w:rPr>
          <w:b/>
          <w:sz w:val="32"/>
          <w:szCs w:val="32"/>
        </w:rPr>
        <w:t xml:space="preserve">ву  , деятельности государственных органов, а  также к  действию людей  , совершаемым </w:t>
      </w:r>
      <w:r w:rsidR="005270F3">
        <w:rPr>
          <w:b/>
          <w:sz w:val="32"/>
          <w:szCs w:val="32"/>
        </w:rPr>
        <w:t>в сфере  правового регулирования.</w:t>
      </w:r>
      <w:r>
        <w:rPr>
          <w:b/>
          <w:sz w:val="32"/>
          <w:szCs w:val="32"/>
        </w:rPr>
        <w:t xml:space="preserve"> 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Правосознание  включает в себя  следующие  элементы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-правовая  психология,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-правовая  идеология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Правосознание  делится  на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обыденное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профессиональное,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научное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-индивидуальное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коллективное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ЗАДАНИЕ: 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конспект.</w:t>
      </w:r>
    </w:p>
    <w:p w:rsidR="005270F3" w:rsidRDefault="005270F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18 .05.2020. 19 группа ТЭ</w:t>
      </w:r>
    </w:p>
    <w:p w:rsidR="00355192" w:rsidRPr="00BF2D1A" w:rsidRDefault="005270F3" w:rsidP="00C528CD">
      <w:pPr>
        <w:rPr>
          <w:sz w:val="32"/>
          <w:szCs w:val="32"/>
        </w:rPr>
      </w:pPr>
      <w:r>
        <w:rPr>
          <w:b/>
          <w:sz w:val="32"/>
          <w:szCs w:val="32"/>
        </w:rPr>
        <w:t>Тема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Конституционное право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как отрасль права.</w:t>
      </w:r>
      <w:r w:rsidR="00355192">
        <w:rPr>
          <w:b/>
          <w:sz w:val="32"/>
          <w:szCs w:val="32"/>
        </w:rPr>
        <w:t xml:space="preserve"> </w:t>
      </w:r>
    </w:p>
    <w:p w:rsidR="00B5540C" w:rsidRPr="00EF0BB7" w:rsidRDefault="00B5540C" w:rsidP="00B5540C">
      <w:pPr>
        <w:rPr>
          <w:rFonts w:ascii="Times New Roman" w:hAnsi="Times New Roman"/>
          <w:sz w:val="20"/>
          <w:szCs w:val="20"/>
          <w:lang w:eastAsia="ru-RU"/>
        </w:rPr>
      </w:pPr>
    </w:p>
    <w:p w:rsidR="00B5540C" w:rsidRPr="00EF0BB7" w:rsidRDefault="00B5540C" w:rsidP="00B5540C">
      <w:pPr>
        <w:rPr>
          <w:sz w:val="20"/>
          <w:szCs w:val="20"/>
        </w:rPr>
      </w:pPr>
    </w:p>
    <w:p w:rsidR="00B5540C" w:rsidRPr="00EF0BB7" w:rsidRDefault="00B5540C" w:rsidP="00B5540C">
      <w:pPr>
        <w:rPr>
          <w:sz w:val="20"/>
          <w:szCs w:val="20"/>
        </w:rPr>
      </w:pPr>
    </w:p>
    <w:p w:rsidR="00B5540C" w:rsidRPr="00EF0BB7" w:rsidRDefault="00B5540C" w:rsidP="00B5540C">
      <w:pPr>
        <w:snapToGrid w:val="0"/>
        <w:rPr>
          <w:rFonts w:ascii="Times New Roman" w:hAnsi="Times New Roman"/>
          <w:b/>
          <w:sz w:val="20"/>
          <w:szCs w:val="20"/>
        </w:rPr>
      </w:pPr>
      <w:r w:rsidRPr="00EF0BB7">
        <w:rPr>
          <w:rFonts w:ascii="Times New Roman" w:hAnsi="Times New Roman"/>
          <w:b/>
          <w:sz w:val="20"/>
          <w:szCs w:val="20"/>
        </w:rPr>
        <w:t xml:space="preserve">Тема 1.1 </w:t>
      </w:r>
      <w:bookmarkStart w:id="0" w:name="_GoBack"/>
      <w:r w:rsidRPr="00EF0BB7">
        <w:rPr>
          <w:rFonts w:ascii="Times New Roman" w:hAnsi="Times New Roman"/>
          <w:b/>
          <w:sz w:val="20"/>
          <w:szCs w:val="20"/>
        </w:rPr>
        <w:t>Конституционное право как отрасль права, наука и учебная дисциплина</w:t>
      </w:r>
      <w:bookmarkEnd w:id="0"/>
    </w:p>
    <w:p w:rsidR="00B5540C" w:rsidRPr="00EF0BB7" w:rsidRDefault="00B5540C" w:rsidP="00B5540C">
      <w:pPr>
        <w:rPr>
          <w:rFonts w:ascii="Times New Roman" w:hAnsi="Times New Roman"/>
          <w:sz w:val="20"/>
          <w:szCs w:val="20"/>
        </w:rPr>
      </w:pPr>
      <w:r w:rsidRPr="00EF0BB7">
        <w:rPr>
          <w:rFonts w:ascii="Times New Roman" w:hAnsi="Times New Roman"/>
          <w:sz w:val="20"/>
          <w:szCs w:val="20"/>
        </w:rPr>
        <w:t>Цели: изучение происхождения термина «конституционное право», истории возникновения конституционного права в системе отраслей права, тенденции и перспективы развития современного конституционного права</w:t>
      </w:r>
    </w:p>
    <w:p w:rsidR="00B5540C" w:rsidRPr="00EF0BB7" w:rsidRDefault="00B5540C" w:rsidP="00B5540C">
      <w:pPr>
        <w:tabs>
          <w:tab w:val="left" w:pos="99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0BB7">
        <w:rPr>
          <w:rFonts w:ascii="Times New Roman" w:hAnsi="Times New Roman"/>
          <w:sz w:val="20"/>
          <w:szCs w:val="20"/>
        </w:rPr>
        <w:t>1.</w:t>
      </w:r>
      <w:r w:rsidRPr="00EF0BB7">
        <w:rPr>
          <w:rFonts w:ascii="Times New Roman" w:hAnsi="Times New Roman"/>
          <w:i/>
          <w:sz w:val="20"/>
          <w:szCs w:val="20"/>
        </w:rPr>
        <w:t>Образовательная:</w:t>
      </w:r>
      <w:r w:rsidRPr="00EF0BB7">
        <w:rPr>
          <w:rFonts w:ascii="Times New Roman" w:hAnsi="Times New Roman"/>
          <w:sz w:val="20"/>
          <w:szCs w:val="20"/>
        </w:rPr>
        <w:t xml:space="preserve"> понимать значение термина «конституционное право», познакомить с историей возникновения конституционного  права в   системе отраслей права; научить разграничивать конституционное право  как отрасль права, науку и учебную дисциплину.</w:t>
      </w:r>
    </w:p>
    <w:p w:rsidR="00B5540C" w:rsidRPr="00EF0BB7" w:rsidRDefault="00B5540C" w:rsidP="00B5540C">
      <w:pPr>
        <w:rPr>
          <w:rFonts w:ascii="Times New Roman" w:hAnsi="Times New Roman"/>
          <w:sz w:val="20"/>
          <w:szCs w:val="20"/>
        </w:rPr>
      </w:pPr>
      <w:r w:rsidRPr="00EF0BB7">
        <w:rPr>
          <w:rFonts w:ascii="Times New Roman" w:hAnsi="Times New Roman"/>
          <w:sz w:val="20"/>
          <w:szCs w:val="20"/>
        </w:rPr>
        <w:t>2.</w:t>
      </w:r>
      <w:r w:rsidRPr="00EF0BB7">
        <w:rPr>
          <w:rFonts w:ascii="Times New Roman" w:hAnsi="Times New Roman"/>
          <w:i/>
          <w:sz w:val="20"/>
          <w:szCs w:val="20"/>
        </w:rPr>
        <w:t>Воспитательная:</w:t>
      </w:r>
      <w:r w:rsidRPr="00EF0BB7">
        <w:rPr>
          <w:rFonts w:ascii="Times New Roman" w:hAnsi="Times New Roman"/>
          <w:color w:val="000000"/>
          <w:sz w:val="20"/>
          <w:szCs w:val="20"/>
        </w:rPr>
        <w:t xml:space="preserve"> Стремиться воспитать уважительное отношения к гражданству России, чести и достоинству личности, соблюдению и защите конституционных прав и свобод человека и гражданина.</w:t>
      </w:r>
      <w:r w:rsidRPr="00EF0BB7">
        <w:rPr>
          <w:rFonts w:ascii="Times New Roman" w:hAnsi="Times New Roman"/>
          <w:color w:val="000000"/>
          <w:sz w:val="20"/>
          <w:szCs w:val="20"/>
        </w:rPr>
        <w:br/>
      </w:r>
      <w:r w:rsidRPr="00EF0BB7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3.Развивающая</w:t>
      </w:r>
      <w:proofErr w:type="gramStart"/>
      <w:r w:rsidRPr="00EF0BB7">
        <w:rPr>
          <w:rFonts w:ascii="Times New Roman" w:eastAsia="Times New Roman" w:hAnsi="Times New Roman"/>
          <w:i/>
          <w:iCs/>
          <w:color w:val="333333"/>
          <w:sz w:val="20"/>
          <w:szCs w:val="20"/>
          <w:lang w:eastAsia="ru-RU"/>
        </w:rPr>
        <w:t>:с</w:t>
      </w:r>
      <w:proofErr w:type="gramEnd"/>
      <w:r w:rsidRPr="00EF0BB7">
        <w:rPr>
          <w:rFonts w:ascii="Times New Roman" w:hAnsi="Times New Roman"/>
          <w:sz w:val="20"/>
          <w:szCs w:val="20"/>
        </w:rPr>
        <w:t>пособствовать развитию логического мышления обучающихся, умения правильно обобщать данные и делать выводы; развитие навыков самостоятельной работы с текстом законов.</w:t>
      </w:r>
    </w:p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hAnsi="Times New Roman"/>
          <w:b/>
          <w:color w:val="000000"/>
          <w:sz w:val="20"/>
          <w:szCs w:val="20"/>
        </w:rPr>
        <w:t>Междисциплинарные связи:</w:t>
      </w:r>
      <w:r w:rsidRPr="00EF0BB7">
        <w:rPr>
          <w:rFonts w:ascii="Times New Roman" w:hAnsi="Times New Roman"/>
          <w:color w:val="000000"/>
          <w:sz w:val="20"/>
          <w:szCs w:val="20"/>
        </w:rPr>
        <w:t> </w:t>
      </w:r>
      <w:r w:rsidRPr="00EF0BB7">
        <w:rPr>
          <w:rFonts w:ascii="Times New Roman" w:hAnsi="Times New Roman"/>
          <w:color w:val="000000"/>
          <w:sz w:val="20"/>
          <w:szCs w:val="20"/>
        </w:rPr>
        <w:br/>
        <w:t>Теория государства и права, Основы социологии и политологии.</w:t>
      </w:r>
      <w:r w:rsidRPr="00EF0BB7">
        <w:rPr>
          <w:rFonts w:ascii="Times New Roman" w:hAnsi="Times New Roman"/>
          <w:color w:val="000000"/>
          <w:sz w:val="20"/>
          <w:szCs w:val="20"/>
        </w:rPr>
        <w:br/>
      </w:r>
      <w:r w:rsidRPr="00EF0BB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Информационно-справочное оснащение: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 xml:space="preserve">Основная литература: </w:t>
      </w:r>
    </w:p>
    <w:p w:rsidR="00B5540C" w:rsidRPr="00CA3D80" w:rsidRDefault="00B5540C" w:rsidP="00B554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color w:val="333333"/>
          <w:sz w:val="20"/>
          <w:szCs w:val="20"/>
          <w:lang w:eastAsia="ru-RU"/>
        </w:rPr>
      </w:pPr>
      <w:r w:rsidRPr="00EF0BB7">
        <w:rPr>
          <w:rFonts w:ascii="Times New Roman" w:hAnsi="Times New Roman"/>
          <w:sz w:val="20"/>
          <w:szCs w:val="20"/>
        </w:rPr>
        <w:t>1.  Конституционное право России: учебник/ коллектив авторов; отв</w:t>
      </w:r>
      <w:proofErr w:type="gramStart"/>
      <w:r w:rsidRPr="00EF0BB7">
        <w:rPr>
          <w:rFonts w:ascii="Times New Roman" w:hAnsi="Times New Roman"/>
          <w:sz w:val="20"/>
          <w:szCs w:val="20"/>
        </w:rPr>
        <w:t>.р</w:t>
      </w:r>
      <w:proofErr w:type="gramEnd"/>
      <w:r w:rsidRPr="00EF0BB7">
        <w:rPr>
          <w:rFonts w:ascii="Times New Roman" w:hAnsi="Times New Roman"/>
          <w:sz w:val="20"/>
          <w:szCs w:val="20"/>
        </w:rPr>
        <w:t>ед. Комарова В.В. – Москва : КНОРУС, 2017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5540C" w:rsidRPr="00EF0BB7" w:rsidRDefault="00B5540C" w:rsidP="00B554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2. Конституционное право России: учебник. Меньшов В.Л.: - М.: ИД «Форум»: ИНФРА-М, 2013. – 208 с. - (Профессиональное образование).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 xml:space="preserve">Дополнительная литература: </w:t>
      </w:r>
    </w:p>
    <w:p w:rsidR="00B5540C" w:rsidRPr="00EF0BB7" w:rsidRDefault="00B5540C" w:rsidP="00B5540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1. </w:t>
      </w:r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Конституционное право России</w:t>
      </w:r>
      <w:proofErr w:type="gramStart"/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,</w:t>
      </w:r>
      <w:proofErr w:type="gramEnd"/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И.А.Умнова – М.: Издательство </w:t>
      </w:r>
      <w:proofErr w:type="spellStart"/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>Юрайт</w:t>
      </w:r>
      <w:proofErr w:type="spellEnd"/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, 2016.  </w:t>
      </w:r>
    </w:p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>Интернет-ресурсы</w:t>
      </w:r>
    </w:p>
    <w:p w:rsidR="00B5540C" w:rsidRPr="00EF0BB7" w:rsidRDefault="00B5540C" w:rsidP="00B5540C">
      <w:pPr>
        <w:numPr>
          <w:ilvl w:val="0"/>
          <w:numId w:val="28"/>
        </w:numPr>
        <w:spacing w:after="150" w:line="300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hyperlink r:id="rId6" w:history="1">
        <w:r w:rsidRPr="00EF0BB7">
          <w:rPr>
            <w:rFonts w:ascii="Times New Roman" w:eastAsia="Times New Roman" w:hAnsi="Times New Roman"/>
            <w:bCs/>
            <w:color w:val="0000FF"/>
            <w:sz w:val="20"/>
            <w:szCs w:val="20"/>
            <w:u w:val="single"/>
            <w:lang w:eastAsia="ru-RU"/>
          </w:rPr>
          <w:t>http://base.garant.ru/184566/</w:t>
        </w:r>
      </w:hyperlink>
    </w:p>
    <w:p w:rsidR="00B5540C" w:rsidRPr="00EF0BB7" w:rsidRDefault="00B5540C" w:rsidP="00B5540C">
      <w:pPr>
        <w:numPr>
          <w:ilvl w:val="0"/>
          <w:numId w:val="28"/>
        </w:numPr>
        <w:spacing w:after="150" w:line="300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hyperlink r:id="rId7" w:history="1"/>
      <w:r w:rsidRPr="00EF0BB7">
        <w:rPr>
          <w:rFonts w:ascii="Times New Roman" w:eastAsia="Times New Roman" w:hAnsi="Times New Roman"/>
          <w:bCs/>
          <w:color w:val="0000FF"/>
          <w:sz w:val="20"/>
          <w:szCs w:val="20"/>
          <w:u w:val="single"/>
          <w:lang w:eastAsia="ru-RU"/>
        </w:rPr>
        <w:t xml:space="preserve"> </w:t>
      </w:r>
      <w:hyperlink r:id="rId8" w:history="1">
        <w:r w:rsidRPr="00EF0BB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http://www.consultant.ru/popular/cons/</w:t>
        </w:r>
      </w:hyperlink>
    </w:p>
    <w:p w:rsidR="00B5540C" w:rsidRPr="00EF0BB7" w:rsidRDefault="00B5540C" w:rsidP="00B5540C">
      <w:pPr>
        <w:numPr>
          <w:ilvl w:val="0"/>
          <w:numId w:val="28"/>
        </w:numPr>
        <w:spacing w:after="150" w:line="300" w:lineRule="atLeast"/>
        <w:rPr>
          <w:rStyle w:val="blk"/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hyperlink r:id="rId9" w:tgtFrame="_blank" w:history="1">
        <w:r w:rsidRPr="00EF0BB7">
          <w:rPr>
            <w:rStyle w:val="a5"/>
          </w:rPr>
          <w:t>http://www.pravo.gov.ru</w:t>
        </w:r>
      </w:hyperlink>
    </w:p>
    <w:p w:rsidR="00B5540C" w:rsidRPr="00EF0BB7" w:rsidRDefault="00B5540C" w:rsidP="00B5540C">
      <w:pPr>
        <w:spacing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EF0BB7">
        <w:rPr>
          <w:rFonts w:ascii="&amp;quot" w:eastAsia="Times New Roman" w:hAnsi="&amp;quot"/>
          <w:color w:val="000000"/>
          <w:kern w:val="36"/>
          <w:sz w:val="20"/>
          <w:szCs w:val="20"/>
          <w:lang w:eastAsia="ru-RU"/>
        </w:rPr>
        <w:t xml:space="preserve"> </w:t>
      </w:r>
      <w:r w:rsidRPr="00EF0BB7">
        <w:rPr>
          <w:rFonts w:ascii="Times New Roman" w:hAnsi="Times New Roman"/>
          <w:b/>
          <w:sz w:val="20"/>
          <w:szCs w:val="20"/>
        </w:rPr>
        <w:t xml:space="preserve">1. </w:t>
      </w:r>
      <w:r w:rsidRPr="00EF0BB7">
        <w:rPr>
          <w:rFonts w:ascii="TimesNewRomanPS-BoldMT" w:hAnsi="TimesNewRomanPS-BoldMT"/>
          <w:b/>
          <w:bCs/>
          <w:color w:val="000000"/>
          <w:sz w:val="20"/>
          <w:szCs w:val="20"/>
        </w:rPr>
        <w:t>Организационный момент</w:t>
      </w:r>
    </w:p>
    <w:p w:rsidR="00B5540C" w:rsidRPr="00EF0BB7" w:rsidRDefault="00B5540C" w:rsidP="00B5540C">
      <w:pPr>
        <w:spacing w:after="0" w:line="240" w:lineRule="auto"/>
        <w:rPr>
          <w:rStyle w:val="fontstyle01"/>
          <w:rFonts w:ascii="Times New Roman" w:hAnsi="Times New Roman"/>
          <w:sz w:val="20"/>
          <w:szCs w:val="20"/>
        </w:rPr>
      </w:pPr>
      <w:r w:rsidRPr="00EF0BB7">
        <w:rPr>
          <w:rFonts w:ascii="Times New Roman" w:hAnsi="Times New Roman"/>
          <w:b/>
          <w:sz w:val="20"/>
          <w:szCs w:val="20"/>
        </w:rPr>
        <w:t>2.Подготовка обучающихся к активному и сознательному усвоению нового материала</w:t>
      </w:r>
      <w:r w:rsidRPr="00EF0BB7">
        <w:rPr>
          <w:rStyle w:val="10"/>
          <w:rFonts w:eastAsiaTheme="minorHAnsi"/>
          <w:sz w:val="20"/>
          <w:szCs w:val="20"/>
        </w:rPr>
        <w:t xml:space="preserve"> </w:t>
      </w:r>
      <w:r w:rsidRPr="00EF0BB7">
        <w:rPr>
          <w:rFonts w:ascii="Times New Roman" w:hAnsi="Times New Roman"/>
          <w:sz w:val="20"/>
          <w:szCs w:val="20"/>
        </w:rPr>
        <w:t>(</w:t>
      </w:r>
      <w:r w:rsidRPr="00EF0BB7">
        <w:rPr>
          <w:rStyle w:val="fontstyle01"/>
          <w:rFonts w:ascii="Times New Roman" w:hAnsi="Times New Roman"/>
          <w:sz w:val="20"/>
          <w:szCs w:val="20"/>
        </w:rPr>
        <w:t>Объявление темы занятия, его цели, задач и порядка проведения занятия)</w:t>
      </w:r>
    </w:p>
    <w:p w:rsidR="00B5540C" w:rsidRPr="00EF0BB7" w:rsidRDefault="00B5540C" w:rsidP="00B5540C">
      <w:pPr>
        <w:spacing w:after="0" w:line="240" w:lineRule="auto"/>
        <w:rPr>
          <w:rStyle w:val="fontstyle01"/>
          <w:rFonts w:ascii="Times New Roman" w:hAnsi="Times New Roman"/>
          <w:b/>
          <w:sz w:val="24"/>
          <w:szCs w:val="24"/>
          <w:u w:val="single"/>
        </w:rPr>
      </w:pPr>
      <w:r w:rsidRPr="00EF0BB7">
        <w:rPr>
          <w:rStyle w:val="fontstyle01"/>
          <w:rFonts w:ascii="Times New Roman" w:hAnsi="Times New Roman"/>
          <w:sz w:val="24"/>
          <w:szCs w:val="24"/>
          <w:u w:val="single"/>
        </w:rPr>
        <w:t>3. Формирование новых знаний:</w:t>
      </w:r>
    </w:p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bCs/>
          <w:color w:val="333333"/>
          <w:sz w:val="20"/>
          <w:szCs w:val="20"/>
          <w:lang w:eastAsia="ru-RU"/>
        </w:rPr>
        <w:t xml:space="preserve">Таблица 1.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9"/>
        <w:gridCol w:w="3046"/>
        <w:gridCol w:w="2818"/>
      </w:tblGrid>
      <w:tr w:rsidR="00B5540C" w:rsidRPr="00EF0BB7" w:rsidTr="00EC31A7">
        <w:tc>
          <w:tcPr>
            <w:tcW w:w="3089" w:type="dxa"/>
            <w:shd w:val="clear" w:color="auto" w:fill="F2F2F2"/>
          </w:tcPr>
          <w:p w:rsidR="00B5540C" w:rsidRPr="00EF0BB7" w:rsidRDefault="00B5540C" w:rsidP="00EC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Наименование изучаемого вопроса </w:t>
            </w:r>
          </w:p>
        </w:tc>
        <w:tc>
          <w:tcPr>
            <w:tcW w:w="3046" w:type="dxa"/>
            <w:shd w:val="clear" w:color="auto" w:fill="F2F2F2"/>
          </w:tcPr>
          <w:p w:rsidR="00B5540C" w:rsidRPr="00EF0BB7" w:rsidRDefault="00B5540C" w:rsidP="00EC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Контрольное (или тестовое) задание по изученному вопросу</w:t>
            </w:r>
          </w:p>
        </w:tc>
        <w:tc>
          <w:tcPr>
            <w:tcW w:w="2818" w:type="dxa"/>
            <w:shd w:val="clear" w:color="auto" w:fill="F2F2F2"/>
          </w:tcPr>
          <w:p w:rsidR="00B5540C" w:rsidRPr="00EF0BB7" w:rsidRDefault="00B5540C" w:rsidP="00EC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Источники и литература (основная, дополнительная интернет-ресурсы)</w:t>
            </w:r>
          </w:p>
        </w:tc>
      </w:tr>
      <w:tr w:rsidR="00B5540C" w:rsidRPr="00EF0BB7" w:rsidTr="00EC31A7">
        <w:tc>
          <w:tcPr>
            <w:tcW w:w="3089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1.Понятие и предмет отрасли </w:t>
            </w:r>
            <w:proofErr w:type="gramStart"/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конституционного</w:t>
            </w:r>
            <w:proofErr w:type="gramEnd"/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права России</w:t>
            </w:r>
          </w:p>
        </w:tc>
        <w:tc>
          <w:tcPr>
            <w:tcW w:w="3046" w:type="dxa"/>
            <w:shd w:val="clear" w:color="auto" w:fill="auto"/>
          </w:tcPr>
          <w:p w:rsidR="00B5540C" w:rsidRPr="00EF0BB7" w:rsidRDefault="00B5540C" w:rsidP="00EC31A7">
            <w:pPr>
              <w:spacing w:after="150" w:line="240" w:lineRule="auto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Сформулируйте понятие науки конституционного права</w:t>
            </w:r>
          </w:p>
        </w:tc>
        <w:tc>
          <w:tcPr>
            <w:tcW w:w="2818" w:type="dxa"/>
            <w:shd w:val="clear" w:color="auto" w:fill="auto"/>
          </w:tcPr>
          <w:p w:rsidR="00B5540C" w:rsidRPr="00EF0BB7" w:rsidRDefault="00B5540C" w:rsidP="00EC31A7">
            <w:pPr>
              <w:spacing w:after="150" w:line="240" w:lineRule="auto"/>
              <w:rPr>
                <w:rFonts w:ascii="Times New Roman" w:eastAsia="Times New Roman" w:hAnsi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F0BB7">
              <w:rPr>
                <w:rFonts w:ascii="Times New Roman" w:hAnsi="Times New Roman"/>
                <w:sz w:val="20"/>
                <w:szCs w:val="20"/>
              </w:rPr>
              <w:t>Конституционное право России: учебник/ коллектив авторов; отв</w:t>
            </w:r>
            <w:proofErr w:type="gramStart"/>
            <w:r w:rsidRPr="00EF0B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0BB7">
              <w:rPr>
                <w:rFonts w:ascii="Times New Roman" w:hAnsi="Times New Roman"/>
                <w:sz w:val="20"/>
                <w:szCs w:val="20"/>
              </w:rPr>
              <w:t>ед. Комарова В.В. – Москва : КНОРУС, 2017</w:t>
            </w: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С. 9-10</w:t>
            </w:r>
          </w:p>
        </w:tc>
      </w:tr>
      <w:tr w:rsidR="00B5540C" w:rsidRPr="00EF0BB7" w:rsidTr="00EC31A7">
        <w:tc>
          <w:tcPr>
            <w:tcW w:w="3089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2. История возникновения конституционного права в системе отраслей права.</w:t>
            </w:r>
          </w:p>
        </w:tc>
        <w:tc>
          <w:tcPr>
            <w:tcW w:w="3046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Назовите основные периоды в развитии конституционного права</w:t>
            </w:r>
          </w:p>
        </w:tc>
        <w:tc>
          <w:tcPr>
            <w:tcW w:w="2818" w:type="dxa"/>
            <w:shd w:val="clear" w:color="auto" w:fill="auto"/>
          </w:tcPr>
          <w:p w:rsidR="00B5540C" w:rsidRPr="00EF0BB7" w:rsidRDefault="00B5540C" w:rsidP="00EC31A7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bookmarkStart w:id="1" w:name="_Hlk527447302"/>
            <w:r w:rsidRPr="00EF0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Конституционное право России</w:t>
            </w:r>
            <w:proofErr w:type="gramStart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И.А.Умнова – М.: Издательство </w:t>
            </w:r>
            <w:proofErr w:type="spellStart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Юрайт</w:t>
            </w:r>
            <w:proofErr w:type="spellEnd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, 2016.  </w:t>
            </w:r>
            <w:bookmarkEnd w:id="1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С. 12-18</w:t>
            </w:r>
          </w:p>
        </w:tc>
      </w:tr>
      <w:tr w:rsidR="00B5540C" w:rsidRPr="00EF0BB7" w:rsidTr="00EC31A7">
        <w:tc>
          <w:tcPr>
            <w:tcW w:w="3089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3.Тенденции развития современного конституционного права </w:t>
            </w:r>
          </w:p>
        </w:tc>
        <w:tc>
          <w:tcPr>
            <w:tcW w:w="3046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 Каковы перспективы дальнейшего развития современного конституционного права?</w:t>
            </w:r>
          </w:p>
        </w:tc>
        <w:tc>
          <w:tcPr>
            <w:tcW w:w="2818" w:type="dxa"/>
            <w:shd w:val="clear" w:color="auto" w:fill="auto"/>
          </w:tcPr>
          <w:p w:rsidR="00B5540C" w:rsidRPr="00EF0BB7" w:rsidRDefault="00B5540C" w:rsidP="00EC31A7">
            <w:pPr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EF0B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Конституционное право России</w:t>
            </w:r>
            <w:proofErr w:type="gramStart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И.А.Умнова – М.: Издательство </w:t>
            </w:r>
            <w:proofErr w:type="spellStart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Юрайт</w:t>
            </w:r>
            <w:proofErr w:type="spellEnd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, 2016.  С. 19-29</w:t>
            </w:r>
          </w:p>
        </w:tc>
      </w:tr>
    </w:tbl>
    <w:p w:rsidR="00B5540C" w:rsidRPr="00EF0BB7" w:rsidRDefault="00B5540C" w:rsidP="00B5540C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b/>
          <w:bCs/>
          <w:color w:val="333333"/>
          <w:sz w:val="20"/>
          <w:szCs w:val="20"/>
        </w:rPr>
      </w:pPr>
      <w:r w:rsidRPr="00EF0BB7">
        <w:rPr>
          <w:b/>
          <w:color w:val="333333"/>
          <w:sz w:val="20"/>
          <w:szCs w:val="20"/>
        </w:rPr>
        <w:t xml:space="preserve">1.Понятие и предмет отрасли </w:t>
      </w:r>
      <w:proofErr w:type="gramStart"/>
      <w:r w:rsidRPr="00EF0BB7">
        <w:rPr>
          <w:b/>
          <w:color w:val="333333"/>
          <w:sz w:val="20"/>
          <w:szCs w:val="20"/>
        </w:rPr>
        <w:t>конституционного</w:t>
      </w:r>
      <w:proofErr w:type="gramEnd"/>
      <w:r w:rsidRPr="00EF0BB7">
        <w:rPr>
          <w:b/>
          <w:color w:val="333333"/>
          <w:sz w:val="20"/>
          <w:szCs w:val="20"/>
        </w:rPr>
        <w:t xml:space="preserve"> права России</w:t>
      </w:r>
    </w:p>
    <w:p w:rsidR="00B5540C" w:rsidRPr="00EF0BB7" w:rsidRDefault="00B5540C" w:rsidP="00B5540C">
      <w:pPr>
        <w:pStyle w:val="a3"/>
        <w:shd w:val="clear" w:color="auto" w:fill="FFFFFF" w:themeFill="background1"/>
        <w:spacing w:before="0" w:beforeAutospacing="0" w:after="0" w:afterAutospacing="0"/>
        <w:ind w:firstLine="300"/>
        <w:jc w:val="both"/>
        <w:rPr>
          <w:bCs/>
          <w:color w:val="333333"/>
          <w:sz w:val="20"/>
          <w:szCs w:val="20"/>
        </w:rPr>
      </w:pPr>
    </w:p>
    <w:p w:rsidR="00B5540C" w:rsidRPr="00EF0BB7" w:rsidRDefault="00B5540C" w:rsidP="00B5540C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КП как отрасль</w:t>
      </w: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– система правовых норм, регулирующих положение человека в обществе и государстве, основы общественного строя, основы организации и деятельности системы государственных органов и органов самоуправления и управления.</w:t>
      </w:r>
    </w:p>
    <w:p w:rsidR="00B5540C" w:rsidRPr="00EF0BB7" w:rsidRDefault="00B5540C" w:rsidP="00B554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EF0BB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Характерные черты КП как ведущей отрасли:</w:t>
      </w:r>
    </w:p>
    <w:p w:rsidR="00B5540C" w:rsidRPr="00EF0BB7" w:rsidRDefault="00B5540C" w:rsidP="00B5540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750"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закрепляет политические отношения,</w:t>
      </w:r>
    </w:p>
    <w:p w:rsidR="00B5540C" w:rsidRPr="00EF0BB7" w:rsidRDefault="00B5540C" w:rsidP="00B5540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750"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принципы, предписания и правила, действие которых общеобязательно для всех</w:t>
      </w:r>
    </w:p>
    <w:p w:rsidR="00B5540C" w:rsidRPr="00EF0BB7" w:rsidRDefault="00B5540C" w:rsidP="00B5540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750"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единственная отрасль, где основным источником выступает основной закон государства, т.е. конституция</w:t>
      </w:r>
    </w:p>
    <w:p w:rsidR="00B5540C" w:rsidRPr="00EF0BB7" w:rsidRDefault="00B5540C" w:rsidP="00B5540C">
      <w:pPr>
        <w:numPr>
          <w:ilvl w:val="0"/>
          <w:numId w:val="32"/>
        </w:numPr>
        <w:shd w:val="clear" w:color="auto" w:fill="FFFFFF" w:themeFill="background1"/>
        <w:spacing w:after="0" w:line="240" w:lineRule="auto"/>
        <w:ind w:left="750" w:firstLine="30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имеет особый предмет регулирования, в частности – отношения между человеком, обществом, государством, а также </w:t>
      </w:r>
      <w:proofErr w:type="gramStart"/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положения</w:t>
      </w:r>
      <w:proofErr w:type="gramEnd"/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относящиеся к устройству государства.</w:t>
      </w:r>
    </w:p>
    <w:p w:rsidR="00B5540C" w:rsidRPr="00EF0BB7" w:rsidRDefault="00B5540C" w:rsidP="00B5540C">
      <w:pPr>
        <w:shd w:val="clear" w:color="auto" w:fill="FFFFFF" w:themeFill="background1"/>
        <w:spacing w:after="0" w:line="240" w:lineRule="auto"/>
        <w:ind w:left="105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5540C" w:rsidRPr="00EF0BB7" w:rsidRDefault="00B5540C" w:rsidP="00B5540C">
      <w:pPr>
        <w:jc w:val="both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  <w:t xml:space="preserve"> </w:t>
      </w:r>
      <w:r w:rsidRPr="00EF0BB7"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  <w:t>История возникновения конституционного права в системе отраслей права.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Самодержавие по своей сути отрицало конституционализм как связанность государственной власти правом. Те общественные отношения, которые сегодня называют конституционно-правовыми – в сфере организации и функционирования государственной власти, положения отдельных социальных групп населения, обязанностей подданных и т. д. – со времен Киевской Руси регулировались грамотами князей, их договорами, постановлениями земских соборов, императорскими указами и др.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Первые конституционные идеи в России появились в XVIII в. Это прежде всего идеи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дворянского (феодально-крепостнического) конституционализма: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«кондиции» для будущей императрицы Анны Иоанновны, идеи Н.И. Панина (совместно с Д.И. Фонвизиным им был даже разработан проект конституции), А.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Р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Воронцова и др. Все проекты, идеи этого периода не следует расценивать как призыв к установлению в России конституционной монархии – классовая сущность государства оставалась феодальной с сохранением центрального места в политической системе за монархом. Однако отдельные прогрессивные моменты эти идеи содержали: попытки урегулировать политические отношения в среде господствующего класса, институционализации общественного мнения, повышения его роли в жизни страны и др.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Во второй половине XVIII 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России возникло новое течение общественно-политической мысли –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просветительство. 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Его представители (СЕ.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Десницкий, Д.И. Фонвизин, Н.И. Новиков, А.Н. Радищев и др.) значительное внимание уделяли вопросам конституционализма.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В целом их конституционные идеи и проекты не имели сословно-дворянской окраски, русские просветители выступали за ограничение власти 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монарха и центральное место в механизме государственной власти отводили народному представительству.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 XIX в. развитие конституционной мысли в России шло по двум направлениям: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1) 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монархическое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(правительственное) – М.М. Сперанский, Н.Н. Новосельцев, П.А. Вяземский, П.И. Шувалов, П.А. Валуев и др.;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2) 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дворянско-либеральное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и буржуазно-либеральное (этап революционно-дворянского конституционализма) – А.В. Бердяев, П.В. Долгоруков, П.И. Пестель, Н.М. Муравьев, А.И. Герцен, Н.П. Огарев, Н.Г. Чернышевский и др.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Преобладающей на этом этапе была идея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конституционной монархии,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однако отдельные представители либерального направления уже выдвигали идею республиканского правления (П.И. Пестель в «Русской правде»); в одном из вариантов конституционного проекта Н.М. Муравьева в качестве формы территориального устройства для России предлагалась федерация.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 рассматриваемый период появились и писаные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конституционные акты,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разрабатываемые как для составных частей Российской 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исперии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, так и для других государств: в 1804 г. Александр I одобрил проект Конституции для Ионических островов, в 1809 г. рядом императорских манифестов фактически была создана 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некодифицированная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конституция Финляндии, в 1815 г. Александр I подписал Конституцию Царства Польского (первый действующий конституционный акт на территории Российской империи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), в 1879 г. разработана 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Тырновская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Конституция Болгарии (действовавшая вплоть до 1947 г.). Верховная власть приходит к убеждению в необходимости конституционного строя в России. В 1818 г. разрабатывается первая российская конституция – «Государственная уставная грамота Российской империи» («Хартия государственного устройства»). В 1881 г. Россия могла бы получить первую конституцию («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лорис-меликовскую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»), но убийство Александра II (царя-реформатора, готового даровать конституцию), размах террора, нарастание революционного движения и обстановка ответных репрессий не позволили этому осуществиться.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Таким образом, формирование идей конституционализма в современном понимании в России началось в первой четверти XIX в., а к началу XX в. в России уже было достаточно конституционно-реконструктивных замыслов.</w:t>
      </w:r>
      <w:proofErr w:type="gramEnd"/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Отправной точкой практической 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конституционализации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парламентаризации</w:t>
      </w:r>
      <w:proofErr w:type="spell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страны стали Высочайший Манифест Николая II от 17 октября 1905 г. «Об усовершенствовании государственного порядка» и Свод основных государственных законов 1906 г. («Учреждение Государственной думы», «Учреждение Государственного совета», «Правила о порядке рассмотрения государственной росписи доходов и расходов» и др.). В России впервые провозглашались неотъемлемые гражданские права (неприкосновенность личности, свободы совести, слова, собраний, союзов и др.), вводились избирательные права, учреждались и формировались Государственная дума и Государственный совет. Подлинным парламентом эти органы не стали, однако четыре созыва Государственной думы при общем сроке легислатуры 20 лет – безусловно, значимый этап в становлении российского парламентаризма. В среде научной общественности того времени сложилось мнение, что эти акты установили в России конституционный строй, который значительно ограничивал основы самодержавия.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феврале 1917 г.,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после того как Николай II и его брат Михаил отреклись от престола, монархия в России прекратила существование. Государственная дума сформировала Временное правительство, которое провозгласило Россию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республикой.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Дальнейшую судьбу государства должно было определить </w:t>
      </w:r>
      <w:r w:rsidRPr="00EF0BB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Учредительное собрание. </w:t>
      </w: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Это был достаточно представительный, легитимный орган, выборы в него состоялись, оно было созвано и приступило к работе, однако в октябре 1917 г., после того как Учредительное собрание отказалось одобрить первые декреты советской власти, оно было распущено большевиками. Краткому этапу российского парламентаризма был положен конец.</w:t>
      </w:r>
    </w:p>
    <w:p w:rsidR="00B5540C" w:rsidRPr="00EF0BB7" w:rsidRDefault="00B5540C" w:rsidP="00B5540C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Таким образом, говорить о последовательном восприятии Россией в начале XX 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proofErr w:type="gramStart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>идей</w:t>
      </w:r>
      <w:proofErr w:type="gramEnd"/>
      <w:r w:rsidRPr="00EF0BB7">
        <w:rPr>
          <w:rFonts w:ascii="Times New Roman" w:eastAsia="Times New Roman" w:hAnsi="Times New Roman"/>
          <w:sz w:val="20"/>
          <w:szCs w:val="20"/>
          <w:lang w:eastAsia="ru-RU"/>
        </w:rPr>
        <w:t xml:space="preserve"> и принципов конституционализма нельзя, однако нельзя не отметить прогрессивных сдвигов в укладе российской государственности, толчок к становлению начал конституционализма был дан.</w:t>
      </w:r>
    </w:p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/>
          <w:color w:val="333333"/>
          <w:sz w:val="20"/>
          <w:szCs w:val="20"/>
          <w:lang w:eastAsia="ru-RU"/>
        </w:rPr>
        <w:t>3.Тенденции развития современного конституционного права</w:t>
      </w:r>
    </w:p>
    <w:p w:rsidR="00B5540C" w:rsidRPr="00EF0BB7" w:rsidRDefault="00B5540C" w:rsidP="00B5540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2" w:name="_Hlk518297874"/>
      <w:r w:rsidRPr="00EF0BB7">
        <w:rPr>
          <w:color w:val="000000"/>
          <w:sz w:val="20"/>
          <w:szCs w:val="20"/>
        </w:rPr>
        <w:t xml:space="preserve"> Развитие конституционного права на современном этапе связано с осуществлением следующих основных задач: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1.Укрепление государства в лице всех институтов и всех уровней власти;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Обеспечение единства конституционно-правового законодательства путем устранения имеющегося несоответствия положений конституции, уставов и законов субъектов РФ федеральным конституции и законам;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3. Совершенствование федеративного устройства России, принципов разграничения полномочий между органами государственной власти Федерац</w:t>
      </w:r>
      <w:proofErr w:type="gramStart"/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ии и её</w:t>
      </w:r>
      <w:proofErr w:type="gramEnd"/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субъектов;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Расширение гарантий, реального обеспечения конституционных прав и свобод человека и гражданина;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5. Совершенствование структуры, принципов и методов деятельности государственного аппарата, сокращение имеющихся излишних звеньев, обеспечение должной координации территориальных органов федеральных исполнительных органов государственной власти, действующих в субъектах Федерации;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 Развитие процессов формирования гражданского общества, становление подлинной многопартийной системы;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 Развитие законодательства, способствующего практическому утверждению местного самоуправления;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8. Завершение процесса разработки и принятия всех предусмотренных в Конституции федеральных конституционных законов и федеральных законов;</w:t>
      </w:r>
    </w:p>
    <w:p w:rsidR="00B5540C" w:rsidRPr="00EF0BB7" w:rsidRDefault="00B5540C" w:rsidP="00B5540C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9. Повышение действенности конституционно-правового регулирования, механизма реализации конституционно-правовых норм; усиление различных форм ответственности за нарушение последних.</w:t>
      </w:r>
      <w:bookmarkEnd w:id="2"/>
    </w:p>
    <w:p w:rsidR="00B5540C" w:rsidRPr="00EF0BB7" w:rsidRDefault="00B5540C" w:rsidP="00B5540C">
      <w:pPr>
        <w:pStyle w:val="a8"/>
        <w:spacing w:after="150" w:line="300" w:lineRule="atLeast"/>
        <w:rPr>
          <w:rFonts w:eastAsia="Times New Roman"/>
          <w:color w:val="333333"/>
          <w:u w:val="single"/>
          <w:lang w:eastAsia="ru-RU"/>
        </w:rPr>
      </w:pPr>
      <w:r>
        <w:rPr>
          <w:rFonts w:eastAsia="Times New Roman"/>
          <w:b/>
          <w:bCs/>
          <w:color w:val="333333"/>
          <w:u w:val="single"/>
          <w:lang w:eastAsia="ru-RU"/>
        </w:rPr>
        <w:t>4</w:t>
      </w:r>
      <w:r w:rsidRPr="00EF0BB7">
        <w:rPr>
          <w:rFonts w:eastAsia="Times New Roman"/>
          <w:b/>
          <w:bCs/>
          <w:color w:val="333333"/>
          <w:u w:val="single"/>
          <w:lang w:eastAsia="ru-RU"/>
        </w:rPr>
        <w:t>.Подведение итогов учебного занятия</w:t>
      </w:r>
    </w:p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</w:pPr>
      <w:r w:rsidRPr="00EF0BB7">
        <w:rPr>
          <w:rFonts w:ascii="Times New Roman" w:eastAsia="Times New Roman" w:hAnsi="Times New Roman"/>
          <w:bCs/>
          <w:color w:val="333333"/>
          <w:sz w:val="20"/>
          <w:szCs w:val="20"/>
          <w:lang w:eastAsia="ru-RU"/>
        </w:rPr>
        <w:t xml:space="preserve">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7"/>
        <w:gridCol w:w="6234"/>
      </w:tblGrid>
      <w:tr w:rsidR="00B5540C" w:rsidRPr="00EF0BB7" w:rsidTr="00EC31A7">
        <w:trPr>
          <w:tblHeader/>
        </w:trPr>
        <w:tc>
          <w:tcPr>
            <w:tcW w:w="2697" w:type="dxa"/>
            <w:shd w:val="clear" w:color="auto" w:fill="F2F2F2"/>
            <w:vAlign w:val="center"/>
          </w:tcPr>
          <w:p w:rsidR="00B5540C" w:rsidRPr="00EF0BB7" w:rsidRDefault="00B5540C" w:rsidP="00EC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Наименование изученного вопроса учебного занятия</w:t>
            </w:r>
          </w:p>
        </w:tc>
        <w:tc>
          <w:tcPr>
            <w:tcW w:w="6234" w:type="dxa"/>
            <w:shd w:val="clear" w:color="auto" w:fill="F2F2F2"/>
            <w:vAlign w:val="center"/>
          </w:tcPr>
          <w:p w:rsidR="00B5540C" w:rsidRPr="00EF0BB7" w:rsidRDefault="00B5540C" w:rsidP="00EC31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Контрольное задание по изученному вопросу</w:t>
            </w:r>
          </w:p>
        </w:tc>
      </w:tr>
      <w:tr w:rsidR="00B5540C" w:rsidRPr="00EF0BB7" w:rsidTr="00EC31A7">
        <w:trPr>
          <w:trHeight w:val="419"/>
        </w:trPr>
        <w:tc>
          <w:tcPr>
            <w:tcW w:w="2697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 О термине «конституционное право»</w:t>
            </w:r>
          </w:p>
        </w:tc>
        <w:tc>
          <w:tcPr>
            <w:tcW w:w="6234" w:type="dxa"/>
            <w:shd w:val="clear" w:color="auto" w:fill="auto"/>
          </w:tcPr>
          <w:p w:rsidR="00B5540C" w:rsidRPr="00EF0BB7" w:rsidRDefault="00B5540C" w:rsidP="00EC3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Проведите соотношение между отраслью, наукой и дисциплиной конституционного права</w:t>
            </w:r>
          </w:p>
        </w:tc>
      </w:tr>
      <w:tr w:rsidR="00B5540C" w:rsidRPr="00EF0BB7" w:rsidTr="00EC31A7">
        <w:trPr>
          <w:trHeight w:val="412"/>
        </w:trPr>
        <w:tc>
          <w:tcPr>
            <w:tcW w:w="2697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2. История возникновения конституционного права в системе отраслей права.</w:t>
            </w:r>
          </w:p>
        </w:tc>
        <w:tc>
          <w:tcPr>
            <w:tcW w:w="6234" w:type="dxa"/>
            <w:shd w:val="clear" w:color="auto" w:fill="auto"/>
          </w:tcPr>
          <w:p w:rsidR="00B5540C" w:rsidRPr="00EF0BB7" w:rsidRDefault="00B5540C" w:rsidP="00EC31A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 С какого периода начала формироваться современная наука конституционного права РФ?</w:t>
            </w:r>
          </w:p>
        </w:tc>
      </w:tr>
      <w:tr w:rsidR="00B5540C" w:rsidRPr="00EF0BB7" w:rsidTr="00EC31A7">
        <w:trPr>
          <w:trHeight w:val="417"/>
        </w:trPr>
        <w:tc>
          <w:tcPr>
            <w:tcW w:w="2697" w:type="dxa"/>
            <w:shd w:val="clear" w:color="auto" w:fill="auto"/>
          </w:tcPr>
          <w:p w:rsidR="00B5540C" w:rsidRPr="00EF0BB7" w:rsidRDefault="00B5540C" w:rsidP="00EC31A7">
            <w:pPr>
              <w:spacing w:after="150" w:line="300" w:lineRule="atLeas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3.Тенденции развития современного конституционного права </w:t>
            </w:r>
          </w:p>
        </w:tc>
        <w:tc>
          <w:tcPr>
            <w:tcW w:w="6234" w:type="dxa"/>
            <w:shd w:val="clear" w:color="auto" w:fill="auto"/>
          </w:tcPr>
          <w:p w:rsidR="00B5540C" w:rsidRPr="00EF0BB7" w:rsidRDefault="00B5540C" w:rsidP="00EC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1. В 2007 году в Конституцию Египта 1971 года был введен запрет на создание партий по религиозному принципу. В чем смысл данного запрета? Какую тенденцию в развитии конституционного права отражает данный запрет.</w:t>
            </w:r>
          </w:p>
          <w:p w:rsidR="00B5540C" w:rsidRPr="00EF0BB7" w:rsidRDefault="00B5540C" w:rsidP="00EC3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 xml:space="preserve">2. В Конституции Швейцарии содержится запрет ГМО и генной инженерии. Согласно </w:t>
            </w:r>
            <w:proofErr w:type="gramStart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ч</w:t>
            </w:r>
            <w:proofErr w:type="gramEnd"/>
            <w:r w:rsidRPr="00EF0BB7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.1 ст.119, человек подлежит защите от злоупотреблений медицинской и генной инженерии. Какая функция конституционного права реализуется данными нормами Конституции Швейцарии?  Является ли конституционное закрепление такого рода норм общей тенденцией конституционного права?</w:t>
            </w:r>
          </w:p>
        </w:tc>
      </w:tr>
    </w:tbl>
    <w:p w:rsidR="00B5540C" w:rsidRPr="00EF0BB7" w:rsidRDefault="00B5540C" w:rsidP="00B5540C">
      <w:pPr>
        <w:spacing w:after="150" w:line="300" w:lineRule="atLeast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</w:p>
    <w:p w:rsidR="00B5540C" w:rsidRPr="00EF0BB7" w:rsidRDefault="00B5540C" w:rsidP="00B5540C">
      <w:pPr>
        <w:spacing w:after="150" w:line="300" w:lineRule="atLeast"/>
        <w:ind w:left="360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EF0BB7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5.Домашнее задание на следующее занятие</w:t>
      </w:r>
    </w:p>
    <w:p w:rsidR="0010741F" w:rsidRDefault="00B5540C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1) Прочитать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B5540C" w:rsidRDefault="00B5540C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2) сделать краткий  логический конспект.</w:t>
      </w:r>
    </w:p>
    <w:p w:rsidR="009B13A3" w:rsidRDefault="009B13A3" w:rsidP="00C528CD">
      <w:pPr>
        <w:rPr>
          <w:b/>
          <w:sz w:val="32"/>
          <w:szCs w:val="32"/>
        </w:rPr>
      </w:pPr>
    </w:p>
    <w:p w:rsidR="009B13A3" w:rsidRDefault="009B13A3" w:rsidP="00C528CD">
      <w:pPr>
        <w:rPr>
          <w:b/>
          <w:sz w:val="32"/>
          <w:szCs w:val="32"/>
        </w:rPr>
      </w:pPr>
    </w:p>
    <w:p w:rsidR="0010741F" w:rsidRDefault="009B13A3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20.05.2020.группа 19 ТЭ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  <w:u w:val="single"/>
        </w:rPr>
        <w:t>Тема:</w:t>
      </w:r>
      <w:r w:rsidRPr="00313A38">
        <w:rPr>
          <w:rFonts w:ascii="Times New Roman" w:hAnsi="Times New Roman"/>
          <w:sz w:val="24"/>
          <w:szCs w:val="24"/>
        </w:rPr>
        <w:t xml:space="preserve"> Правоохранительные органы.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  <w:u w:val="single"/>
        </w:rPr>
        <w:t>Цель:</w:t>
      </w:r>
      <w:r w:rsidRPr="00313A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3A38">
        <w:rPr>
          <w:rFonts w:ascii="Times New Roman" w:hAnsi="Times New Roman"/>
          <w:iCs/>
          <w:sz w:val="24"/>
          <w:szCs w:val="24"/>
        </w:rPr>
        <w:t>изучить полномочия различных правоохранительных органов, цели их деятельности.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313A38">
        <w:rPr>
          <w:rFonts w:ascii="Times New Roman" w:hAnsi="Times New Roman"/>
          <w:iCs/>
          <w:sz w:val="24"/>
          <w:szCs w:val="24"/>
          <w:u w:val="single"/>
        </w:rPr>
        <w:t>Задачи: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Cs/>
          <w:iCs/>
        </w:rPr>
      </w:pPr>
      <w:r w:rsidRPr="00C11903">
        <w:rPr>
          <w:rFonts w:ascii="Times New Roman" w:hAnsi="Times New Roman"/>
          <w:iCs/>
          <w:sz w:val="24"/>
          <w:szCs w:val="24"/>
          <w:u w:val="single"/>
        </w:rPr>
        <w:t>- образовательные</w:t>
      </w:r>
      <w:r w:rsidRPr="00313A38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313A38">
        <w:rPr>
          <w:rFonts w:ascii="Times New Roman" w:hAnsi="Times New Roman"/>
          <w:bCs/>
          <w:iCs/>
        </w:rPr>
        <w:t>создать представления о работе органов защиты и обвинения;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bCs/>
          <w:i/>
          <w:iCs/>
        </w:rPr>
      </w:pPr>
      <w:r w:rsidRPr="00C11903">
        <w:rPr>
          <w:rFonts w:ascii="Times New Roman" w:hAnsi="Times New Roman"/>
          <w:i/>
          <w:iCs/>
          <w:sz w:val="24"/>
          <w:szCs w:val="24"/>
          <w:u w:val="single"/>
        </w:rPr>
        <w:t>- развивающие:</w:t>
      </w:r>
      <w:r w:rsidRPr="00313A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3A38">
        <w:rPr>
          <w:rFonts w:ascii="Times New Roman" w:hAnsi="Times New Roman"/>
          <w:bCs/>
          <w:iCs/>
        </w:rPr>
        <w:t>способствовать осознанию ответственности за свои поступки;</w:t>
      </w:r>
    </w:p>
    <w:p w:rsidR="009B13A3" w:rsidRDefault="009B13A3" w:rsidP="009B13A3">
      <w:pPr>
        <w:pStyle w:val="aa"/>
        <w:jc w:val="both"/>
        <w:rPr>
          <w:rFonts w:ascii="Times New Roman" w:hAnsi="Times New Roman"/>
          <w:bCs/>
          <w:iCs/>
        </w:rPr>
      </w:pPr>
      <w:r w:rsidRPr="00C11903">
        <w:rPr>
          <w:rFonts w:ascii="Times New Roman" w:hAnsi="Times New Roman"/>
          <w:i/>
          <w:iCs/>
          <w:sz w:val="24"/>
          <w:szCs w:val="24"/>
          <w:u w:val="single"/>
        </w:rPr>
        <w:t xml:space="preserve">- </w:t>
      </w:r>
      <w:proofErr w:type="gramStart"/>
      <w:r w:rsidRPr="00C11903">
        <w:rPr>
          <w:rFonts w:ascii="Times New Roman" w:hAnsi="Times New Roman"/>
          <w:i/>
          <w:iCs/>
          <w:sz w:val="24"/>
          <w:szCs w:val="24"/>
          <w:u w:val="single"/>
        </w:rPr>
        <w:t>воспитательные</w:t>
      </w:r>
      <w:proofErr w:type="gramEnd"/>
      <w:r w:rsidRPr="00C11903">
        <w:rPr>
          <w:rFonts w:ascii="Times New Roman" w:hAnsi="Times New Roman"/>
          <w:i/>
          <w:iCs/>
          <w:sz w:val="24"/>
          <w:szCs w:val="24"/>
          <w:u w:val="single"/>
        </w:rPr>
        <w:t>:</w:t>
      </w:r>
      <w:r w:rsidRPr="00313A3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13A38">
        <w:rPr>
          <w:rFonts w:ascii="Times New Roman" w:hAnsi="Times New Roman"/>
          <w:bCs/>
          <w:iCs/>
        </w:rPr>
        <w:t>осознать, что нет прав без обязанностей.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bCs/>
          <w:i/>
          <w:iCs/>
        </w:rPr>
      </w:pPr>
      <w:r w:rsidRPr="00C11903">
        <w:rPr>
          <w:rFonts w:ascii="Times New Roman" w:hAnsi="Times New Roman"/>
          <w:bCs/>
          <w:iCs/>
          <w:u w:val="single"/>
        </w:rPr>
        <w:t>Тип урока:</w:t>
      </w:r>
      <w:r>
        <w:rPr>
          <w:rFonts w:ascii="Times New Roman" w:hAnsi="Times New Roman"/>
          <w:bCs/>
          <w:iCs/>
        </w:rPr>
        <w:t xml:space="preserve"> комбинированный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313A38">
        <w:rPr>
          <w:rFonts w:ascii="Times New Roman" w:hAnsi="Times New Roman"/>
          <w:sz w:val="24"/>
          <w:szCs w:val="24"/>
        </w:rPr>
        <w:t xml:space="preserve"> доска, мел.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  <w:u w:val="single"/>
        </w:rPr>
        <w:t>Основные понятия:</w:t>
      </w:r>
      <w:r w:rsidRPr="00313A38">
        <w:rPr>
          <w:rFonts w:ascii="Times New Roman" w:hAnsi="Times New Roman"/>
          <w:sz w:val="24"/>
          <w:szCs w:val="24"/>
        </w:rPr>
        <w:t xml:space="preserve"> суд, суд присяжных, прокуратура, адвокатура, нотариат.</w:t>
      </w:r>
    </w:p>
    <w:p w:rsidR="009B13A3" w:rsidRPr="00313A38" w:rsidRDefault="009B13A3" w:rsidP="009B13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9B13A3" w:rsidRPr="00313A38" w:rsidRDefault="009B13A3" w:rsidP="009B13A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313A38">
        <w:rPr>
          <w:rFonts w:ascii="Times New Roman" w:hAnsi="Times New Roman"/>
          <w:b/>
          <w:sz w:val="24"/>
          <w:szCs w:val="24"/>
        </w:rPr>
        <w:t>Ход урока: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3A38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13A38">
        <w:rPr>
          <w:rFonts w:ascii="Times New Roman" w:hAnsi="Times New Roman"/>
          <w:b/>
          <w:sz w:val="24"/>
          <w:szCs w:val="24"/>
        </w:rPr>
        <w:t xml:space="preserve">. </w:t>
      </w:r>
      <w:r w:rsidRPr="00313A38">
        <w:rPr>
          <w:rFonts w:ascii="Times New Roman" w:hAnsi="Times New Roman"/>
          <w:b/>
          <w:iCs/>
          <w:sz w:val="24"/>
          <w:szCs w:val="24"/>
        </w:rPr>
        <w:t>Организационный момент</w:t>
      </w:r>
      <w:r w:rsidRPr="00313A38">
        <w:rPr>
          <w:rFonts w:ascii="Times New Roman" w:hAnsi="Times New Roman"/>
          <w:sz w:val="24"/>
          <w:szCs w:val="24"/>
        </w:rPr>
        <w:t xml:space="preserve"> </w:t>
      </w:r>
      <w:r w:rsidRPr="00313A38">
        <w:rPr>
          <w:rFonts w:ascii="Times New Roman" w:hAnsi="Times New Roman"/>
          <w:sz w:val="24"/>
          <w:szCs w:val="24"/>
          <w:lang w:eastAsia="en-US"/>
        </w:rPr>
        <w:t>(3 мин.)</w:t>
      </w:r>
      <w:proofErr w:type="gramEnd"/>
      <w:r w:rsidRPr="00313A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13A38">
        <w:rPr>
          <w:rFonts w:ascii="Times New Roman" w:hAnsi="Times New Roman"/>
          <w:color w:val="000000"/>
          <w:sz w:val="24"/>
          <w:szCs w:val="24"/>
          <w:lang w:eastAsia="en-US"/>
        </w:rPr>
        <w:t>Приветствие учащихся. Проверка посещаемости, наличия учебников, тетрадей.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13A38">
        <w:rPr>
          <w:rFonts w:ascii="Times New Roman" w:hAnsi="Times New Roman"/>
          <w:b/>
          <w:sz w:val="24"/>
          <w:szCs w:val="24"/>
        </w:rPr>
        <w:t xml:space="preserve">. Актуализация знаний </w:t>
      </w:r>
      <w:r w:rsidRPr="00313A38">
        <w:rPr>
          <w:rFonts w:ascii="Times New Roman" w:hAnsi="Times New Roman"/>
          <w:sz w:val="24"/>
          <w:szCs w:val="24"/>
        </w:rPr>
        <w:t>(15 мин) Тема сегодняшнего урока правоохранительные органы. Но сначала повторим предыдущий параграф: правонарушения и юридическая ответственность.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Тест по теме "Правонарушение и юридическая ответственность" (для выполнения дается 10 минут).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Вариант 1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А 1. Психическое состояние, при котором лицо во время совершения общественно опасного деяния не могло осознавать фактический характер и общественную опасность своих действий или бездействия</w:t>
      </w:r>
      <w:r w:rsidRPr="00313A38">
        <w:rPr>
          <w:rFonts w:ascii="Times New Roman" w:hAnsi="Times New Roman"/>
          <w:sz w:val="24"/>
          <w:szCs w:val="24"/>
        </w:rPr>
        <w:t xml:space="preserve">: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1) презумпция невиновности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2) правовая невменяемость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3) правонарушение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4) правоспособность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А 2. Какой вид юридической ответственности регулирует Трудовой кодекс РФ?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1) уголовную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2) дисциплинарную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3) административную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4) гражданскую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А 3. Верно ли, что: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а) наличие вины является обязательным признаком правонарушения;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б) умысел является одной из форм вины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1) верно только; а 2) верно только б; 3) верны оба суждения; 4) оба суждения неверны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 xml:space="preserve">В 1. Что характеризует гражданскую ответственность?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1) компенсационный характер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2) конфискация имущества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3) увольнение с работы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4) имущественные отношения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5) полное возмещение вреда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13A38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13A38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13A38">
        <w:rPr>
          <w:rFonts w:ascii="Times New Roman" w:hAnsi="Times New Roman"/>
          <w:b/>
          <w:sz w:val="24"/>
          <w:szCs w:val="24"/>
        </w:rPr>
        <w:t xml:space="preserve">. Каковы признаки правонарушения?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Вариант 2</w:t>
      </w:r>
      <w:r w:rsidRPr="00313A38">
        <w:rPr>
          <w:rFonts w:ascii="Times New Roman" w:hAnsi="Times New Roman"/>
          <w:sz w:val="24"/>
          <w:szCs w:val="24"/>
        </w:rPr>
        <w:t xml:space="preserve">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А 1. Виновно совершенное общественно опасное деяние, запрещенное УК РФ под угрозой наказания:</w:t>
      </w:r>
      <w:r w:rsidRPr="00313A38">
        <w:rPr>
          <w:rFonts w:ascii="Times New Roman" w:hAnsi="Times New Roman"/>
          <w:sz w:val="24"/>
          <w:szCs w:val="24"/>
        </w:rPr>
        <w:t xml:space="preserve">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1) проступок 2) правонарушение 3) поведение 4) преступление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А 2. Применение мер государственного принуждения характерно: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1) для моральной ответственности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2) для юридической ответственности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 xml:space="preserve">А 3. Верно ли, что: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а) признаком правонарушения может быть как действие, так и бездействие;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б) признаком правонарушения является причинение вреда?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1) верно </w:t>
      </w:r>
      <w:proofErr w:type="gramStart"/>
      <w:r w:rsidRPr="00313A38">
        <w:rPr>
          <w:rFonts w:ascii="Times New Roman" w:hAnsi="Times New Roman"/>
          <w:sz w:val="24"/>
          <w:szCs w:val="24"/>
        </w:rPr>
        <w:t>только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 а 2) верное только б 3) верны оба суждения 4) оба суждения неверны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А 4. Верно ли, что:</w:t>
      </w:r>
      <w:r w:rsidRPr="00313A38">
        <w:rPr>
          <w:rFonts w:ascii="Times New Roman" w:hAnsi="Times New Roman"/>
          <w:sz w:val="24"/>
          <w:szCs w:val="24"/>
        </w:rPr>
        <w:t xml:space="preserve">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а) административная ответственность является видом юридической ответственности;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б) административная ответственность наступает за противоправные деяния в сфере управления?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1) верно </w:t>
      </w:r>
      <w:proofErr w:type="gramStart"/>
      <w:r w:rsidRPr="00313A38">
        <w:rPr>
          <w:rFonts w:ascii="Times New Roman" w:hAnsi="Times New Roman"/>
          <w:sz w:val="24"/>
          <w:szCs w:val="24"/>
        </w:rPr>
        <w:t>только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 а 2) верно только б 3)верны оба суждения 4) оба суждения неверны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 xml:space="preserve">В 1. Какие из правонарушений относятся к преступлениям?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lastRenderedPageBreak/>
        <w:t>1) нарушение правил дорожного движения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2) ложное сообщение об акте терроризма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3) несвоевременная оплата аренды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4) опоздание на работу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5) вымогательство наркотических средств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6) угон автомобиля </w:t>
      </w:r>
    </w:p>
    <w:p w:rsidR="009B13A3" w:rsidRPr="00313A38" w:rsidRDefault="009B13A3" w:rsidP="009B1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313A38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313A38">
        <w:rPr>
          <w:rFonts w:ascii="Times New Roman" w:hAnsi="Times New Roman"/>
          <w:b/>
          <w:bCs/>
          <w:sz w:val="24"/>
          <w:szCs w:val="24"/>
        </w:rPr>
        <w:t>. Что такое юридическая ответственность? Перечислите виды юридической ответственности</w:t>
      </w:r>
      <w:r w:rsidRPr="00313A38">
        <w:rPr>
          <w:rFonts w:ascii="Times New Roman" w:hAnsi="Times New Roman"/>
          <w:sz w:val="24"/>
          <w:szCs w:val="24"/>
        </w:rPr>
        <w:t xml:space="preserve">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iCs/>
          <w:sz w:val="24"/>
          <w:szCs w:val="24"/>
        </w:rPr>
      </w:pP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  <w:r w:rsidRPr="00313A38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313A38">
        <w:rPr>
          <w:rFonts w:ascii="Times New Roman" w:hAnsi="Times New Roman"/>
          <w:b/>
          <w:iCs/>
          <w:sz w:val="24"/>
          <w:szCs w:val="24"/>
        </w:rPr>
        <w:t xml:space="preserve">. Изучение нового материала </w:t>
      </w:r>
      <w:r w:rsidRPr="00313A38">
        <w:rPr>
          <w:rFonts w:ascii="Times New Roman" w:hAnsi="Times New Roman"/>
          <w:iCs/>
          <w:sz w:val="24"/>
          <w:szCs w:val="24"/>
        </w:rPr>
        <w:t>(20 мин)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iCs/>
          <w:sz w:val="24"/>
          <w:szCs w:val="24"/>
        </w:rPr>
      </w:pPr>
      <w:r w:rsidRPr="00313A38">
        <w:rPr>
          <w:rFonts w:ascii="Times New Roman" w:hAnsi="Times New Roman"/>
          <w:b/>
          <w:iCs/>
          <w:sz w:val="24"/>
          <w:szCs w:val="24"/>
        </w:rPr>
        <w:t>План:</w:t>
      </w:r>
    </w:p>
    <w:p w:rsidR="009B13A3" w:rsidRPr="00313A38" w:rsidRDefault="009B13A3" w:rsidP="009B13A3">
      <w:pPr>
        <w:pStyle w:val="aa"/>
        <w:numPr>
          <w:ilvl w:val="0"/>
          <w:numId w:val="33"/>
        </w:numPr>
        <w:jc w:val="both"/>
        <w:rPr>
          <w:rFonts w:ascii="Times New Roman" w:hAnsi="Times New Roman"/>
          <w:iCs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</w:rPr>
        <w:t>Какие государственные органы называют правоохранительными?</w:t>
      </w:r>
    </w:p>
    <w:p w:rsidR="009B13A3" w:rsidRPr="00313A38" w:rsidRDefault="009B13A3" w:rsidP="009B13A3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</w:rPr>
        <w:t>Суд.</w:t>
      </w:r>
    </w:p>
    <w:p w:rsidR="009B13A3" w:rsidRPr="00313A38" w:rsidRDefault="009B13A3" w:rsidP="009B13A3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</w:rPr>
        <w:t>Прокуратура.</w:t>
      </w:r>
    </w:p>
    <w:p w:rsidR="009B13A3" w:rsidRPr="00313A38" w:rsidRDefault="009B13A3" w:rsidP="009B13A3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</w:rPr>
        <w:t>Адвокатура.</w:t>
      </w:r>
    </w:p>
    <w:p w:rsidR="009B13A3" w:rsidRPr="00313A38" w:rsidRDefault="009B13A3" w:rsidP="009B13A3">
      <w:pPr>
        <w:pStyle w:val="aa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iCs/>
          <w:sz w:val="24"/>
          <w:szCs w:val="24"/>
        </w:rPr>
        <w:t>Нотариат.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9B13A3" w:rsidRPr="00313A38" w:rsidRDefault="009B13A3" w:rsidP="009B13A3">
      <w:pPr>
        <w:pStyle w:val="aa"/>
        <w:numPr>
          <w:ilvl w:val="0"/>
          <w:numId w:val="34"/>
        </w:numPr>
        <w:jc w:val="both"/>
        <w:rPr>
          <w:rFonts w:ascii="Times New Roman" w:hAnsi="Times New Roman"/>
          <w:b/>
          <w:iCs/>
          <w:sz w:val="24"/>
          <w:szCs w:val="24"/>
        </w:rPr>
      </w:pPr>
      <w:r w:rsidRPr="00313A38">
        <w:rPr>
          <w:rFonts w:ascii="Times New Roman" w:hAnsi="Times New Roman"/>
          <w:b/>
          <w:iCs/>
          <w:sz w:val="24"/>
          <w:szCs w:val="24"/>
        </w:rPr>
        <w:t>Какие государственные органы называют правоохранительными?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  <w:lang w:bidi="he-IL"/>
        </w:rPr>
        <w:t>‎</w:t>
      </w:r>
      <w:r w:rsidRPr="00313A38">
        <w:rPr>
          <w:rFonts w:ascii="Times New Roman" w:hAnsi="Times New Roman"/>
          <w:sz w:val="24"/>
          <w:szCs w:val="24"/>
        </w:rPr>
        <w:t xml:space="preserve">К правоохранительным органам РФ относят: прокуратуру, Министерство внутренних дел (МВД), Федеральную службу безопасности (ФСБ) - государственные правоохранительные органы. Негосударственные (адвокатура, частный нотариат, частные охранные службы и </w:t>
      </w:r>
      <w:proofErr w:type="spellStart"/>
      <w:proofErr w:type="gramStart"/>
      <w:r w:rsidRPr="00313A38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313A38">
        <w:rPr>
          <w:rFonts w:ascii="Times New Roman" w:hAnsi="Times New Roman"/>
          <w:sz w:val="24"/>
          <w:szCs w:val="24"/>
        </w:rPr>
        <w:t xml:space="preserve">). </w:t>
      </w:r>
    </w:p>
    <w:p w:rsidR="009B13A3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Разбираем ситуацию на стр. 94. Подумайте, какие условия необходимы, чтобы беда случившая с гражданином</w:t>
      </w:r>
      <w:proofErr w:type="gramStart"/>
      <w:r w:rsidRPr="00313A3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, стала редким явлением в нашем обществе?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B13A3" w:rsidRPr="00313A38" w:rsidRDefault="009B13A3" w:rsidP="009B13A3">
      <w:pPr>
        <w:pStyle w:val="aa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313A38">
        <w:rPr>
          <w:rFonts w:ascii="Times New Roman" w:hAnsi="Times New Roman"/>
          <w:b/>
          <w:bCs/>
          <w:sz w:val="24"/>
          <w:szCs w:val="24"/>
        </w:rPr>
        <w:t>Суд</w:t>
      </w:r>
      <w:r w:rsidRPr="00313A38">
        <w:rPr>
          <w:rFonts w:ascii="Times New Roman" w:hAnsi="Times New Roman"/>
          <w:b/>
          <w:sz w:val="24"/>
          <w:szCs w:val="24"/>
        </w:rPr>
        <w:t xml:space="preserve">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Судебная власть - как вы знаете, ветвь государственной власти. Суд осуществляет правосудие, применяет меры государственного принуждения к лицам, нарушающим установленный правопорядок. Тем самым он осуществляет функцию защиты прав. Большинство д</w:t>
      </w:r>
      <w:r>
        <w:rPr>
          <w:rFonts w:ascii="Times New Roman" w:hAnsi="Times New Roman"/>
          <w:sz w:val="24"/>
          <w:szCs w:val="24"/>
        </w:rPr>
        <w:t>ел рассматривается в районных (</w:t>
      </w:r>
      <w:r w:rsidRPr="00313A38">
        <w:rPr>
          <w:rFonts w:ascii="Times New Roman" w:hAnsi="Times New Roman"/>
          <w:sz w:val="24"/>
          <w:szCs w:val="24"/>
        </w:rPr>
        <w:t>городских), областных судах.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13A38">
        <w:rPr>
          <w:rFonts w:ascii="Times New Roman" w:hAnsi="Times New Roman"/>
          <w:sz w:val="24"/>
          <w:szCs w:val="24"/>
        </w:rPr>
        <w:t>Имеено</w:t>
      </w:r>
      <w:proofErr w:type="spellEnd"/>
      <w:r w:rsidRPr="00313A38">
        <w:rPr>
          <w:rFonts w:ascii="Times New Roman" w:hAnsi="Times New Roman"/>
          <w:sz w:val="24"/>
          <w:szCs w:val="24"/>
        </w:rPr>
        <w:t xml:space="preserve"> от суда ждут принятия законного и обоснованного решения по делу.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38">
        <w:rPr>
          <w:rFonts w:ascii="Times New Roman" w:hAnsi="Times New Roman"/>
          <w:sz w:val="24"/>
          <w:szCs w:val="24"/>
        </w:rPr>
        <w:t>Это налагает особую ответственност</w:t>
      </w:r>
      <w:proofErr w:type="gramStart"/>
      <w:r w:rsidRPr="00313A38">
        <w:rPr>
          <w:rFonts w:ascii="Times New Roman" w:hAnsi="Times New Roman"/>
          <w:sz w:val="24"/>
          <w:szCs w:val="24"/>
        </w:rPr>
        <w:t>ь-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 от решения суда всегда зависит человеческая судьба. Согласно Конституции РФ, судьей может стать только профессиональный юрист, проработавший по специальности не менее пяти лет и с 25 лет.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Судьи независимы и под</w:t>
      </w:r>
      <w:r w:rsidRPr="00313A38">
        <w:rPr>
          <w:rFonts w:ascii="Times New Roman" w:hAnsi="Times New Roman"/>
          <w:sz w:val="24"/>
          <w:szCs w:val="24"/>
        </w:rPr>
        <w:t xml:space="preserve">чиняются только Конституции РФ и федеральным законам. Судьи </w:t>
      </w:r>
      <w:r w:rsidRPr="00313A38">
        <w:rPr>
          <w:rFonts w:ascii="Times New Roman" w:hAnsi="Times New Roman"/>
          <w:i/>
          <w:iCs/>
          <w:sz w:val="24"/>
          <w:szCs w:val="24"/>
        </w:rPr>
        <w:t>несменяемые</w:t>
      </w:r>
      <w:r w:rsidRPr="00313A38">
        <w:rPr>
          <w:rFonts w:ascii="Times New Roman" w:hAnsi="Times New Roman"/>
          <w:sz w:val="24"/>
          <w:szCs w:val="24"/>
        </w:rPr>
        <w:t xml:space="preserve">. Судьи </w:t>
      </w:r>
      <w:r w:rsidRPr="00313A38">
        <w:rPr>
          <w:rFonts w:ascii="Times New Roman" w:hAnsi="Times New Roman"/>
          <w:i/>
          <w:iCs/>
          <w:sz w:val="24"/>
          <w:szCs w:val="24"/>
        </w:rPr>
        <w:t>неприкосновенны.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Российское законодательство предусматривает, что по ходатайству обвиняемого его дело может быть рассмотрено </w:t>
      </w:r>
      <w:r w:rsidRPr="00313A38">
        <w:rPr>
          <w:rFonts w:ascii="Times New Roman" w:hAnsi="Times New Roman"/>
          <w:b/>
          <w:bCs/>
          <w:sz w:val="24"/>
          <w:szCs w:val="24"/>
        </w:rPr>
        <w:t xml:space="preserve">судом присяжных. </w:t>
      </w:r>
      <w:r w:rsidRPr="00313A38">
        <w:rPr>
          <w:rFonts w:ascii="Times New Roman" w:hAnsi="Times New Roman"/>
          <w:sz w:val="24"/>
          <w:szCs w:val="24"/>
        </w:rPr>
        <w:t>Присяжным заседате</w:t>
      </w:r>
      <w:r>
        <w:rPr>
          <w:rFonts w:ascii="Times New Roman" w:hAnsi="Times New Roman"/>
          <w:sz w:val="24"/>
          <w:szCs w:val="24"/>
        </w:rPr>
        <w:t>лем может стать любой человек (</w:t>
      </w:r>
      <w:r w:rsidRPr="00313A38">
        <w:rPr>
          <w:rFonts w:ascii="Times New Roman" w:hAnsi="Times New Roman"/>
          <w:sz w:val="24"/>
          <w:szCs w:val="24"/>
        </w:rPr>
        <w:t>за исключением священнико</w:t>
      </w:r>
      <w:r>
        <w:rPr>
          <w:rFonts w:ascii="Times New Roman" w:hAnsi="Times New Roman"/>
          <w:sz w:val="24"/>
          <w:szCs w:val="24"/>
        </w:rPr>
        <w:t>в</w:t>
      </w:r>
      <w:r w:rsidRPr="00313A38">
        <w:rPr>
          <w:rFonts w:ascii="Times New Roman" w:hAnsi="Times New Roman"/>
          <w:sz w:val="24"/>
          <w:szCs w:val="24"/>
        </w:rPr>
        <w:t xml:space="preserve">, судей, военнослужащих) не моложе 25 лет и не старше 70 лет. Присяжные заседают отдельно от судьи. </w:t>
      </w:r>
      <w:r>
        <w:rPr>
          <w:rFonts w:ascii="Times New Roman" w:hAnsi="Times New Roman"/>
          <w:sz w:val="24"/>
          <w:szCs w:val="24"/>
        </w:rPr>
        <w:t>Кроме того, суды дают санкцию (</w:t>
      </w:r>
      <w:r w:rsidRPr="00313A38">
        <w:rPr>
          <w:rFonts w:ascii="Times New Roman" w:hAnsi="Times New Roman"/>
          <w:sz w:val="24"/>
          <w:szCs w:val="24"/>
        </w:rPr>
        <w:t xml:space="preserve">разрешение) на арест подозреваемого, на проведение обыска в его доме, а также на прослушивание его телефонных разговоров.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Правосудие осуществляется в установленном законом порядке, основанном на принципе равенства граждан перед законом и судом, на уважение достоинства человека в открытом судебном разбирательстве, на национальном языке судопроизводства. </w:t>
      </w:r>
    </w:p>
    <w:p w:rsidR="009B13A3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Решение суда, пока оно не вступило в силу, можно обжало</w:t>
      </w:r>
      <w:r>
        <w:rPr>
          <w:rFonts w:ascii="Times New Roman" w:hAnsi="Times New Roman"/>
          <w:sz w:val="24"/>
          <w:szCs w:val="24"/>
        </w:rPr>
        <w:t>ва</w:t>
      </w:r>
      <w:r w:rsidRPr="00313A38">
        <w:rPr>
          <w:rFonts w:ascii="Times New Roman" w:hAnsi="Times New Roman"/>
          <w:sz w:val="24"/>
          <w:szCs w:val="24"/>
        </w:rPr>
        <w:t xml:space="preserve">ть в вышестоящем суде.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Прокуратур</w:t>
      </w:r>
      <w:proofErr w:type="gramStart"/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а-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  единая федера</w:t>
      </w:r>
      <w:r>
        <w:rPr>
          <w:rFonts w:ascii="Times New Roman" w:hAnsi="Times New Roman"/>
          <w:sz w:val="24"/>
          <w:szCs w:val="24"/>
        </w:rPr>
        <w:t xml:space="preserve">льная централизованная система </w:t>
      </w:r>
      <w:r w:rsidRPr="00313A38">
        <w:rPr>
          <w:rFonts w:ascii="Times New Roman" w:hAnsi="Times New Roman"/>
          <w:sz w:val="24"/>
          <w:szCs w:val="24"/>
        </w:rPr>
        <w:t>органов, которая обеспечивает верховенство закона, поддержание законности, за</w:t>
      </w:r>
      <w:r>
        <w:rPr>
          <w:rFonts w:ascii="Times New Roman" w:hAnsi="Times New Roman"/>
          <w:sz w:val="24"/>
          <w:szCs w:val="24"/>
        </w:rPr>
        <w:t>щиту прав</w:t>
      </w:r>
      <w:r w:rsidRPr="00313A38">
        <w:rPr>
          <w:rFonts w:ascii="Times New Roman" w:hAnsi="Times New Roman"/>
          <w:sz w:val="24"/>
          <w:szCs w:val="24"/>
        </w:rPr>
        <w:t xml:space="preserve"> и свобод человека и гражданина. Важнейшей функцией Прокуратуры РФ является </w:t>
      </w:r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прокурорский надзо</w:t>
      </w:r>
      <w:proofErr w:type="gramStart"/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>р-</w:t>
      </w:r>
      <w:proofErr w:type="gramEnd"/>
      <w:r w:rsidRPr="00313A3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13A38">
        <w:rPr>
          <w:rFonts w:ascii="Times New Roman" w:hAnsi="Times New Roman"/>
          <w:sz w:val="24"/>
          <w:szCs w:val="24"/>
        </w:rPr>
        <w:t xml:space="preserve">за исполнением законов. Она следит за тем, как соблюдают закон различные учреждения, должностные лица, граждане. </w:t>
      </w:r>
    </w:p>
    <w:p w:rsidR="009B13A3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lastRenderedPageBreak/>
        <w:t xml:space="preserve">Прокурор участвует в судебном процессе </w:t>
      </w:r>
      <w:proofErr w:type="gramStart"/>
      <w:r w:rsidRPr="00313A38">
        <w:rPr>
          <w:rFonts w:ascii="Times New Roman" w:hAnsi="Times New Roman"/>
          <w:sz w:val="24"/>
          <w:szCs w:val="24"/>
        </w:rPr>
        <w:t>о</w:t>
      </w:r>
      <w:proofErr w:type="gramEnd"/>
      <w:r w:rsidRPr="00313A38">
        <w:rPr>
          <w:rFonts w:ascii="Times New Roman" w:hAnsi="Times New Roman"/>
          <w:sz w:val="24"/>
          <w:szCs w:val="24"/>
        </w:rPr>
        <w:t xml:space="preserve"> имени государства, поддерживая государственное обвинение.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proofErr w:type="spellStart"/>
      <w:proofErr w:type="gramStart"/>
      <w:r w:rsidRPr="00313A38">
        <w:rPr>
          <w:rFonts w:ascii="Times New Roman" w:hAnsi="Times New Roman"/>
          <w:b/>
          <w:bCs/>
          <w:sz w:val="24"/>
          <w:szCs w:val="24"/>
        </w:rPr>
        <w:t>Адвокатура-</w:t>
      </w:r>
      <w:r w:rsidRPr="00313A38">
        <w:rPr>
          <w:rFonts w:ascii="Times New Roman" w:hAnsi="Times New Roman"/>
          <w:sz w:val="24"/>
          <w:szCs w:val="24"/>
        </w:rPr>
        <w:t>адвокаты</w:t>
      </w:r>
      <w:proofErr w:type="spellEnd"/>
      <w:proofErr w:type="gramEnd"/>
      <w:r w:rsidRPr="00313A38">
        <w:rPr>
          <w:rFonts w:ascii="Times New Roman" w:hAnsi="Times New Roman"/>
          <w:sz w:val="24"/>
          <w:szCs w:val="24"/>
        </w:rPr>
        <w:t xml:space="preserve"> оказывают юридическую помощь. Они дают консультацию и справки по правовым вопросам, составляют заявления, жалобы, ходатайства и др.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 xml:space="preserve">Особе место в деятельности адвоката занимает представление интересов физического или юридического лица.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Адвокат и доверитель между собой заключают письменный договор, за свою работу адвокат получает вознаграждение.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A38">
        <w:rPr>
          <w:rFonts w:ascii="Times New Roman" w:hAnsi="Times New Roman"/>
          <w:sz w:val="24"/>
          <w:szCs w:val="24"/>
        </w:rPr>
        <w:t xml:space="preserve">Если такой договор не заключается и адвокат участвует в уголовном судопроизводстве в качестве защитника по назначению государственных органов, то есть его труд оплачивается за счет средств федерального бюджета.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13A38">
        <w:rPr>
          <w:rFonts w:ascii="Times New Roman" w:hAnsi="Times New Roman"/>
          <w:sz w:val="24"/>
          <w:szCs w:val="24"/>
        </w:rPr>
        <w:t>Учащиеся самостоятельно читают пункт нотариат и отвечают на вопрос: Зачем гр</w:t>
      </w:r>
      <w:r>
        <w:rPr>
          <w:rFonts w:ascii="Times New Roman" w:hAnsi="Times New Roman"/>
          <w:sz w:val="24"/>
          <w:szCs w:val="24"/>
        </w:rPr>
        <w:t xml:space="preserve">аждане обращаются к нотариусу: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</w:t>
      </w:r>
    </w:p>
    <w:p w:rsidR="009B13A3" w:rsidRPr="00313A38" w:rsidRDefault="009B13A3" w:rsidP="009B13A3">
      <w:pPr>
        <w:pStyle w:val="aa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B13A3" w:rsidRDefault="009B13A3" w:rsidP="009B13A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13A3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13A38">
        <w:rPr>
          <w:rFonts w:ascii="Times New Roman" w:hAnsi="Times New Roman"/>
          <w:b/>
          <w:sz w:val="24"/>
          <w:szCs w:val="24"/>
        </w:rPr>
        <w:t xml:space="preserve">. Закрепление изученного материала </w:t>
      </w:r>
      <w:r w:rsidRPr="006F3D08">
        <w:rPr>
          <w:rFonts w:ascii="Times New Roman" w:hAnsi="Times New Roman"/>
          <w:sz w:val="24"/>
          <w:szCs w:val="24"/>
        </w:rPr>
        <w:t>(5 мин)</w:t>
      </w:r>
    </w:p>
    <w:p w:rsidR="009B13A3" w:rsidRPr="00F66857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</w:t>
      </w:r>
      <w:r w:rsidRPr="00F66857">
        <w:rPr>
          <w:rFonts w:ascii="Times New Roman" w:hAnsi="Times New Roman"/>
          <w:b/>
          <w:sz w:val="24"/>
          <w:szCs w:val="24"/>
        </w:rPr>
        <w:t>кие органы называют правоохранительными?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 w:rsidRPr="00F66857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чем смысл словосочетания «охрана права»?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может быть судьей?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принципы правосудия?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вы знаете о суде присяжных?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прокуратуру называют правоохранительным органом?</w:t>
      </w:r>
    </w:p>
    <w:p w:rsidR="009B13A3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Какую юридическую помощь населению оказывают адвокаты? </w:t>
      </w:r>
    </w:p>
    <w:p w:rsidR="009B13A3" w:rsidRPr="004F6445" w:rsidRDefault="009B13A3" w:rsidP="009B13A3">
      <w:pPr>
        <w:pStyle w:val="aa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Зачем граждане обращаются к нотариату</w:t>
      </w:r>
    </w:p>
    <w:p w:rsidR="0010741F" w:rsidRDefault="004F6445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</w:t>
      </w:r>
      <w:proofErr w:type="gramStart"/>
      <w:r>
        <w:rPr>
          <w:b/>
          <w:sz w:val="32"/>
          <w:szCs w:val="32"/>
        </w:rPr>
        <w:t xml:space="preserve"> :</w:t>
      </w:r>
      <w:proofErr w:type="gramEnd"/>
      <w:r>
        <w:rPr>
          <w:b/>
          <w:sz w:val="32"/>
          <w:szCs w:val="32"/>
        </w:rPr>
        <w:t xml:space="preserve"> </w:t>
      </w:r>
    </w:p>
    <w:p w:rsidR="004F6445" w:rsidRDefault="004F6445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Ответить на вопросы  в начале  урока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и на  вопросы  в конце  урока.</w:t>
      </w:r>
    </w:p>
    <w:p w:rsidR="004F6445" w:rsidRDefault="004F6445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21.05.2020. 19 группа ТЭ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4F6445" w:rsidRDefault="004F6445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Тема урока </w:t>
      </w:r>
      <w:proofErr w:type="gramStart"/>
      <w:r>
        <w:rPr>
          <w:b/>
          <w:sz w:val="32"/>
          <w:szCs w:val="32"/>
        </w:rPr>
        <w:t>:Г</w:t>
      </w:r>
      <w:proofErr w:type="gramEnd"/>
      <w:r>
        <w:rPr>
          <w:b/>
          <w:sz w:val="32"/>
          <w:szCs w:val="32"/>
        </w:rPr>
        <w:t>ражданство в  РФ.</w:t>
      </w:r>
    </w:p>
    <w:p w:rsidR="00761D74" w:rsidRPr="00157A61" w:rsidRDefault="00761D74" w:rsidP="00761D7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157A61">
        <w:rPr>
          <w:rFonts w:ascii="Times New Roman" w:hAnsi="Times New Roman"/>
          <w:b/>
          <w:sz w:val="24"/>
          <w:szCs w:val="24"/>
        </w:rPr>
        <w:t>Гражданин Российской Федерации</w:t>
      </w:r>
    </w:p>
    <w:p w:rsidR="00761D74" w:rsidRPr="00157A61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 xml:space="preserve">Гражданин – индивид, наделённый гражданскими, политическими и иными правами и обязанностями и поступающий в соответствии с ними. </w:t>
      </w:r>
    </w:p>
    <w:p w:rsidR="00761D74" w:rsidRPr="00157A61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3C2D5B">
        <w:rPr>
          <w:rFonts w:ascii="Times New Roman" w:hAnsi="Times New Roman"/>
          <w:b/>
          <w:sz w:val="24"/>
          <w:szCs w:val="24"/>
        </w:rPr>
        <w:t>Гражданин</w:t>
      </w:r>
      <w:r>
        <w:rPr>
          <w:rFonts w:ascii="Times New Roman" w:hAnsi="Times New Roman"/>
          <w:sz w:val="24"/>
          <w:szCs w:val="24"/>
        </w:rPr>
        <w:t xml:space="preserve"> – человек, обладающий всей совокупностью прав и обязанностей, предусмотренных конституцией, имеющий гражданство данного государства.</w:t>
      </w:r>
    </w:p>
    <w:p w:rsidR="00761D74" w:rsidRPr="009D1DB5" w:rsidRDefault="00761D74" w:rsidP="00761D7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D1DB5">
        <w:rPr>
          <w:rFonts w:ascii="Times New Roman" w:hAnsi="Times New Roman"/>
          <w:b/>
          <w:sz w:val="24"/>
          <w:szCs w:val="24"/>
        </w:rPr>
        <w:t>Гражданство РФ.</w:t>
      </w:r>
    </w:p>
    <w:p w:rsidR="00761D74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3C2D5B">
        <w:rPr>
          <w:rFonts w:ascii="Times New Roman" w:hAnsi="Times New Roman"/>
          <w:b/>
          <w:sz w:val="24"/>
          <w:szCs w:val="24"/>
        </w:rPr>
        <w:t>Гражданство</w:t>
      </w:r>
      <w:r w:rsidRPr="00157A61">
        <w:rPr>
          <w:rFonts w:ascii="Times New Roman" w:hAnsi="Times New Roman"/>
          <w:sz w:val="24"/>
          <w:szCs w:val="24"/>
        </w:rPr>
        <w:t xml:space="preserve"> – правовая принадлежность лица к данному государству, т.е. признание государством этого лица в качестве полноправного субъекта конституционно-правовых отношений.</w:t>
      </w:r>
    </w:p>
    <w:p w:rsidR="00761D74" w:rsidRPr="00157A61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3C2D5B"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sz w:val="24"/>
          <w:szCs w:val="24"/>
        </w:rPr>
        <w:t xml:space="preserve"> – устойчивая правовая и политическая связь человека с государством, политическая и правовая принадлежность лица к конкретному государству.</w:t>
      </w:r>
    </w:p>
    <w:p w:rsidR="00761D74" w:rsidRPr="00157A61" w:rsidRDefault="00761D74" w:rsidP="00761D74">
      <w:pPr>
        <w:pStyle w:val="a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Гражданство РФ является единым и равным независимо от оснований его приобретения.</w:t>
      </w:r>
    </w:p>
    <w:p w:rsidR="00761D74" w:rsidRDefault="00761D74" w:rsidP="00761D74">
      <w:pPr>
        <w:pStyle w:val="a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 xml:space="preserve">Гражданин не может быть лишён своего гражданства или права изменить его. </w:t>
      </w:r>
    </w:p>
    <w:p w:rsidR="00761D74" w:rsidRDefault="00761D74" w:rsidP="00761D74">
      <w:pPr>
        <w:pStyle w:val="a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Он не может быть выслан за пределы РФ или выдан другому государству.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D74" w:rsidRPr="00157A61" w:rsidRDefault="00761D74" w:rsidP="00761D74">
      <w:pPr>
        <w:pStyle w:val="aa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Живя за границей, россиянин не теряет своего российского гражданства.</w:t>
      </w:r>
    </w:p>
    <w:p w:rsidR="00761D74" w:rsidRPr="00157A61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3C2D5B">
        <w:rPr>
          <w:rFonts w:ascii="Times New Roman" w:hAnsi="Times New Roman"/>
          <w:sz w:val="24"/>
          <w:szCs w:val="24"/>
          <w:u w:val="single"/>
        </w:rPr>
        <w:lastRenderedPageBreak/>
        <w:t>Государство гарантирует</w:t>
      </w:r>
      <w:r w:rsidRPr="00157A61">
        <w:rPr>
          <w:rFonts w:ascii="Times New Roman" w:hAnsi="Times New Roman"/>
          <w:sz w:val="24"/>
          <w:szCs w:val="24"/>
        </w:rPr>
        <w:t xml:space="preserve"> гражданам </w:t>
      </w:r>
      <w:r>
        <w:rPr>
          <w:rFonts w:ascii="Times New Roman" w:hAnsi="Times New Roman"/>
          <w:sz w:val="24"/>
          <w:szCs w:val="24"/>
        </w:rPr>
        <w:t xml:space="preserve">реализацию и </w:t>
      </w:r>
      <w:r w:rsidRPr="00157A61">
        <w:rPr>
          <w:rFonts w:ascii="Times New Roman" w:hAnsi="Times New Roman"/>
          <w:sz w:val="24"/>
          <w:szCs w:val="24"/>
        </w:rPr>
        <w:t xml:space="preserve">защиту их конституционных прав, свобод во время их пребывания на своей территории, защиту и покровительство за рубежом. </w:t>
      </w:r>
    </w:p>
    <w:p w:rsidR="00761D74" w:rsidRPr="00157A61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 xml:space="preserve">  </w:t>
      </w:r>
      <w:r w:rsidRPr="003C2D5B">
        <w:rPr>
          <w:rFonts w:ascii="Times New Roman" w:hAnsi="Times New Roman"/>
          <w:sz w:val="24"/>
          <w:szCs w:val="24"/>
          <w:u w:val="single"/>
        </w:rPr>
        <w:t>Гражданин должен соблюдать</w:t>
      </w:r>
      <w:r w:rsidRPr="00157A61">
        <w:rPr>
          <w:rFonts w:ascii="Times New Roman" w:hAnsi="Times New Roman"/>
          <w:sz w:val="24"/>
          <w:szCs w:val="24"/>
        </w:rPr>
        <w:t xml:space="preserve"> установленные законы и выполнять конституционные обязанности, даже если он находится за пределами страны.</w:t>
      </w:r>
    </w:p>
    <w:p w:rsidR="00761D74" w:rsidRPr="003C2D5B" w:rsidRDefault="00761D74" w:rsidP="00761D74">
      <w:pPr>
        <w:pStyle w:val="aa"/>
        <w:rPr>
          <w:rFonts w:ascii="Times New Roman" w:hAnsi="Times New Roman"/>
          <w:sz w:val="24"/>
          <w:szCs w:val="24"/>
          <w:u w:val="single"/>
        </w:rPr>
      </w:pPr>
      <w:r w:rsidRPr="003C2D5B">
        <w:rPr>
          <w:rFonts w:ascii="Times New Roman" w:hAnsi="Times New Roman"/>
          <w:sz w:val="24"/>
          <w:szCs w:val="24"/>
          <w:u w:val="single"/>
        </w:rPr>
        <w:t xml:space="preserve">Эти взаимные обязательства носят экстерриториальный характер – т.е. они не прекращаются в случае длительного отсутствия гражданина на территории страны или проживания за её пределами. </w:t>
      </w:r>
    </w:p>
    <w:p w:rsidR="00761D74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определении гражданства действуют принципы:</w:t>
      </w:r>
    </w:p>
    <w:p w:rsidR="00761D74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РФ </w:t>
      </w:r>
      <w:r w:rsidRPr="003C2D5B">
        <w:rPr>
          <w:rFonts w:ascii="Times New Roman" w:hAnsi="Times New Roman"/>
          <w:i/>
          <w:sz w:val="24"/>
          <w:szCs w:val="24"/>
        </w:rPr>
        <w:t>«принцип крови»</w:t>
      </w:r>
      <w:r>
        <w:rPr>
          <w:rFonts w:ascii="Times New Roman" w:hAnsi="Times New Roman"/>
          <w:sz w:val="24"/>
          <w:szCs w:val="24"/>
        </w:rPr>
        <w:t xml:space="preserve">  - гражданство новорожденного определяется гражданством его родителей</w:t>
      </w:r>
    </w:p>
    <w:p w:rsidR="00761D74" w:rsidRDefault="00761D74" w:rsidP="00761D74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 иных странах </w:t>
      </w:r>
      <w:r w:rsidRPr="003C2D5B">
        <w:rPr>
          <w:rFonts w:ascii="Times New Roman" w:hAnsi="Times New Roman"/>
          <w:i/>
          <w:sz w:val="24"/>
          <w:szCs w:val="24"/>
        </w:rPr>
        <w:t>«принцип почвы»</w:t>
      </w:r>
      <w:r>
        <w:rPr>
          <w:rFonts w:ascii="Times New Roman" w:hAnsi="Times New Roman"/>
          <w:sz w:val="24"/>
          <w:szCs w:val="24"/>
        </w:rPr>
        <w:t xml:space="preserve"> - новорожденный приобретает гражданство того государства, на территории которого родился, независимо от того, кто его родители</w:t>
      </w:r>
    </w:p>
    <w:p w:rsidR="00761D74" w:rsidRPr="003C2D5B" w:rsidRDefault="00761D74" w:rsidP="00761D74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порядок приёма в гражданство РФ </w:t>
      </w:r>
      <w:r w:rsidRPr="003C2D5B">
        <w:rPr>
          <w:rFonts w:ascii="Times New Roman" w:hAnsi="Times New Roman"/>
          <w:b/>
          <w:sz w:val="24"/>
          <w:szCs w:val="24"/>
        </w:rPr>
        <w:t>Федеральный закон «О гражданстве Российской Федерации» 2002г.</w:t>
      </w:r>
    </w:p>
    <w:p w:rsidR="00761D74" w:rsidRPr="009D1DB5" w:rsidRDefault="00761D74" w:rsidP="00761D74">
      <w:pPr>
        <w:pStyle w:val="aa"/>
        <w:rPr>
          <w:rFonts w:ascii="Times New Roman" w:hAnsi="Times New Roman"/>
          <w:b/>
          <w:sz w:val="24"/>
          <w:szCs w:val="24"/>
        </w:rPr>
      </w:pPr>
      <w:r w:rsidRPr="009D1DB5">
        <w:rPr>
          <w:rFonts w:ascii="Times New Roman" w:hAnsi="Times New Roman"/>
          <w:b/>
          <w:sz w:val="24"/>
          <w:szCs w:val="24"/>
        </w:rPr>
        <w:t>Основания приобретения гражданства: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D1DB5">
        <w:rPr>
          <w:rFonts w:ascii="Times New Roman" w:hAnsi="Times New Roman"/>
          <w:b/>
          <w:sz w:val="24"/>
          <w:szCs w:val="24"/>
        </w:rPr>
        <w:t xml:space="preserve">1) по рождению. </w:t>
      </w:r>
      <w:r w:rsidRPr="00157A61">
        <w:rPr>
          <w:rFonts w:ascii="Times New Roman" w:hAnsi="Times New Roman"/>
          <w:sz w:val="24"/>
          <w:szCs w:val="24"/>
        </w:rPr>
        <w:t>Согласно ст.12 Федерального закона «О гражданстве Российской Федерации» ребенок является гражданином РФ, если на момент его рождения: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а) оба его родителя или единственный его родитель имеют гражданство РФ (место рождения ребенка значения не имеет)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б) один из его родителей имеет гражданство РФ, а другой является лицом без гражданства, или признан безвестно отсутствующим, или место его нахождения неизвестно (место рождения ребенка значения не имеет)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в) один из его родителей – гражданин РФ, а другой – иностранный гражданин, при условии, что ребенок родился на территории РФ либо, если в ином случае, он станет лицом без гражданства.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г) оба его родителя (или единственный его родитель), проживающие на территории РФ, являются иностранными гражданами или лицами без гражданства, при условии, что ребенок родился на территории РФ, а государство, гражданами которого являются его родители или единственный его родитель не предоставляет ребенку свое гражданство.</w:t>
      </w:r>
    </w:p>
    <w:p w:rsidR="00761D74" w:rsidRPr="009D1DB5" w:rsidRDefault="00761D74" w:rsidP="00761D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9D1DB5">
        <w:rPr>
          <w:rFonts w:ascii="Times New Roman" w:hAnsi="Times New Roman"/>
          <w:b/>
          <w:sz w:val="24"/>
          <w:szCs w:val="24"/>
        </w:rPr>
        <w:t>2) Натурализация, т.е. приём в гражданство.</w:t>
      </w:r>
    </w:p>
    <w:p w:rsidR="00761D74" w:rsidRPr="009D1DB5" w:rsidRDefault="00761D74" w:rsidP="00761D7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7A61">
        <w:rPr>
          <w:rFonts w:ascii="Times New Roman" w:hAnsi="Times New Roman"/>
          <w:sz w:val="24"/>
          <w:szCs w:val="24"/>
        </w:rPr>
        <w:t>Лицо, достигшее 18-летнего возраста и обладающее дееспособностью имеет</w:t>
      </w:r>
      <w:proofErr w:type="gramEnd"/>
      <w:r w:rsidRPr="00157A61">
        <w:rPr>
          <w:rFonts w:ascii="Times New Roman" w:hAnsi="Times New Roman"/>
          <w:sz w:val="24"/>
          <w:szCs w:val="24"/>
        </w:rPr>
        <w:t xml:space="preserve"> право обратиться с заявлением о приёме в гражданство РФ. </w:t>
      </w:r>
      <w:r w:rsidRPr="009D1DB5">
        <w:rPr>
          <w:rFonts w:ascii="Times New Roman" w:hAnsi="Times New Roman"/>
          <w:b/>
          <w:sz w:val="24"/>
          <w:szCs w:val="24"/>
        </w:rPr>
        <w:t>Условия: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 xml:space="preserve"> - проживает на территории РФ непрерывно в течение 5 лет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- обязательство соблюдать Конституцию РФ и законодательство РФ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- наличие законного источника сре</w:t>
      </w:r>
      <w:proofErr w:type="gramStart"/>
      <w:r w:rsidRPr="00157A61">
        <w:rPr>
          <w:rFonts w:ascii="Times New Roman" w:hAnsi="Times New Roman"/>
          <w:sz w:val="24"/>
          <w:szCs w:val="24"/>
        </w:rPr>
        <w:t>дств к с</w:t>
      </w:r>
      <w:proofErr w:type="gramEnd"/>
      <w:r w:rsidRPr="00157A61">
        <w:rPr>
          <w:rFonts w:ascii="Times New Roman" w:hAnsi="Times New Roman"/>
          <w:sz w:val="24"/>
          <w:szCs w:val="24"/>
        </w:rPr>
        <w:t>уществованию</w:t>
      </w:r>
    </w:p>
    <w:p w:rsidR="00761D74" w:rsidRPr="00157A61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- владение русским языком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57A61">
        <w:rPr>
          <w:rFonts w:ascii="Times New Roman" w:hAnsi="Times New Roman"/>
          <w:sz w:val="24"/>
          <w:szCs w:val="24"/>
        </w:rPr>
        <w:t>Упрощённые</w:t>
      </w:r>
      <w:r>
        <w:rPr>
          <w:rFonts w:ascii="Times New Roman" w:hAnsi="Times New Roman"/>
          <w:sz w:val="24"/>
          <w:szCs w:val="24"/>
        </w:rPr>
        <w:t xml:space="preserve"> варианты: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для выдающихся деятелей науки, техники и культуры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высококвалифицированных специалистов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лиц, которым предоставляется политическое убежище на территории РФ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лиц, кого в установленном порядке признали беженцами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лиц, родившихся на территории РСФСР и имевших гражданство бывшего СССР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ветераны ВОВ,  имевшие гражданство бывшего СССР и проживающие на территории РФ</w:t>
      </w:r>
    </w:p>
    <w:p w:rsidR="00761D74" w:rsidRDefault="00761D74" w:rsidP="00761D74">
      <w:pPr>
        <w:pStyle w:val="aa"/>
        <w:tabs>
          <w:tab w:val="left" w:pos="1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7)для  лиц, состоящих в браке с гражданами России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для лиц, имеющих хотя бы одного родителя – российского гражданина, проживающего на территории РФ.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142ED">
        <w:rPr>
          <w:rFonts w:ascii="Times New Roman" w:hAnsi="Times New Roman"/>
          <w:b/>
          <w:sz w:val="24"/>
          <w:szCs w:val="24"/>
        </w:rPr>
        <w:t>Иные формы приобретения гражданства</w:t>
      </w:r>
      <w:r>
        <w:rPr>
          <w:rFonts w:ascii="Times New Roman" w:hAnsi="Times New Roman"/>
          <w:sz w:val="24"/>
          <w:szCs w:val="24"/>
        </w:rPr>
        <w:t xml:space="preserve"> (по Федеральному закону «О гражданстве РФ»):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Pr="004142ED">
        <w:rPr>
          <w:rFonts w:ascii="Times New Roman" w:hAnsi="Times New Roman"/>
          <w:b/>
          <w:sz w:val="24"/>
          <w:szCs w:val="24"/>
        </w:rPr>
        <w:t>оптация</w:t>
      </w:r>
      <w:r>
        <w:rPr>
          <w:rFonts w:ascii="Times New Roman" w:hAnsi="Times New Roman"/>
          <w:sz w:val="24"/>
          <w:szCs w:val="24"/>
        </w:rPr>
        <w:t xml:space="preserve"> – форма приобретения гражданства в связи с территориальными изменениями (т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изменениями государственной границы)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4142ED">
        <w:rPr>
          <w:rFonts w:ascii="Times New Roman" w:hAnsi="Times New Roman"/>
          <w:b/>
          <w:sz w:val="24"/>
          <w:szCs w:val="24"/>
        </w:rPr>
        <w:t>усыновление</w:t>
      </w:r>
      <w:r>
        <w:rPr>
          <w:rFonts w:ascii="Times New Roman" w:hAnsi="Times New Roman"/>
          <w:sz w:val="24"/>
          <w:szCs w:val="24"/>
        </w:rPr>
        <w:t xml:space="preserve"> (удочерение) ребёнка (имеющий иностранное гражданство ребенок, усыновлённый гражданами РФ, может стать российским гражданином).</w:t>
      </w:r>
    </w:p>
    <w:p w:rsidR="00761D74" w:rsidRDefault="00761D74" w:rsidP="00761D74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имевшие в прошлом, но утратившие гражданство РФ, имеют право восстановиться в нём.</w:t>
      </w:r>
    </w:p>
    <w:p w:rsidR="00761D74" w:rsidRPr="004142ED" w:rsidRDefault="00761D74" w:rsidP="00761D74">
      <w:pPr>
        <w:jc w:val="both"/>
        <w:rPr>
          <w:rFonts w:ascii="Times New Roman" w:hAnsi="Times New Roman"/>
          <w:sz w:val="24"/>
          <w:szCs w:val="24"/>
        </w:rPr>
      </w:pPr>
      <w:r w:rsidRPr="004142ED">
        <w:rPr>
          <w:rFonts w:ascii="Times New Roman" w:hAnsi="Times New Roman"/>
          <w:sz w:val="24"/>
          <w:szCs w:val="24"/>
        </w:rPr>
        <w:t>При наличии определённых обстоятельств законодательство РФ допускает двойное гражданство: т.е. наличие у гражданина РФ гражданства (подданства) другого государства. Такая ситуация – исключение, т.к. по общему правилу гражданство должно быть одно.</w:t>
      </w:r>
    </w:p>
    <w:p w:rsidR="0010741F" w:rsidRDefault="00761D74" w:rsidP="00761D74">
      <w:pPr>
        <w:rPr>
          <w:b/>
          <w:sz w:val="32"/>
          <w:szCs w:val="32"/>
        </w:rPr>
      </w:pPr>
      <w:r w:rsidRPr="004142ED">
        <w:rPr>
          <w:rFonts w:ascii="Times New Roman" w:hAnsi="Times New Roman"/>
          <w:sz w:val="24"/>
          <w:szCs w:val="24"/>
        </w:rPr>
        <w:t>Государство защищает права человека независимо от его гражданства</w:t>
      </w:r>
    </w:p>
    <w:p w:rsidR="0010741F" w:rsidRDefault="00761D74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Конспект.</w:t>
      </w: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10741F" w:rsidRDefault="0010741F" w:rsidP="00C528CD">
      <w:pPr>
        <w:rPr>
          <w:b/>
          <w:sz w:val="32"/>
          <w:szCs w:val="32"/>
        </w:rPr>
      </w:pPr>
    </w:p>
    <w:p w:rsidR="00C528CD" w:rsidRDefault="00831CA4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</w:p>
    <w:p w:rsidR="0010741F" w:rsidRDefault="00831CA4" w:rsidP="00C528C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Понятие  отрасль права</w:t>
      </w:r>
    </w:p>
    <w:p w:rsidR="006E5C58" w:rsidRDefault="00831CA4" w:rsidP="00C528CD">
      <w:pPr>
        <w:rPr>
          <w:sz w:val="32"/>
          <w:szCs w:val="32"/>
        </w:rPr>
      </w:pPr>
      <w:r w:rsidRPr="002008A4">
        <w:rPr>
          <w:b/>
          <w:sz w:val="32"/>
          <w:szCs w:val="32"/>
        </w:rPr>
        <w:t>Отрасль права</w:t>
      </w:r>
      <w:r>
        <w:rPr>
          <w:sz w:val="32"/>
          <w:szCs w:val="32"/>
        </w:rPr>
        <w:t xml:space="preserve">  - это  элемент системы  права</w:t>
      </w:r>
      <w:proofErr w:type="gramStart"/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>, представляющий  со</w:t>
      </w:r>
      <w:r w:rsidR="002008A4">
        <w:rPr>
          <w:sz w:val="32"/>
          <w:szCs w:val="32"/>
        </w:rPr>
        <w:t xml:space="preserve">бой  совокупность норм  права  , </w:t>
      </w:r>
      <w:r>
        <w:rPr>
          <w:sz w:val="32"/>
          <w:szCs w:val="32"/>
        </w:rPr>
        <w:t xml:space="preserve"> регулирующий  качественно однородную группу  общественных отношений  . Отрасль характеризуется  своеобразием  и предмета  и  метода  правового регулирования .В свою очередь отрасль права  подразделяется  на  отдельные  взаимосвязанные </w:t>
      </w:r>
      <w:r w:rsidR="002008A4">
        <w:rPr>
          <w:sz w:val="32"/>
          <w:szCs w:val="32"/>
        </w:rPr>
        <w:t>элементы ,</w:t>
      </w:r>
      <w:r w:rsidR="006E5C58">
        <w:rPr>
          <w:sz w:val="32"/>
          <w:szCs w:val="32"/>
        </w:rPr>
        <w:t xml:space="preserve"> которые  называются  институтом  права. </w:t>
      </w:r>
    </w:p>
    <w:p w:rsidR="006E5C58" w:rsidRPr="002008A4" w:rsidRDefault="006E5C58" w:rsidP="00C528CD">
      <w:pPr>
        <w:rPr>
          <w:b/>
          <w:sz w:val="32"/>
          <w:szCs w:val="32"/>
        </w:rPr>
      </w:pPr>
      <w:r w:rsidRPr="002008A4">
        <w:rPr>
          <w:b/>
          <w:sz w:val="32"/>
          <w:szCs w:val="32"/>
        </w:rPr>
        <w:t>Современная  наука выделяет следующие  отрасли права: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1) Конституционное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2) Гражданское  право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3). Административное право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4) . Уголовное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5). Трудовое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6). Семейное  право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7).Земельное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8). Предпринимательское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9). Финансовое 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10).Муниципальное право.</w:t>
      </w:r>
    </w:p>
    <w:p w:rsidR="006E5C58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>11). Налоговое  право.</w:t>
      </w:r>
    </w:p>
    <w:p w:rsidR="002008A4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12). </w:t>
      </w:r>
      <w:r w:rsidR="002008A4">
        <w:rPr>
          <w:sz w:val="32"/>
          <w:szCs w:val="32"/>
        </w:rPr>
        <w:t>Экологическое  право.</w:t>
      </w:r>
    </w:p>
    <w:p w:rsidR="002008A4" w:rsidRDefault="002008A4" w:rsidP="00C528CD">
      <w:pPr>
        <w:rPr>
          <w:sz w:val="32"/>
          <w:szCs w:val="32"/>
        </w:rPr>
      </w:pPr>
      <w:r>
        <w:rPr>
          <w:sz w:val="32"/>
          <w:szCs w:val="32"/>
        </w:rPr>
        <w:t>13). Международное  право.</w:t>
      </w:r>
    </w:p>
    <w:p w:rsidR="00831CA4" w:rsidRDefault="006E5C58" w:rsidP="00C528C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31CA4">
        <w:rPr>
          <w:sz w:val="32"/>
          <w:szCs w:val="32"/>
        </w:rPr>
        <w:t xml:space="preserve"> </w:t>
      </w:r>
      <w:r w:rsidR="002008A4">
        <w:rPr>
          <w:sz w:val="32"/>
          <w:szCs w:val="32"/>
        </w:rPr>
        <w:t>Каждая  отрасль права  имеет свои особенности</w:t>
      </w:r>
      <w:proofErr w:type="gramStart"/>
      <w:r w:rsidR="002008A4">
        <w:rPr>
          <w:sz w:val="32"/>
          <w:szCs w:val="32"/>
        </w:rPr>
        <w:t xml:space="preserve">  ,</w:t>
      </w:r>
      <w:proofErr w:type="gramEnd"/>
      <w:r w:rsidR="002008A4">
        <w:rPr>
          <w:sz w:val="32"/>
          <w:szCs w:val="32"/>
        </w:rPr>
        <w:t xml:space="preserve"> которые  отображены  в  Конституции или  в  соответствующих кодексах. </w:t>
      </w:r>
    </w:p>
    <w:p w:rsidR="002008A4" w:rsidRDefault="002008A4" w:rsidP="00C528CD">
      <w:pPr>
        <w:rPr>
          <w:sz w:val="32"/>
          <w:szCs w:val="32"/>
        </w:rPr>
      </w:pPr>
      <w:r>
        <w:rPr>
          <w:sz w:val="32"/>
          <w:szCs w:val="32"/>
        </w:rPr>
        <w:t>Эти отрасли  мы  все  изучим  на  последующих занятиях.</w:t>
      </w:r>
      <w:r w:rsidR="00643B5C">
        <w:rPr>
          <w:sz w:val="32"/>
          <w:szCs w:val="32"/>
        </w:rPr>
        <w:t xml:space="preserve"> </w:t>
      </w:r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Высшей юридической силой  в стране обладает Конституция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DB5620" w:rsidRPr="00B548BD" w:rsidRDefault="00DB5620" w:rsidP="00C528CD">
      <w:pPr>
        <w:rPr>
          <w:b/>
          <w:sz w:val="32"/>
          <w:szCs w:val="32"/>
        </w:rPr>
      </w:pPr>
      <w:r w:rsidRPr="00B548BD">
        <w:rPr>
          <w:b/>
          <w:sz w:val="32"/>
          <w:szCs w:val="32"/>
        </w:rPr>
        <w:lastRenderedPageBreak/>
        <w:t>Конституция  - это основной  закон государства</w:t>
      </w:r>
      <w:proofErr w:type="gramStart"/>
      <w:r w:rsidRPr="00B548BD">
        <w:rPr>
          <w:b/>
          <w:sz w:val="32"/>
          <w:szCs w:val="32"/>
        </w:rPr>
        <w:t xml:space="preserve"> .</w:t>
      </w:r>
      <w:proofErr w:type="gramEnd"/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Признаки этого следующие</w:t>
      </w:r>
      <w:proofErr w:type="gramStart"/>
      <w:r>
        <w:rPr>
          <w:sz w:val="32"/>
          <w:szCs w:val="32"/>
        </w:rPr>
        <w:t xml:space="preserve">  :</w:t>
      </w:r>
      <w:proofErr w:type="gramEnd"/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-1) .Конституция  обладает высшей  юридической  силой. Т</w:t>
      </w:r>
      <w:proofErr w:type="gramStart"/>
      <w:r>
        <w:rPr>
          <w:sz w:val="32"/>
          <w:szCs w:val="32"/>
        </w:rPr>
        <w:t>,Е</w:t>
      </w:r>
      <w:proofErr w:type="gramEnd"/>
      <w:r>
        <w:rPr>
          <w:sz w:val="32"/>
          <w:szCs w:val="32"/>
        </w:rPr>
        <w:t>, все  нормативно - правовые  акты  должны  издаваться  в строгом соответствии  с  ней.</w:t>
      </w:r>
    </w:p>
    <w:p w:rsidR="00DB5620" w:rsidRDefault="00DB5620" w:rsidP="00C528CD">
      <w:pPr>
        <w:rPr>
          <w:sz w:val="32"/>
          <w:szCs w:val="32"/>
        </w:rPr>
      </w:pPr>
      <w:r>
        <w:rPr>
          <w:sz w:val="32"/>
          <w:szCs w:val="32"/>
        </w:rPr>
        <w:t>-2). Конституция  носит основополагающий  учредительный  характер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Она устанавливает основы  </w:t>
      </w:r>
      <w:r w:rsidR="001A39FE">
        <w:rPr>
          <w:sz w:val="32"/>
          <w:szCs w:val="32"/>
        </w:rPr>
        <w:t>государственного и  общественного строя , систему  органов  власти , права , свободы  и обязанности граждан.</w:t>
      </w:r>
    </w:p>
    <w:p w:rsidR="001A39FE" w:rsidRDefault="001A39FE" w:rsidP="00C528CD">
      <w:pPr>
        <w:rPr>
          <w:sz w:val="32"/>
          <w:szCs w:val="32"/>
        </w:rPr>
      </w:pPr>
      <w:r>
        <w:rPr>
          <w:sz w:val="32"/>
          <w:szCs w:val="32"/>
        </w:rPr>
        <w:t>3). Конституция  служит базой  для текущего законодательства. На её  основе  принимаются   другие  законы.</w:t>
      </w:r>
    </w:p>
    <w:p w:rsidR="001A39FE" w:rsidRDefault="001A39FE" w:rsidP="00C528CD">
      <w:pPr>
        <w:rPr>
          <w:sz w:val="32"/>
          <w:szCs w:val="32"/>
        </w:rPr>
      </w:pPr>
      <w:r>
        <w:rPr>
          <w:sz w:val="32"/>
          <w:szCs w:val="32"/>
        </w:rPr>
        <w:t>4) . Конституция  отличается стабильностью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поэтому  предусмотрен  усложненный  порядок  её пересмотра  .</w:t>
      </w:r>
    </w:p>
    <w:p w:rsidR="001A39FE" w:rsidRPr="001A39FE" w:rsidRDefault="001A39FE" w:rsidP="00C528CD">
      <w:pPr>
        <w:rPr>
          <w:b/>
          <w:sz w:val="32"/>
          <w:szCs w:val="32"/>
        </w:rPr>
      </w:pPr>
      <w:r w:rsidRPr="001A39FE">
        <w:rPr>
          <w:b/>
          <w:sz w:val="32"/>
          <w:szCs w:val="32"/>
        </w:rPr>
        <w:t>История  Конституции нашей  страны.</w:t>
      </w:r>
    </w:p>
    <w:p w:rsidR="00C528CD" w:rsidRP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1).конституция 1918 года  закрепила  победу  диктатуры  пролетариата  в  нашей  стране  2) Конституция СССР 1924 года  она закрепила  создание  СССР.</w:t>
      </w:r>
      <w:r>
        <w:rPr>
          <w:b/>
          <w:sz w:val="24"/>
          <w:szCs w:val="24"/>
        </w:rPr>
        <w:tab/>
      </w:r>
    </w:p>
    <w:p w:rsidR="00C528CD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3)</w:t>
      </w:r>
      <w:r>
        <w:rPr>
          <w:sz w:val="24"/>
          <w:szCs w:val="24"/>
        </w:rPr>
        <w:t xml:space="preserve">Конституция  1936 года  закрепила  построение  фундамента  социализма  в  СССР. </w:t>
      </w:r>
    </w:p>
    <w:p w:rsid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4). Конституция  1977 года  - это конституция  развитого социализма.</w:t>
      </w:r>
    </w:p>
    <w:p w:rsidR="00F448FB" w:rsidRDefault="00F448FB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5). Ныне действующая  Конституция </w:t>
      </w:r>
      <w:r w:rsidR="00637372">
        <w:rPr>
          <w:sz w:val="24"/>
          <w:szCs w:val="24"/>
        </w:rPr>
        <w:t>принята  12 декабря 1993 года.</w:t>
      </w:r>
    </w:p>
    <w:p w:rsidR="00637372" w:rsidRDefault="00637372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Сейчас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2020 году  готовятся  поправки  в Конституцию , которые  будут  вынесены  на  всенародный  референдум .</w:t>
      </w:r>
    </w:p>
    <w:p w:rsidR="00637372" w:rsidRDefault="00637372" w:rsidP="00C528CD">
      <w:pPr>
        <w:tabs>
          <w:tab w:val="left" w:pos="3495"/>
        </w:tabs>
        <w:rPr>
          <w:sz w:val="24"/>
          <w:szCs w:val="24"/>
        </w:rPr>
      </w:pPr>
      <w:r w:rsidRPr="00637372">
        <w:rPr>
          <w:b/>
          <w:sz w:val="24"/>
          <w:szCs w:val="24"/>
        </w:rPr>
        <w:t>Задание</w:t>
      </w:r>
      <w:proofErr w:type="gramStart"/>
      <w:r w:rsidRPr="006373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Выписать признаки основного закона  государства.</w:t>
      </w:r>
    </w:p>
    <w:p w:rsidR="00637372" w:rsidRPr="00F448FB" w:rsidRDefault="00637372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Историю Конституции нашей  страны.</w:t>
      </w: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637372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16.05.2020. группа 19ТЭ.</w:t>
      </w:r>
    </w:p>
    <w:p w:rsidR="00E62761" w:rsidRDefault="00E62761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Практическое  занятие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 w:rsidR="006F6DEB">
        <w:rPr>
          <w:b/>
          <w:sz w:val="24"/>
          <w:szCs w:val="24"/>
        </w:rPr>
        <w:t>Система права.</w:t>
      </w:r>
    </w:p>
    <w:p w:rsidR="006F6DEB" w:rsidRPr="006F6DEB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Система права – этот внутренняя структура</w:t>
      </w:r>
      <w:proofErr w:type="gramStart"/>
      <w:r>
        <w:rPr>
          <w:b/>
          <w:sz w:val="24"/>
          <w:szCs w:val="24"/>
        </w:rPr>
        <w:t xml:space="preserve">  .</w:t>
      </w:r>
      <w:proofErr w:type="gramEnd"/>
      <w:r>
        <w:rPr>
          <w:b/>
          <w:sz w:val="24"/>
          <w:szCs w:val="24"/>
        </w:rPr>
        <w:t xml:space="preserve"> которая представляет собой  совокупность норм, институтов  . </w:t>
      </w:r>
      <w:proofErr w:type="spellStart"/>
      <w:r>
        <w:rPr>
          <w:b/>
          <w:sz w:val="24"/>
          <w:szCs w:val="24"/>
        </w:rPr>
        <w:t>подотраслей</w:t>
      </w:r>
      <w:proofErr w:type="spellEnd"/>
      <w:r>
        <w:rPr>
          <w:b/>
          <w:sz w:val="24"/>
          <w:szCs w:val="24"/>
        </w:rPr>
        <w:t xml:space="preserve"> , отраслей права, объединяемых в  две  большие правовые  области –частное  и  публичное  право.</w:t>
      </w:r>
    </w:p>
    <w:p w:rsidR="00C528CD" w:rsidRDefault="006F6DEB" w:rsidP="00C528CD">
      <w:pPr>
        <w:tabs>
          <w:tab w:val="left" w:pos="3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Схема </w:t>
      </w:r>
      <w:r w:rsidR="00276240">
        <w:rPr>
          <w:b/>
          <w:sz w:val="24"/>
          <w:szCs w:val="24"/>
        </w:rPr>
        <w:t xml:space="preserve"> системы </w:t>
      </w:r>
      <w:r>
        <w:rPr>
          <w:b/>
          <w:sz w:val="24"/>
          <w:szCs w:val="24"/>
        </w:rPr>
        <w:t xml:space="preserve">права. </w:t>
      </w:r>
    </w:p>
    <w:p w:rsidR="006F6DEB" w:rsidRPr="006F6DEB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Система  </w:t>
      </w:r>
      <w:r>
        <w:rPr>
          <w:sz w:val="24"/>
          <w:szCs w:val="24"/>
        </w:rPr>
        <w:t>права</w:t>
      </w:r>
    </w:p>
    <w:p w:rsidR="00C528CD" w:rsidRDefault="006F6DEB" w:rsidP="00C528CD">
      <w:pPr>
        <w:tabs>
          <w:tab w:val="left" w:pos="3495"/>
        </w:tabs>
        <w:rPr>
          <w:sz w:val="24"/>
          <w:szCs w:val="24"/>
        </w:rPr>
      </w:pPr>
      <w:r>
        <w:rPr>
          <w:b/>
          <w:sz w:val="24"/>
          <w:szCs w:val="24"/>
        </w:rPr>
        <w:t>Области права:</w:t>
      </w:r>
      <w:r w:rsidR="00B644A5">
        <w:rPr>
          <w:b/>
          <w:sz w:val="24"/>
          <w:szCs w:val="24"/>
        </w:rPr>
        <w:t xml:space="preserve"> </w:t>
      </w:r>
      <w:r w:rsidR="00276240">
        <w:rPr>
          <w:sz w:val="24"/>
          <w:szCs w:val="24"/>
        </w:rPr>
        <w:t>частно</w:t>
      </w:r>
      <w:r w:rsidR="00B644A5">
        <w:rPr>
          <w:sz w:val="24"/>
          <w:szCs w:val="24"/>
        </w:rPr>
        <w:t>е</w:t>
      </w:r>
      <w:proofErr w:type="gramStart"/>
      <w:r w:rsidR="00B644A5">
        <w:rPr>
          <w:sz w:val="24"/>
          <w:szCs w:val="24"/>
        </w:rPr>
        <w:t xml:space="preserve"> ,</w:t>
      </w:r>
      <w:proofErr w:type="gramEnd"/>
      <w:r w:rsidR="00B644A5">
        <w:rPr>
          <w:sz w:val="24"/>
          <w:szCs w:val="24"/>
        </w:rPr>
        <w:t xml:space="preserve"> публичн</w:t>
      </w:r>
      <w:r w:rsidR="00276240">
        <w:rPr>
          <w:sz w:val="24"/>
          <w:szCs w:val="24"/>
        </w:rPr>
        <w:t>ое.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Отрасли права: Конституционное</w:t>
      </w:r>
      <w:r w:rsidR="00B644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право, 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Гражданское право,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Администрат</w:t>
      </w:r>
      <w:r w:rsidR="00B644A5">
        <w:rPr>
          <w:sz w:val="24"/>
          <w:szCs w:val="24"/>
        </w:rPr>
        <w:t>и</w:t>
      </w:r>
      <w:r>
        <w:rPr>
          <w:sz w:val="24"/>
          <w:szCs w:val="24"/>
        </w:rPr>
        <w:t>вное право,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Уголовное право.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Подотрасли</w:t>
      </w:r>
      <w:proofErr w:type="spellEnd"/>
      <w:r>
        <w:rPr>
          <w:sz w:val="24"/>
          <w:szCs w:val="24"/>
        </w:rPr>
        <w:t xml:space="preserve">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Институты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 xml:space="preserve"> Нормы права,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>Гипотеза, диспозиция, санкция.</w:t>
      </w:r>
    </w:p>
    <w:p w:rsidR="00276240" w:rsidRDefault="00276240" w:rsidP="00C528CD">
      <w:pPr>
        <w:tabs>
          <w:tab w:val="left" w:pos="3495"/>
        </w:tabs>
        <w:rPr>
          <w:sz w:val="24"/>
          <w:szCs w:val="24"/>
        </w:rPr>
      </w:pPr>
      <w:r w:rsidRPr="00B548BD">
        <w:rPr>
          <w:b/>
          <w:sz w:val="24"/>
          <w:szCs w:val="24"/>
        </w:rPr>
        <w:t>Задание</w:t>
      </w:r>
      <w:proofErr w:type="gramStart"/>
      <w:r w:rsidRPr="00B548BD">
        <w:rPr>
          <w:b/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Предложенный материал правильно распределить в  виде  схемы, отображающей целостность  системы  права и  </w:t>
      </w:r>
      <w:proofErr w:type="spellStart"/>
      <w:proofErr w:type="gramStart"/>
      <w:r w:rsidR="00B548BD">
        <w:rPr>
          <w:sz w:val="24"/>
          <w:szCs w:val="24"/>
        </w:rPr>
        <w:t>и</w:t>
      </w:r>
      <w:proofErr w:type="spellEnd"/>
      <w:proofErr w:type="gramEnd"/>
      <w:r w:rsidR="00B548BD">
        <w:rPr>
          <w:sz w:val="24"/>
          <w:szCs w:val="24"/>
        </w:rPr>
        <w:t xml:space="preserve"> структурность её , т.е. в схеме  должно быть отражено что из чего вытекает .</w:t>
      </w:r>
    </w:p>
    <w:p w:rsidR="00276240" w:rsidRPr="006F6DEB" w:rsidRDefault="00276240" w:rsidP="00C528CD">
      <w:pPr>
        <w:tabs>
          <w:tab w:val="left" w:pos="34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811BBA" w:rsidRDefault="00811BBA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  <w:sz w:val="24"/>
          <w:szCs w:val="24"/>
        </w:rPr>
      </w:pPr>
    </w:p>
    <w:p w:rsidR="00C528CD" w:rsidRDefault="00C528CD" w:rsidP="00C528CD">
      <w:pPr>
        <w:tabs>
          <w:tab w:val="left" w:pos="3495"/>
        </w:tabs>
        <w:rPr>
          <w:b/>
        </w:rPr>
      </w:pPr>
    </w:p>
    <w:p w:rsidR="00C528CD" w:rsidRDefault="00C528CD" w:rsidP="00C528CD">
      <w:pPr>
        <w:rPr>
          <w:b/>
        </w:rPr>
      </w:pPr>
      <w:r>
        <w:rPr>
          <w:b/>
        </w:rPr>
        <w:t>Эталоны ответов на вопросы первой части контрольной работы</w:t>
      </w:r>
      <w:proofErr w:type="gramStart"/>
      <w:r>
        <w:rPr>
          <w:b/>
        </w:rPr>
        <w:t xml:space="preserve"> .</w:t>
      </w:r>
      <w:proofErr w:type="gramEnd"/>
    </w:p>
    <w:p w:rsidR="00C528CD" w:rsidRDefault="00C528CD" w:rsidP="00C528CD">
      <w:pPr>
        <w:rPr>
          <w:b/>
        </w:rPr>
      </w:pPr>
    </w:p>
    <w:p w:rsidR="00C528CD" w:rsidRDefault="00C528CD" w:rsidP="00C528CD">
      <w:pPr>
        <w:pStyle w:val="a8"/>
        <w:numPr>
          <w:ilvl w:val="0"/>
          <w:numId w:val="25"/>
        </w:num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Политика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–э</w:t>
      </w:r>
      <w:proofErr w:type="gramEnd"/>
      <w:r>
        <w:rPr>
          <w:sz w:val="32"/>
          <w:szCs w:val="32"/>
        </w:rPr>
        <w:t>то деятельность людей по поводу осуществления власти . Области политики разнообразны :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-экономическая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социальная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-национальная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По времени осуществления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-текущая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 долговременная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-перспективная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 государстве бывает </w:t>
      </w:r>
      <w:proofErr w:type="gramStart"/>
      <w:r>
        <w:rPr>
          <w:sz w:val="32"/>
          <w:szCs w:val="32"/>
        </w:rPr>
        <w:t>внутренняя</w:t>
      </w:r>
      <w:proofErr w:type="gramEnd"/>
      <w:r>
        <w:rPr>
          <w:sz w:val="32"/>
          <w:szCs w:val="32"/>
        </w:rPr>
        <w:t xml:space="preserve"> и внешняя.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2.В государстве выполняются внутренние функции: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 xml:space="preserve">-развитие государства по направлениям 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экономическое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социальное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-военное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-национальное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-в области культуры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науки и образования .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порядка и защиты населения страны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Внешние функции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обеспечение безопасности страны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- предотвращение военных конфликтов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  <w:r>
        <w:rPr>
          <w:sz w:val="32"/>
          <w:szCs w:val="32"/>
        </w:rPr>
        <w:t xml:space="preserve">- участие в реализации  различных </w:t>
      </w:r>
      <w:proofErr w:type="spellStart"/>
      <w:r>
        <w:rPr>
          <w:sz w:val="32"/>
          <w:szCs w:val="32"/>
        </w:rPr>
        <w:t>м-д</w:t>
      </w:r>
      <w:proofErr w:type="spellEnd"/>
      <w:r>
        <w:rPr>
          <w:sz w:val="32"/>
          <w:szCs w:val="32"/>
        </w:rPr>
        <w:t xml:space="preserve"> проектов по решению  глобальных проблем</w:t>
      </w:r>
      <w:proofErr w:type="gramStart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b/>
          <w:sz w:val="32"/>
          <w:szCs w:val="32"/>
        </w:rPr>
        <w:t>3.Формы правления – монархия и республика</w:t>
      </w:r>
      <w:r>
        <w:rPr>
          <w:sz w:val="32"/>
          <w:szCs w:val="32"/>
        </w:rPr>
        <w:t xml:space="preserve"> \</w:t>
      </w:r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Монархия бывает абсолютная и конституционная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ind w:left="360"/>
        <w:rPr>
          <w:sz w:val="32"/>
          <w:szCs w:val="32"/>
        </w:rPr>
      </w:pPr>
      <w:r>
        <w:rPr>
          <w:sz w:val="32"/>
          <w:szCs w:val="32"/>
        </w:rPr>
        <w:t>Республика бывает парламентская и президентская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4.Гражданское общество </w:t>
      </w:r>
      <w:r>
        <w:rPr>
          <w:sz w:val="32"/>
          <w:szCs w:val="32"/>
        </w:rPr>
        <w:t>обеспечивает права человека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а правовое государство обеспечивает права гражданина .В гражданском обществе свободные граждане</w:t>
      </w:r>
      <w:r>
        <w:rPr>
          <w:b/>
          <w:sz w:val="32"/>
          <w:szCs w:val="32"/>
        </w:rPr>
        <w:t xml:space="preserve"> . Правовое государство –</w:t>
      </w:r>
      <w:r>
        <w:rPr>
          <w:sz w:val="32"/>
          <w:szCs w:val="32"/>
        </w:rPr>
        <w:t xml:space="preserve"> главное условие функционирования гражданского общества . Признаки правового государства :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-верховенство правового закона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-реальность прав и свобод личности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-принцип разделения властей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-взаимосвязь прав и обязанностей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 xml:space="preserve">5.Отдельная личность </w:t>
      </w:r>
      <w:r>
        <w:rPr>
          <w:sz w:val="32"/>
          <w:szCs w:val="32"/>
        </w:rPr>
        <w:t>может участвовать в политической жизни страны следующим образом</w:t>
      </w:r>
      <w:proofErr w:type="gramStart"/>
      <w:r>
        <w:rPr>
          <w:sz w:val="32"/>
          <w:szCs w:val="32"/>
        </w:rPr>
        <w:t xml:space="preserve"> :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-участие в выборах в органы власти</w:t>
      </w:r>
      <w:proofErr w:type="gramStart"/>
      <w:r>
        <w:rPr>
          <w:sz w:val="32"/>
          <w:szCs w:val="32"/>
        </w:rPr>
        <w:t xml:space="preserve"> ,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-причастность к политической партии,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-участие в политических акциях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, митингах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демонстрациях .</w:t>
      </w:r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  <w:r>
        <w:rPr>
          <w:sz w:val="32"/>
          <w:szCs w:val="32"/>
        </w:rPr>
        <w:t>-подписывая какие- то документы в поддержку чего-то или против чего-то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C528CD" w:rsidRDefault="00C528CD" w:rsidP="00C528CD">
      <w:pPr>
        <w:tabs>
          <w:tab w:val="left" w:pos="2235"/>
        </w:tabs>
        <w:rPr>
          <w:b/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b/>
          <w:sz w:val="32"/>
          <w:szCs w:val="32"/>
        </w:rPr>
        <w:t>6. Четвёртая ветвь власти – СМИ</w:t>
      </w:r>
      <w:proofErr w:type="gramStart"/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ОНА играет большую роль в обществе , а именно своевременно доносится информация , может выступать в поддержку проводимой политики или наоборот быть в оппозиции . В период выборов или других событий всё освещается и доносится до населения страны именно СМИ. Она дает оценку событиям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разъяснение событий и фактов . В условиях демократии  существует плюрализм мнений  и СМИ даёт разнообразную информацию и разную оценку .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2970"/>
        </w:tabs>
        <w:rPr>
          <w:b/>
        </w:rPr>
      </w:pPr>
    </w:p>
    <w:p w:rsidR="00C528CD" w:rsidRDefault="00C528CD" w:rsidP="00C528CD">
      <w:pPr>
        <w:tabs>
          <w:tab w:val="left" w:pos="2970"/>
        </w:tabs>
      </w:pPr>
      <w:r>
        <w:rPr>
          <w:b/>
        </w:rPr>
        <w:tab/>
        <w:t>Эталоны  ответов  на тестовые задания в  карточках</w:t>
      </w:r>
      <w:proofErr w:type="gramStart"/>
      <w:r>
        <w:rPr>
          <w:b/>
        </w:rPr>
        <w:t xml:space="preserve"> .</w:t>
      </w:r>
      <w:proofErr w:type="gramEnd"/>
      <w:r>
        <w:t xml:space="preserve"> 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1.-1.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Карточка№4.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2.1.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Карточка №5.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1.3.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2.3.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3.1.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4.2.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  <w:r>
        <w:rPr>
          <w:sz w:val="32"/>
          <w:szCs w:val="32"/>
        </w:rPr>
        <w:t>5.1.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rPr>
          <w:sz w:val="24"/>
          <w:szCs w:val="24"/>
        </w:rPr>
      </w:pPr>
    </w:p>
    <w:p w:rsidR="00C528CD" w:rsidRDefault="00C528CD" w:rsidP="00C528CD"/>
    <w:p w:rsidR="00C528CD" w:rsidRDefault="00C528CD" w:rsidP="00C528CD"/>
    <w:p w:rsidR="00C528CD" w:rsidRDefault="00C528CD" w:rsidP="00C528CD">
      <w:pPr>
        <w:tabs>
          <w:tab w:val="left" w:pos="3261"/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оценок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каждый правильный ответ тест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>- студент получает  1 балл.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правильные ответы по  вопросу первой части задания  ---5 баллов, так как этот  вопрос показывает понимание и знание студентов  общественного процесса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«отлично»</w:t>
      </w:r>
      <w:r>
        <w:rPr>
          <w:sz w:val="28"/>
          <w:szCs w:val="28"/>
        </w:rPr>
        <w:t xml:space="preserve">   ставится за 15-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«хорошо» </w:t>
      </w:r>
      <w:r>
        <w:rPr>
          <w:sz w:val="28"/>
          <w:szCs w:val="28"/>
        </w:rPr>
        <w:t>ставится за 14---12 баллов.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«удовлетворительно»</w:t>
      </w:r>
      <w:r>
        <w:rPr>
          <w:sz w:val="28"/>
          <w:szCs w:val="28"/>
        </w:rPr>
        <w:t xml:space="preserve">  ставится  за11--9 баллов</w:t>
      </w:r>
      <w:r>
        <w:rPr>
          <w:b/>
          <w:sz w:val="28"/>
          <w:szCs w:val="28"/>
        </w:rPr>
        <w:t>.</w:t>
      </w:r>
    </w:p>
    <w:p w:rsidR="00C528CD" w:rsidRDefault="00C528CD" w:rsidP="00C528CD">
      <w:pPr>
        <w:tabs>
          <w:tab w:val="left" w:pos="3261"/>
          <w:tab w:val="left" w:pos="349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«неудовлетворительно»</w:t>
      </w:r>
      <w:r>
        <w:rPr>
          <w:sz w:val="28"/>
          <w:szCs w:val="28"/>
        </w:rPr>
        <w:t xml:space="preserve"> ставится за 8 -- и менее баллов.</w:t>
      </w: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C528CD" w:rsidRDefault="00C528CD" w:rsidP="00C528CD">
      <w:pPr>
        <w:tabs>
          <w:tab w:val="left" w:pos="2235"/>
        </w:tabs>
        <w:rPr>
          <w:sz w:val="32"/>
          <w:szCs w:val="32"/>
        </w:rPr>
      </w:pPr>
    </w:p>
    <w:p w:rsidR="00DB17F1" w:rsidRPr="00353201" w:rsidRDefault="00DB17F1" w:rsidP="00353201">
      <w:pPr>
        <w:pStyle w:val="1"/>
        <w:rPr>
          <w:sz w:val="24"/>
          <w:szCs w:val="24"/>
        </w:rPr>
      </w:pPr>
    </w:p>
    <w:p w:rsidR="00882108" w:rsidRPr="00882108" w:rsidRDefault="00882108">
      <w:pPr>
        <w:rPr>
          <w:b/>
        </w:rPr>
      </w:pPr>
    </w:p>
    <w:sectPr w:rsidR="00882108" w:rsidRPr="00882108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8CA"/>
    <w:multiLevelType w:val="hybridMultilevel"/>
    <w:tmpl w:val="770ED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170FB"/>
    <w:multiLevelType w:val="hybridMultilevel"/>
    <w:tmpl w:val="0262C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50009"/>
    <w:multiLevelType w:val="multilevel"/>
    <w:tmpl w:val="F3E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B1DB2"/>
    <w:multiLevelType w:val="hybridMultilevel"/>
    <w:tmpl w:val="ECB8F68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9311D"/>
    <w:multiLevelType w:val="hybridMultilevel"/>
    <w:tmpl w:val="E2E86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E725D"/>
    <w:multiLevelType w:val="multilevel"/>
    <w:tmpl w:val="5EB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4474C5"/>
    <w:multiLevelType w:val="hybridMultilevel"/>
    <w:tmpl w:val="F3049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7178B8"/>
    <w:multiLevelType w:val="hybridMultilevel"/>
    <w:tmpl w:val="C38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62C34"/>
    <w:multiLevelType w:val="hybridMultilevel"/>
    <w:tmpl w:val="C388D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BD73A5"/>
    <w:multiLevelType w:val="hybridMultilevel"/>
    <w:tmpl w:val="8E50F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757538"/>
    <w:multiLevelType w:val="hybridMultilevel"/>
    <w:tmpl w:val="3A4AB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91703"/>
    <w:multiLevelType w:val="hybridMultilevel"/>
    <w:tmpl w:val="48E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26B5C"/>
    <w:multiLevelType w:val="hybridMultilevel"/>
    <w:tmpl w:val="D938D938"/>
    <w:lvl w:ilvl="0" w:tplc="BB264C9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65211E"/>
    <w:multiLevelType w:val="hybridMultilevel"/>
    <w:tmpl w:val="7BCE1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57732"/>
    <w:multiLevelType w:val="multilevel"/>
    <w:tmpl w:val="F2B4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3F14C0"/>
    <w:multiLevelType w:val="multilevel"/>
    <w:tmpl w:val="738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92B7A"/>
    <w:multiLevelType w:val="hybridMultilevel"/>
    <w:tmpl w:val="63C25E9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71F92"/>
    <w:multiLevelType w:val="hybridMultilevel"/>
    <w:tmpl w:val="01880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2F3104"/>
    <w:multiLevelType w:val="hybridMultilevel"/>
    <w:tmpl w:val="C23AD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E043A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C06A34"/>
    <w:multiLevelType w:val="hybridMultilevel"/>
    <w:tmpl w:val="162E2D0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C56C1C"/>
    <w:multiLevelType w:val="hybridMultilevel"/>
    <w:tmpl w:val="0980F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D02C81"/>
    <w:multiLevelType w:val="hybridMultilevel"/>
    <w:tmpl w:val="48E8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971CAF"/>
    <w:multiLevelType w:val="hybridMultilevel"/>
    <w:tmpl w:val="97B45448"/>
    <w:lvl w:ilvl="0" w:tplc="3ABA6E3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C37D0"/>
    <w:multiLevelType w:val="hybridMultilevel"/>
    <w:tmpl w:val="BF8E5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373AA8"/>
    <w:multiLevelType w:val="hybridMultilevel"/>
    <w:tmpl w:val="A53C9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676DC3"/>
    <w:multiLevelType w:val="hybridMultilevel"/>
    <w:tmpl w:val="48A8E3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9F4BB2"/>
    <w:multiLevelType w:val="hybridMultilevel"/>
    <w:tmpl w:val="E724D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5148F8"/>
    <w:multiLevelType w:val="hybridMultilevel"/>
    <w:tmpl w:val="2B26C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4513B4"/>
    <w:multiLevelType w:val="multilevel"/>
    <w:tmpl w:val="1FF4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D3C59"/>
    <w:multiLevelType w:val="hybridMultilevel"/>
    <w:tmpl w:val="8EB2CF34"/>
    <w:lvl w:ilvl="0" w:tplc="79E81DB2">
      <w:start w:val="1"/>
      <w:numFmt w:val="decimal"/>
      <w:lvlText w:val="%1."/>
      <w:lvlJc w:val="left"/>
      <w:pPr>
        <w:ind w:left="786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5C3B16"/>
    <w:multiLevelType w:val="hybridMultilevel"/>
    <w:tmpl w:val="9752A278"/>
    <w:lvl w:ilvl="0" w:tplc="2D5CB1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B47EBD"/>
    <w:multiLevelType w:val="hybridMultilevel"/>
    <w:tmpl w:val="58366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A623E"/>
    <w:multiLevelType w:val="multilevel"/>
    <w:tmpl w:val="4DDC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7056C3"/>
    <w:multiLevelType w:val="hybridMultilevel"/>
    <w:tmpl w:val="86C4A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2816FE"/>
    <w:multiLevelType w:val="multilevel"/>
    <w:tmpl w:val="9014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9"/>
  </w:num>
  <w:num w:numId="28">
    <w:abstractNumId w:val="29"/>
  </w:num>
  <w:num w:numId="29">
    <w:abstractNumId w:val="2"/>
  </w:num>
  <w:num w:numId="30">
    <w:abstractNumId w:val="5"/>
  </w:num>
  <w:num w:numId="31">
    <w:abstractNumId w:val="32"/>
  </w:num>
  <w:num w:numId="32">
    <w:abstractNumId w:val="34"/>
  </w:num>
  <w:num w:numId="33">
    <w:abstractNumId w:val="21"/>
  </w:num>
  <w:num w:numId="34">
    <w:abstractNumId w:val="11"/>
  </w:num>
  <w:num w:numId="35">
    <w:abstractNumId w:val="7"/>
  </w:num>
  <w:num w:numId="36">
    <w:abstractNumId w:val="8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49"/>
    <w:rsid w:val="000045E1"/>
    <w:rsid w:val="00006455"/>
    <w:rsid w:val="00017DDA"/>
    <w:rsid w:val="00090ECE"/>
    <w:rsid w:val="000C7196"/>
    <w:rsid w:val="0010741F"/>
    <w:rsid w:val="001A39FE"/>
    <w:rsid w:val="001D5382"/>
    <w:rsid w:val="001D72D9"/>
    <w:rsid w:val="001E26BA"/>
    <w:rsid w:val="001E4E6A"/>
    <w:rsid w:val="002008A4"/>
    <w:rsid w:val="00231FFF"/>
    <w:rsid w:val="00276240"/>
    <w:rsid w:val="002B56D5"/>
    <w:rsid w:val="002D392D"/>
    <w:rsid w:val="002E37E9"/>
    <w:rsid w:val="00353201"/>
    <w:rsid w:val="00355192"/>
    <w:rsid w:val="004E37D7"/>
    <w:rsid w:val="004F26DD"/>
    <w:rsid w:val="004F6445"/>
    <w:rsid w:val="005270F3"/>
    <w:rsid w:val="00630466"/>
    <w:rsid w:val="00637372"/>
    <w:rsid w:val="00643B5C"/>
    <w:rsid w:val="006656CA"/>
    <w:rsid w:val="006C3417"/>
    <w:rsid w:val="006E5C58"/>
    <w:rsid w:val="006F6DEB"/>
    <w:rsid w:val="00761D74"/>
    <w:rsid w:val="00763975"/>
    <w:rsid w:val="007A75EC"/>
    <w:rsid w:val="00811BBA"/>
    <w:rsid w:val="00831CA4"/>
    <w:rsid w:val="00840940"/>
    <w:rsid w:val="008751ED"/>
    <w:rsid w:val="00882108"/>
    <w:rsid w:val="00917B82"/>
    <w:rsid w:val="009250E1"/>
    <w:rsid w:val="009427EE"/>
    <w:rsid w:val="00942C50"/>
    <w:rsid w:val="00956FB8"/>
    <w:rsid w:val="009B13A3"/>
    <w:rsid w:val="00A06499"/>
    <w:rsid w:val="00A64137"/>
    <w:rsid w:val="00A978B7"/>
    <w:rsid w:val="00AC7C05"/>
    <w:rsid w:val="00AD4CD9"/>
    <w:rsid w:val="00B548BD"/>
    <w:rsid w:val="00B5540C"/>
    <w:rsid w:val="00B622F1"/>
    <w:rsid w:val="00B644A5"/>
    <w:rsid w:val="00B85ABF"/>
    <w:rsid w:val="00BF2D1A"/>
    <w:rsid w:val="00C130D1"/>
    <w:rsid w:val="00C528CD"/>
    <w:rsid w:val="00CB3EA6"/>
    <w:rsid w:val="00CD20B8"/>
    <w:rsid w:val="00CE5ACC"/>
    <w:rsid w:val="00DB17F1"/>
    <w:rsid w:val="00DB2121"/>
    <w:rsid w:val="00DB5620"/>
    <w:rsid w:val="00DC5906"/>
    <w:rsid w:val="00DD3349"/>
    <w:rsid w:val="00DD7D95"/>
    <w:rsid w:val="00E169C5"/>
    <w:rsid w:val="00E62761"/>
    <w:rsid w:val="00EF0F5B"/>
    <w:rsid w:val="00F448FB"/>
    <w:rsid w:val="00F615AC"/>
    <w:rsid w:val="00F7100C"/>
    <w:rsid w:val="00F82680"/>
    <w:rsid w:val="00FA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34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53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0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3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35320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13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130D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semiHidden/>
    <w:unhideWhenUsed/>
    <w:rsid w:val="00C130D1"/>
    <w:rPr>
      <w:rFonts w:ascii="Arial" w:hAnsi="Arial" w:cs="Arial" w:hint="default"/>
      <w:b w:val="0"/>
      <w:b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2">
    <w:name w:val="Body Text Indent 2"/>
    <w:basedOn w:val="a"/>
    <w:link w:val="20"/>
    <w:semiHidden/>
    <w:unhideWhenUsed/>
    <w:rsid w:val="00C130D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130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130D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C130D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t3">
    <w:name w:val="at3"/>
    <w:basedOn w:val="a0"/>
    <w:rsid w:val="00C130D1"/>
    <w:rPr>
      <w:b/>
      <w:bCs/>
      <w:i/>
      <w:iCs/>
      <w:color w:val="00008B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0D1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28C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F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5540C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lk">
    <w:name w:val="blk"/>
    <w:basedOn w:val="a0"/>
    <w:rsid w:val="00B5540C"/>
  </w:style>
  <w:style w:type="paragraph" w:styleId="aa">
    <w:name w:val="No Spacing"/>
    <w:uiPriority w:val="1"/>
    <w:qFormat/>
    <w:rsid w:val="009B13A3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con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birkom.ru/region/izbirk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8456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FA92E-93FA-4C2F-87A8-E2003A55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21</Pages>
  <Words>4741</Words>
  <Characters>27027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29</cp:revision>
  <dcterms:created xsi:type="dcterms:W3CDTF">2007-08-21T11:03:00Z</dcterms:created>
  <dcterms:modified xsi:type="dcterms:W3CDTF">2020-05-14T18:31:00Z</dcterms:modified>
</cp:coreProperties>
</file>