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Обособление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смысловое и интонационное выделение членов предложения с целью придать им известную смысловую и синтаксическую самостоятельность в предло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softHyphen/>
        <w:t>жении. В устной речи они выделяются интонацией, а на письме отделяются или выделяются запятыми, реже — тире.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Выделенные второстепенные члены называются </w:t>
      </w: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обособленными членами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Интонация обособления выражается усилением ударения, паузами, убыстрением темпа.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Обособление согласованных определений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Согласованные определения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определения, которые согласуются с главным (определяемым) словом в роде, числе и падеже.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ый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плащ, 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ые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и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красн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ому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плащ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у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...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Обособление согласованных определений во многом зависит от коммуникативных намерений автора — стремления выделить по смыслу отдельные члены предложения.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сравни: «Особенно понравилось её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лицо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/бледное, утончённое/». — «Особенно понравилось её бледное, утончённое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лицо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».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первом предложении определения подчёркивают, чем именно привлекло лицо. Этот акцент достигается при помощи обособления и инверсии.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96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99"/>
        <w:gridCol w:w="3951"/>
      </w:tblGrid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 определения, стоящие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слова (существительного), если они выражены причастным оборотом или прилагательным с зависимыми словами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Поляна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/усыпанная листом/, была полна солнца.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 глубокая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мгла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/полная сверчков и звёзд/ (В. Катаев)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одиночных определений, стоящих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определяемого существительного, в </w:t>
            </w:r>
            <w:proofErr w:type="gramStart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перед ним уже есть определение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Мартовская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ночь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/облачная, туманная/, опустилась на землю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согласованное определение, стоящее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перед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определяемым существительным, если имеет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добавочное обстоятельственное значение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(причины, уступки или времени)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/Усталая/,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мать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могла идти дальше (значение причины).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/Обычно спокойный/,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докладчик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волновался (значение уступки)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определение, относящееся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личному местоимению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стоящее до или после него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/растерянный/, стоял посреди комнаты.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/Растерянный/,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стоял посреди комнаты</w:t>
            </w:r>
          </w:p>
        </w:tc>
      </w:tr>
    </w:tbl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lastRenderedPageBreak/>
        <w:t>Обособление несогласованных определений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Несогласованные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определения, которые связываются с главным словом при помощи управления и примыкания.</w:t>
      </w:r>
    </w:p>
    <w:p w:rsidR="00FB5DC6" w:rsidRPr="00FB5DC6" w:rsidRDefault="00FB5DC6" w:rsidP="00FB5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Управление — определение-существительное стоит в форме косвенного падежа и не изменяется при изменении определяемого слова.</w:t>
      </w:r>
    </w:p>
    <w:p w:rsidR="00FB5DC6" w:rsidRPr="00FB5DC6" w:rsidRDefault="00FB5DC6" w:rsidP="00FB5D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дом из кирпича, к дому из кирпича, в доме из кирпича...</w:t>
      </w:r>
    </w:p>
    <w:p w:rsidR="00FB5DC6" w:rsidRPr="00FB5DC6" w:rsidRDefault="00FB5DC6" w:rsidP="00FB5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Примыкание — определение является неизменяемой частью речи или неизменяемой формой.</w:t>
      </w:r>
    </w:p>
    <w:p w:rsidR="00FB5DC6" w:rsidRPr="00FB5DC6" w:rsidRDefault="00FB5DC6" w:rsidP="00FB5D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кофе по-варшавски, шапка набекрень, желание танцевать.</w:t>
      </w:r>
    </w:p>
    <w:tbl>
      <w:tblPr>
        <w:tblW w:w="96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527"/>
        <w:gridCol w:w="3773"/>
      </w:tblGrid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несогласованные определения, если относятся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имени собственному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(стоят до или после)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Алёна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/с красными от жары щеками/, бегала то в сад, то в дом, то в погреб (А. Чехов).              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шляпке из шёлка/,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Ирина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вошла в гостиную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несогласованные определения, если относятся к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личному местоимению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(стоят до или после)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/в этом платье/, казалась моложе.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этом платье/,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она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казалась моложе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художественной литературе нередко обособляются и другие несогласованные определения. С помощью обособления автор подчёркивает, выделяет какой-то признак лица или предмета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Котёнок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/с разноцветными глазами/, внимательно смотрел на меня</w:t>
            </w:r>
          </w:p>
        </w:tc>
      </w:tr>
    </w:tbl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Обособление приложений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Приложение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это согласованное определение, выраженное существительным, которое даёт другое название предмету или указывает на степень родства, местожительство, звание, профессию и т. д. Оно всегда употребляется в том же падеже, что и существительное, к которому оно относится.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мальчик-почтальон, к мальчику-почтальону, о мальчике-почтальоне...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</w:p>
    <w:tbl>
      <w:tblPr>
        <w:tblW w:w="95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829"/>
        <w:gridCol w:w="4381"/>
      </w:tblGrid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приложения, относящиеся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личному местоимению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Ему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ли, /карлику/, тягаться с исполином? (А. Пушкин)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приложения, если стоят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 существительного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Орлы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/редкие жители тайги/, свили гнёзда в недоступной вышине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относящиеся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 имени собственному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стоящие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после него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Сергей Иванович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/наш учитель математики/, вышел на пенсию.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учитель математики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Сергей Иванович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на пенсию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имеющие добавочное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обстоятельственное 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/Как человек осторожный/,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сосед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не рассказывал о своём открытии.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/Упрямец во всём/,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Илья Матвеевич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оставался упрямцем в учении (В. Кочетов)</w:t>
            </w:r>
          </w:p>
        </w:tc>
      </w:tr>
    </w:tbl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Иногда приложение, стоящее в конце предложения, может обособляться при помощи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тире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не запятой. Это происходит в том случае, если приложению придаётся большое значение в высказывании.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«На платане, раскинув острые крылья, сидит </w:t>
      </w:r>
      <w:r w:rsidRPr="00FB5DC6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коршун </w:t>
      </w: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— /большая птица с горбатым клювом/» (В. Солоухин).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Обособленные обстоятельства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Обстоятельства:</w:t>
      </w:r>
    </w:p>
    <w:tbl>
      <w:tblPr>
        <w:tblW w:w="97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048"/>
        <w:gridCol w:w="4357"/>
      </w:tblGrid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обособляются, если выражены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одиночными деепричастиями или деепричастными оборотами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/золотясь/, спускался к степи.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улыбнулся,  /хитро прищурив левый глаз/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существительными с производными предлогами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несмотря на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невзирая 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/Несмотря на сильную усталость/, заснуть я не мог.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/Невзирая на сильный ливень/, мы продолжили путь</w:t>
            </w:r>
          </w:p>
        </w:tc>
      </w:tr>
    </w:tbl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B5DC6" w:rsidRPr="00FB5DC6" w:rsidRDefault="00FB5DC6" w:rsidP="00FB5DC6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FB5DC6" w:rsidRPr="00FB5DC6" w:rsidRDefault="00FB5DC6" w:rsidP="00FB5DC6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 обособляются фразеологизмы, в состав которых входят деепричастия: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сложа руки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затаив дыхание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не покладая рук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др.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Примечание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 целью усиления могут обособляться обстоятельства, выраженные именами существительными с производными предлогами </w:t>
      </w:r>
      <w:proofErr w:type="gramStart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благодаря</w:t>
      </w:r>
      <w:proofErr w:type="gramEnd"/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согласно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proofErr w:type="gramStart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по</w:t>
      </w:r>
      <w:proofErr w:type="gramEnd"/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 xml:space="preserve"> причине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с целью 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 др., если они распространены и стоят между подлежащим и сказуемым.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lastRenderedPageBreak/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сравни: «Благодаря сильным дождям природа ожила». — «Природа, /благодаря сильным дождям/, ожила».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Культура речи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использовании деепричастного оборота необходимо помнить, что он указывает на действие того же лица, действие которого обозначено сказуемым. Поэтому предложение «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Открыв окно, в комнату влетел воробей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построено неправильно, т. к. в нём предполагается действие двух субъектов: того, кто открыл окно, и воробья.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Исправить можно следующим образом: «</w:t>
      </w:r>
      <w:r w:rsidRPr="00FB5DC6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Когда я открыл окно, в комнату влетел воробей</w:t>
      </w:r>
      <w:r w:rsidRPr="00FB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т. е. перестроить в сложноподчинённое предложение.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B5DC6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Обособленные уточняющие члены предложения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Уточняющий </w:t>
      </w:r>
      <w:r w:rsidRPr="00FB5DC6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— член предложения, с помощью которого говорящий уточняет или поясняет какое-либо слово в предложении.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«Утром (Когда именно?), /часов в семь/, пошёл сильный дождь».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Уточняющие члены выделяются интонацией в устной речи и запятыми на письме.</w:t>
      </w:r>
    </w:p>
    <w:p w:rsidR="00FB5DC6" w:rsidRPr="00FB5DC6" w:rsidRDefault="00FB5DC6" w:rsidP="00FB5D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B5DC6" w:rsidRPr="00FB5DC6" w:rsidRDefault="00FB5DC6" w:rsidP="00FB5DC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B5DC6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«В лесу ребята разложили костёр». — «В лесу (Где именно?), /на поляне/, ребята разложили костёр».</w:t>
      </w:r>
    </w:p>
    <w:tbl>
      <w:tblPr>
        <w:tblW w:w="99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155"/>
        <w:gridCol w:w="3460"/>
      </w:tblGrid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обстоятельства времени и места, стоящие после главного слова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Внизу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именно?), /под обрывом/, синело море.</w:t>
            </w:r>
          </w:p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 утрам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(Когда именно?), /до восхода солнца/, мы шли на озеро и встречали рассвет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обстоятельства, если у них более широкое значение, чем уточняющее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наивно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 именно?), /по-детски,/ вытер пальцами глаза (Л. Толстой)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 значением цвета, возраста, размера и др.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 шёл в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чёрной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(Какой именно?), /почти чернильного цвета/, темноте</w:t>
            </w:r>
          </w:p>
        </w:tc>
      </w:tr>
      <w:tr w:rsidR="00FB5DC6" w:rsidRPr="00FB5DC6" w:rsidTr="00FB5DC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с предлогами </w:t>
            </w:r>
            <w:proofErr w:type="gramStart"/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кроме</w:t>
            </w:r>
            <w:proofErr w:type="gramEnd"/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помимо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вместо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исключая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5DC6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lang w:eastAsia="ru-RU"/>
              </w:rPr>
              <w:t>наряду с </w:t>
            </w: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засмеялись (Кроме кого?), /кроме Петра/</w:t>
            </w:r>
          </w:p>
        </w:tc>
      </w:tr>
    </w:tbl>
    <w:p w:rsidR="009A14C6" w:rsidRDefault="009A14C6"/>
    <w:p w:rsidR="00FB5DC6" w:rsidRDefault="00FB5DC6"/>
    <w:p w:rsidR="00FB5DC6" w:rsidRDefault="00FB5DC6"/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45"/>
      </w:tblGrid>
      <w:tr w:rsidR="00FA07FF" w:rsidRPr="00FA07FF" w:rsidTr="00FA07FF">
        <w:trPr>
          <w:gridAfter w:val="1"/>
          <w:tblCellSpacing w:w="15" w:type="dxa"/>
        </w:trPr>
        <w:tc>
          <w:tcPr>
            <w:tcW w:w="96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FA07FF" w:rsidRPr="00FA07FF" w:rsidTr="00FA07F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A07FF" w:rsidRPr="00FA07FF" w:rsidRDefault="00FA07FF" w:rsidP="00FA0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07FF" w:rsidRPr="00FA07FF" w:rsidRDefault="00FA07FF" w:rsidP="00FA07F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FA07FF" w:rsidRPr="00FA07FF" w:rsidTr="00FA07FF">
        <w:trPr>
          <w:tblCellSpacing w:w="15" w:type="dxa"/>
        </w:trPr>
        <w:tc>
          <w:tcPr>
            <w:tcW w:w="0" w:type="auto"/>
            <w:gridSpan w:val="2"/>
            <w:hideMark/>
          </w:tcPr>
          <w:p w:rsidR="00FA07FF" w:rsidRPr="00FA07FF" w:rsidRDefault="00FA07FF" w:rsidP="00FA07FF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kern w:val="36"/>
                <w:sz w:val="48"/>
                <w:szCs w:val="48"/>
                <w:lang w:eastAsia="ru-RU"/>
              </w:rPr>
              <w:t>Сложное предложение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Сложное предложение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 </w:t>
            </w:r>
            <w:proofErr w:type="spellStart"/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предложение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которое состоит из двух или нескольких частей, связанных в одно целое по смыслу и интонационно.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По структуре части представляют собой простые предложения. Объединяясь в составе сложного предложения, простые предложения сохраняют в основном свое строение, но перестают характеризоваться смысловой законченностью и утрачивают интонацию конца предложения.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Сложные предложения делятся на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союзные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(в качестве средства связи частей выступают союзы или союзные слова) и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бессоюзные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(части соединены интонационно и по смыслу). Союзные предложения делятся на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сложносочиненные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(части соединены при помощи сочинительных союзов) и </w:t>
            </w:r>
            <w:r w:rsidRPr="00FA07FF">
              <w:rPr>
                <w:rFonts w:ascii="Georgia" w:eastAsia="Times New Roman" w:hAnsi="Georgia" w:cs="Times New Roman"/>
                <w:b/>
                <w:bCs/>
                <w:color w:val="222222"/>
                <w:sz w:val="23"/>
                <w:szCs w:val="23"/>
                <w:lang w:eastAsia="ru-RU"/>
              </w:rPr>
              <w:t>сложноподчиненные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(средством связи частей становятся подчинительные союзы и союзные слова):</w:t>
            </w:r>
          </w:p>
          <w:p w:rsidR="00FA07FF" w:rsidRPr="00FA07FF" w:rsidRDefault="00FA07FF" w:rsidP="00FA07FF">
            <w:pPr>
              <w:spacing w:after="100" w:afterAutospacing="1" w:line="240" w:lineRule="auto"/>
              <w:outlineLvl w:val="1"/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36"/>
                <w:szCs w:val="36"/>
                <w:lang w:eastAsia="ru-RU"/>
              </w:rPr>
              <w:t>Сложносочиненное предложение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 сложносочиненном предложении (ССП) части соединены сочинительными союзами, равноправны, независимы друг от друга.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Основные типы сложносочинённых предложений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ССП с соединительными союзами (и, да /=и/, ни -- </w:t>
            </w:r>
            <w:proofErr w:type="spell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ни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как -- так и, не только -- но и, тоже, также, да и); союзы и, да могут быть как одиночными, так и повторяющимися:</w:t>
            </w:r>
            <w:proofErr w:type="gramEnd"/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Прозрачный лес один чернеет,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ель сквозь иней зеленеет,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речка подо льдом блестит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(А. С. Пушкин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) 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описываемые явления происходят одновременно, что подчеркнуто использованием в каждой части повторяющихся союзов.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 xml:space="preserve">В саду раздавались </w:t>
            </w:r>
            <w:proofErr w:type="gramStart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голоса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был слышен смех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 события происходят одновременно.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Я крикнул,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мне ответило эхо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второе явление следует за первым.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Мне нездоровилось,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потому я не стал дожидаться ужина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второе явление является следствием первого, вызвано им, на что указывает </w:t>
            </w:r>
            <w:proofErr w:type="spell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конкретизатор</w:t>
            </w:r>
            <w:proofErr w:type="spell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 наречие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потому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солнца мне не виден свет,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для корней моих простору нет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(И. А. Крылов).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послышался странный звук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имеют ту особенность, что они стоят не в начале части.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ССП с противительными союзами (но, да /=но/, однако, а, же, зато):</w:t>
            </w:r>
            <w:proofErr w:type="gramEnd"/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Предложения данной группы всегда состоят из двух частей и, обладая общим противительным значением, могут выражать следующие значения: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Ей было около тридцати,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однако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она казалось совсем молодой девушкой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второе явление противопоставляется первому.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lastRenderedPageBreak/>
              <w:t>Одни помогали на кухне,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а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другие накрывали на столы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второе явление не противопоставлено первому, а сопоставлено с ним (замена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союза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а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на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невозможна).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, как и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всегда стоит не в начале второй части предложения, а непосредственно за словом, которое противопоставляется слову первой части: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Все деревья выпустили клейкие листочки, дуб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же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пока еще стоит без листьев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3.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ССП с разделительными союзами (или /иль/, либо, не то -- не то, то ли -- то ли, то -- то):</w:t>
            </w:r>
            <w:proofErr w:type="gramEnd"/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ли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скрипит калитка,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ли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потрескивают половицы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 ли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 ли 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указывает на взаимоисключение явлений.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моросил дождь,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падали крупные хлопья снега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 -- 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то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--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proofErr w:type="spellStart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</w:t>
            </w:r>
            <w:proofErr w:type="spell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указывает на чередование явлений.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Разделительные союзы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и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либо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могут быть одиночными и повторяющимися.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При более подробном описании типов ССП выделяют еще три разновидности ССП: ССП с присоединительными, пояснительными и градационными союзами.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Присоединительными являются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да и, тоже, также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, помещенные в нашей классификации в группу соединительных союзов.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Пояснительными являются 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союзы</w:t>
            </w:r>
            <w:proofErr w:type="gramEnd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то есть, а именно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Его выгнали из гимназии,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то есть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свершилось самое для него неприятное.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Градационные союзы</w:t>
            </w:r>
            <w:proofErr w:type="gramStart"/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 xml:space="preserve"> -- </w:t>
            </w:r>
            <w:proofErr w:type="gramEnd"/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не только... но и, не то чтобы... но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:</w:t>
            </w:r>
          </w:p>
          <w:p w:rsidR="00FA07FF" w:rsidRPr="00FA07FF" w:rsidRDefault="00FA07FF" w:rsidP="00FA07F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Не то чтобы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он не доверял своему напарнику, </w:t>
            </w:r>
            <w:r w:rsidRPr="00FA07FF">
              <w:rPr>
                <w:rFonts w:ascii="Georgia" w:eastAsia="Times New Roman" w:hAnsi="Georgia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но</w:t>
            </w:r>
            <w:r w:rsidRPr="00FA07FF">
              <w:rPr>
                <w:rFonts w:ascii="Georgia" w:eastAsia="Times New Roman" w:hAnsi="Georgia" w:cs="Times New Roman"/>
                <w:i/>
                <w:iCs/>
                <w:color w:val="222222"/>
                <w:sz w:val="23"/>
                <w:szCs w:val="23"/>
                <w:lang w:eastAsia="ru-RU"/>
              </w:rPr>
              <w:t> кое-какие сомнения на его счёт у него оставались</w:t>
            </w:r>
            <w:r w:rsidRPr="00FA07FF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</w:tbl>
    <w:p w:rsidR="00FB5DC6" w:rsidRDefault="00FA07FF">
      <w:r>
        <w:lastRenderedPageBreak/>
        <w:t>Задание</w:t>
      </w:r>
      <w:proofErr w:type="gramStart"/>
      <w:r>
        <w:t xml:space="preserve"> З</w:t>
      </w:r>
      <w:proofErr w:type="gramEnd"/>
      <w:r>
        <w:t>аконспектировать материал</w:t>
      </w:r>
    </w:p>
    <w:p w:rsidR="00FA07FF" w:rsidRDefault="00FA07FF" w:rsidP="00FA07FF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t>Синтаксис. Сложноподчинённые предложения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0" w:name="p1"/>
      <w:bookmarkEnd w:id="0"/>
      <w:r>
        <w:rPr>
          <w:rFonts w:ascii="Trebuchet MS" w:hAnsi="Trebuchet MS"/>
          <w:color w:val="333333"/>
          <w:sz w:val="33"/>
          <w:szCs w:val="33"/>
        </w:rPr>
        <w:t>§1. Сложноподчинённые предложения. Общая характеристика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Сложноподчинённые предложения</w:t>
      </w:r>
      <w:r>
        <w:rPr>
          <w:rFonts w:ascii="Georgia" w:hAnsi="Georgia"/>
          <w:color w:val="333333"/>
        </w:rPr>
        <w:t> – это сложные предложения, части которых неравноправны: одна зависит от другой. Они соединены подчинительной синтаксической связью, выраженной подчинительными союзными средствами: </w:t>
      </w:r>
      <w:hyperlink r:id="rId6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подчинительными союза</w:t>
        </w:r>
      </w:hyperlink>
      <w:hyperlink r:id="rId7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 xml:space="preserve">ми и </w:t>
        </w:r>
        <w:proofErr w:type="gramStart"/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со</w:t>
        </w:r>
      </w:hyperlink>
      <w:hyperlink r:id="rId8" w:anchor="p3" w:history="1"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>юзными</w:t>
        </w:r>
        <w:proofErr w:type="gramEnd"/>
        <w:r>
          <w:rPr>
            <w:rStyle w:val="a3"/>
            <w:rFonts w:ascii="Georgia" w:hAnsi="Georgia"/>
            <w:color w:val="990099"/>
            <w:bdr w:val="none" w:sz="0" w:space="0" w:color="auto" w:frame="1"/>
          </w:rPr>
          <w:t xml:space="preserve"> словами</w:t>
        </w:r>
      </w:hyperlink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Общеупотребительным является обозначение сложноподчинённых предложений – СПП.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Независимая часть СПП – главная. Она называется главным предложением.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Зависимая часть СПП – подчинённая. Она называется придаточным предложением.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СПП может быть несколько придаточных предложений. Поскольку смысловые отношения в СПП выражаются с помощью подчинительных союзов и союзных слов, то и классификация СПП во многом схожа с классификацией </w:t>
      </w:r>
      <w:hyperlink r:id="rId9" w:anchor="p4" w:history="1">
        <w:r>
          <w:rPr>
            <w:rStyle w:val="a3"/>
            <w:rFonts w:ascii="Georgia" w:hAnsi="Georgia"/>
            <w:color w:val="990099"/>
          </w:rPr>
          <w:t>подчинительных союзов</w:t>
        </w:r>
      </w:hyperlink>
      <w:r>
        <w:rPr>
          <w:rFonts w:ascii="Georgia" w:hAnsi="Georgia"/>
          <w:color w:val="333333"/>
        </w:rPr>
        <w:t>. Союзные средства в СПП располагаются в придаточной части.</w:t>
      </w:r>
      <w:r>
        <w:rPr>
          <w:rFonts w:ascii="Georgia" w:hAnsi="Georgia"/>
          <w:color w:val="333333"/>
        </w:rPr>
        <w:br/>
        <w:t>Придаточная часть может относиться к одному слову в главной части или ко всей главной части в целом. Примеры: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общались, как будто были знакомы сто лет.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придаточное</w:t>
      </w:r>
      <w:proofErr w:type="gramEnd"/>
      <w:r>
        <w:rPr>
          <w:rFonts w:ascii="Georgia" w:hAnsi="Georgia"/>
          <w:color w:val="333333"/>
        </w:rPr>
        <w:t xml:space="preserve"> относится ко всему главному)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При встрече мы общались холоднее, чем можно было ожидать.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придаточное</w:t>
      </w:r>
      <w:proofErr w:type="gramEnd"/>
      <w:r>
        <w:rPr>
          <w:rFonts w:ascii="Georgia" w:hAnsi="Georgia"/>
          <w:color w:val="333333"/>
        </w:rPr>
        <w:t xml:space="preserve"> относится к слову </w:t>
      </w:r>
      <w:r>
        <w:rPr>
          <w:rStyle w:val="a8"/>
          <w:rFonts w:ascii="Georgia" w:hAnsi="Georgia"/>
          <w:color w:val="333333"/>
        </w:rPr>
        <w:t>холоднее</w:t>
      </w:r>
      <w:r>
        <w:rPr>
          <w:rFonts w:ascii="Georgia" w:hAnsi="Georgia"/>
          <w:color w:val="333333"/>
        </w:rPr>
        <w:t>)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 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1" w:name="p2"/>
      <w:bookmarkEnd w:id="1"/>
      <w:r>
        <w:rPr>
          <w:rFonts w:ascii="Trebuchet MS" w:hAnsi="Trebuchet MS"/>
          <w:color w:val="333333"/>
          <w:sz w:val="33"/>
          <w:szCs w:val="33"/>
        </w:rPr>
        <w:t>Классификация СПП по значению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Классификация СПП отражает значение, выражаемое союзными средствами.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Основное деление – это деление на четыре типа:</w:t>
      </w:r>
      <w:r>
        <w:rPr>
          <w:rFonts w:ascii="Georgia" w:hAnsi="Georgia"/>
          <w:color w:val="333333"/>
        </w:rPr>
        <w:br/>
        <w:t>1). СПП </w:t>
      </w:r>
      <w:r>
        <w:rPr>
          <w:rStyle w:val="a5"/>
          <w:rFonts w:ascii="Georgia" w:hAnsi="Georgia"/>
          <w:color w:val="333333"/>
        </w:rPr>
        <w:t>с придаточным изъяснительным</w:t>
      </w:r>
      <w:r>
        <w:rPr>
          <w:rFonts w:ascii="Georgia" w:hAnsi="Georgia"/>
          <w:color w:val="333333"/>
        </w:rPr>
        <w:t xml:space="preserve"> (с </w:t>
      </w:r>
      <w:proofErr w:type="spellStart"/>
      <w:r>
        <w:rPr>
          <w:rFonts w:ascii="Georgia" w:hAnsi="Georgia"/>
          <w:color w:val="333333"/>
        </w:rPr>
        <w:t>союзами</w:t>
      </w:r>
      <w:proofErr w:type="gramStart"/>
      <w:r>
        <w:rPr>
          <w:rFonts w:ascii="Georgia" w:hAnsi="Georgia"/>
          <w:color w:val="333333"/>
        </w:rPr>
        <w:t>:</w:t>
      </w:r>
      <w:r>
        <w:rPr>
          <w:rStyle w:val="example"/>
          <w:rFonts w:ascii="Georgia" w:hAnsi="Georgia"/>
          <w:color w:val="858585"/>
          <w:shd w:val="clear" w:color="auto" w:fill="FFFFFF"/>
        </w:rPr>
        <w:t>ч</w:t>
      </w:r>
      <w:proofErr w:type="gramEnd"/>
      <w:r>
        <w:rPr>
          <w:rStyle w:val="example"/>
          <w:rFonts w:ascii="Georgia" w:hAnsi="Georgia"/>
          <w:color w:val="858585"/>
          <w:shd w:val="clear" w:color="auto" w:fill="FFFFFF"/>
        </w:rPr>
        <w:t>то</w:t>
      </w:r>
      <w:proofErr w:type="spellEnd"/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Ольга сказала, что вернётся из Пскова в понедельник.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2). </w:t>
      </w:r>
      <w:proofErr w:type="gramStart"/>
      <w:r>
        <w:rPr>
          <w:rFonts w:ascii="Georgia" w:hAnsi="Georgia"/>
          <w:color w:val="333333"/>
        </w:rPr>
        <w:t>СПП </w:t>
      </w:r>
      <w:r>
        <w:rPr>
          <w:rStyle w:val="a5"/>
          <w:rFonts w:ascii="Georgia" w:hAnsi="Georgia"/>
          <w:color w:val="333333"/>
        </w:rPr>
        <w:t>с придаточными определительными</w:t>
      </w:r>
      <w:r>
        <w:rPr>
          <w:rFonts w:ascii="Georgia" w:hAnsi="Georgia"/>
          <w:color w:val="333333"/>
        </w:rPr>
        <w:t> (с союзными словами: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который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):</w:t>
      </w:r>
      <w:proofErr w:type="gramEnd"/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Вот дом, в котором я хотела бы жить.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3). </w:t>
      </w:r>
      <w:proofErr w:type="gramStart"/>
      <w:r>
        <w:rPr>
          <w:rFonts w:ascii="Georgia" w:hAnsi="Georgia"/>
          <w:color w:val="333333"/>
        </w:rPr>
        <w:t>СПП </w:t>
      </w:r>
      <w:r>
        <w:rPr>
          <w:rStyle w:val="a5"/>
          <w:rFonts w:ascii="Georgia" w:hAnsi="Georgia"/>
          <w:color w:val="333333"/>
        </w:rPr>
        <w:t>с придаточными присоединительными</w:t>
      </w:r>
      <w:r>
        <w:rPr>
          <w:rFonts w:ascii="Georgia" w:hAnsi="Georgia"/>
          <w:color w:val="333333"/>
        </w:rPr>
        <w:t>: (с союзными словами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 (в любом падеже),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отчего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почему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зачем</w:t>
      </w:r>
      <w:r>
        <w:rPr>
          <w:rFonts w:ascii="Georgia" w:hAnsi="Georgia"/>
          <w:color w:val="333333"/>
        </w:rPr>
        <w:t>):</w:t>
      </w:r>
      <w:proofErr w:type="gramEnd"/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 утрам он принимал душ, после чего жена кормила его завтраком.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4). СПП </w:t>
      </w:r>
      <w:r>
        <w:rPr>
          <w:rStyle w:val="a5"/>
          <w:rFonts w:ascii="Georgia" w:hAnsi="Georgia"/>
          <w:color w:val="333333"/>
        </w:rPr>
        <w:t>с придаточными обстоятельственными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взошли на холм, откуда открывался прекрасный вид на окрестности.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Обстоятельственное значение</w:t>
      </w:r>
      <w:r>
        <w:rPr>
          <w:rFonts w:ascii="Georgia" w:hAnsi="Georgia"/>
          <w:color w:val="333333"/>
        </w:rPr>
        <w:t> может быть разным: обстоятельство образа действия, времени, места и проч. Поэтому обстоятельственные СПП делят на виды по значению.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Обстоятельственные СПП делятся на предложения с </w:t>
      </w:r>
      <w:proofErr w:type="gramStart"/>
      <w:r>
        <w:rPr>
          <w:rFonts w:ascii="Georgia" w:hAnsi="Georgia"/>
          <w:color w:val="333333"/>
        </w:rPr>
        <w:t>придаточными</w:t>
      </w:r>
      <w:proofErr w:type="gramEnd"/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 </w:t>
      </w:r>
      <w:r>
        <w:rPr>
          <w:rStyle w:val="a5"/>
          <w:rFonts w:ascii="Georgia" w:hAnsi="Georgia"/>
          <w:color w:val="333333"/>
        </w:rPr>
        <w:t>места</w:t>
      </w:r>
      <w:r>
        <w:rPr>
          <w:rFonts w:ascii="Georgia" w:hAnsi="Georgia"/>
          <w:color w:val="333333"/>
        </w:rPr>
        <w:t> (союзные слова: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Мы спустились к реке, где купались дети.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 </w:t>
      </w:r>
      <w:proofErr w:type="gramStart"/>
      <w:r>
        <w:rPr>
          <w:rStyle w:val="a5"/>
          <w:rFonts w:ascii="Georgia" w:hAnsi="Georgia"/>
          <w:color w:val="333333"/>
        </w:rPr>
        <w:t>временными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пока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лишь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только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Когда ты позвонил, я спала.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 </w:t>
      </w:r>
      <w:proofErr w:type="gramStart"/>
      <w:r>
        <w:rPr>
          <w:rStyle w:val="a5"/>
          <w:rFonts w:ascii="Georgia" w:hAnsi="Georgia"/>
          <w:color w:val="333333"/>
        </w:rPr>
        <w:t>условными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если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коли</w:t>
      </w:r>
      <w:r>
        <w:rPr>
          <w:rFonts w:ascii="Georgia" w:hAnsi="Georgia"/>
          <w:color w:val="333333"/>
        </w:rPr>
        <w:t> (устар.):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Если он пригласит меня в кино, я пойду.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4) </w:t>
      </w:r>
      <w:proofErr w:type="gramStart"/>
      <w:r>
        <w:rPr>
          <w:rStyle w:val="a5"/>
          <w:rFonts w:ascii="Georgia" w:hAnsi="Georgia"/>
          <w:color w:val="333333"/>
        </w:rPr>
        <w:t>причинными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потому 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так 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ибо</w:t>
      </w:r>
      <w:r>
        <w:rPr>
          <w:rFonts w:ascii="Georgia" w:hAnsi="Georgia"/>
          <w:color w:val="333333"/>
        </w:rPr>
        <w:t> (устар.):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Анна не пришла на дополнительное занятие, потому что она ничего не знала о нём.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5) </w:t>
      </w:r>
      <w:proofErr w:type="gramStart"/>
      <w:r>
        <w:rPr>
          <w:rStyle w:val="a5"/>
          <w:rFonts w:ascii="Georgia" w:hAnsi="Georgia"/>
          <w:color w:val="333333"/>
        </w:rPr>
        <w:t>целевыми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дабы</w:t>
      </w:r>
      <w:r>
        <w:rPr>
          <w:rFonts w:ascii="Georgia" w:hAnsi="Georgia"/>
          <w:color w:val="333333"/>
        </w:rPr>
        <w:t> (устар.):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Позвони Анне, чтобы она тоже знала эту новость.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6) </w:t>
      </w:r>
      <w:r>
        <w:rPr>
          <w:rStyle w:val="a5"/>
          <w:rFonts w:ascii="Georgia" w:hAnsi="Georgia"/>
          <w:color w:val="333333"/>
        </w:rPr>
        <w:t>следствия</w:t>
      </w:r>
      <w:r>
        <w:rPr>
          <w:rFonts w:ascii="Georgia" w:hAnsi="Georgia"/>
          <w:color w:val="333333"/>
        </w:rPr>
        <w:t> (союз </w:t>
      </w:r>
      <w:r>
        <w:rPr>
          <w:rStyle w:val="example"/>
          <w:rFonts w:ascii="Georgia" w:hAnsi="Georgia"/>
          <w:color w:val="858585"/>
          <w:shd w:val="clear" w:color="auto" w:fill="FFFFFF"/>
        </w:rPr>
        <w:t>так что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Помочь посидеть с детьми согласилась бабушка, так что они не остались одни.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7) </w:t>
      </w:r>
      <w:proofErr w:type="gramStart"/>
      <w:r>
        <w:rPr>
          <w:rStyle w:val="a5"/>
          <w:rFonts w:ascii="Georgia" w:hAnsi="Georgia"/>
          <w:color w:val="333333"/>
        </w:rPr>
        <w:t>уступительными</w:t>
      </w:r>
      <w:proofErr w:type="gramEnd"/>
      <w:r>
        <w:rPr>
          <w:rFonts w:ascii="Georgia" w:hAnsi="Georgia"/>
          <w:color w:val="333333"/>
        </w:rPr>
        <w:t> (союз </w:t>
      </w:r>
      <w:r>
        <w:rPr>
          <w:rStyle w:val="example"/>
          <w:rFonts w:ascii="Georgia" w:hAnsi="Georgia"/>
          <w:color w:val="858585"/>
          <w:shd w:val="clear" w:color="auto" w:fill="FFFFFF"/>
        </w:rPr>
        <w:t>хотя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Димка не очень любит математику, хотя у него хорошие математические способности.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8) </w:t>
      </w:r>
      <w:proofErr w:type="gramStart"/>
      <w:r>
        <w:rPr>
          <w:rStyle w:val="a5"/>
          <w:rFonts w:ascii="Georgia" w:hAnsi="Georgia"/>
          <w:color w:val="333333"/>
        </w:rPr>
        <w:t>сравнительными</w:t>
      </w:r>
      <w:proofErr w:type="gramEnd"/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словно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чем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Встреча прошла очень натянуто и холодно, будто никто из нас не был знаком раньше.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9) </w:t>
      </w:r>
      <w:r>
        <w:rPr>
          <w:rStyle w:val="a5"/>
          <w:rFonts w:ascii="Georgia" w:hAnsi="Georgia"/>
          <w:color w:val="333333"/>
        </w:rPr>
        <w:t>меры и степени</w:t>
      </w:r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 и союзные слова: </w:t>
      </w:r>
      <w:r>
        <w:rPr>
          <w:rStyle w:val="example"/>
          <w:rFonts w:ascii="Georgia" w:hAnsi="Georgia"/>
          <w:color w:val="858585"/>
          <w:shd w:val="clear" w:color="auto" w:fill="FFFFFF"/>
        </w:rPr>
        <w:t>сколько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насколько</w:t>
      </w:r>
      <w:r>
        <w:rPr>
          <w:rFonts w:ascii="Georgia" w:hAnsi="Georgia"/>
          <w:color w:val="333333"/>
        </w:rPr>
        <w:t>):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Всего за неделю она сделала так много, сколько другие не сделали бы и за месяц.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10) </w:t>
      </w:r>
      <w:r>
        <w:rPr>
          <w:rStyle w:val="a5"/>
          <w:rFonts w:ascii="Georgia" w:hAnsi="Georgia"/>
          <w:color w:val="333333"/>
        </w:rPr>
        <w:t>образа действия</w:t>
      </w:r>
      <w:r>
        <w:rPr>
          <w:rFonts w:ascii="Georgia" w:hAnsi="Georgia"/>
          <w:color w:val="333333"/>
        </w:rPr>
        <w:t> (союзы: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чтобы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точно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словно</w:t>
      </w:r>
      <w:r>
        <w:rPr>
          <w:rFonts w:ascii="Georgia" w:hAnsi="Georgia"/>
          <w:color w:val="333333"/>
        </w:rPr>
        <w:t> и союзное слово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):</w:t>
      </w:r>
      <w:proofErr w:type="gramEnd"/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2" w:name="p3"/>
      <w:bookmarkEnd w:id="2"/>
      <w:r>
        <w:rPr>
          <w:rFonts w:ascii="Trebuchet MS" w:hAnsi="Trebuchet MS"/>
          <w:color w:val="333333"/>
          <w:sz w:val="33"/>
          <w:szCs w:val="33"/>
        </w:rPr>
        <w:t>Средства синтаксической связи в СПП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Подчинительная синтаксическая связь в СПП может быть выражена по-разному:</w:t>
      </w:r>
    </w:p>
    <w:p w:rsidR="00FA07FF" w:rsidRDefault="00FA07FF" w:rsidP="00FA0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союзами</w:t>
      </w:r>
    </w:p>
    <w:p w:rsidR="00FA07FF" w:rsidRDefault="00FA07FF" w:rsidP="00FA0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союзными словами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Как уже было сказано выше, типичным средством подчинительной синтаксической связи в СПП являются союзы.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Кроме </w:t>
      </w:r>
      <w:proofErr w:type="gramStart"/>
      <w:r>
        <w:rPr>
          <w:rFonts w:ascii="Georgia" w:hAnsi="Georgia"/>
          <w:color w:val="333333"/>
        </w:rPr>
        <w:t>указанных</w:t>
      </w:r>
      <w:proofErr w:type="gramEnd"/>
      <w:r>
        <w:rPr>
          <w:rFonts w:ascii="Georgia" w:hAnsi="Georgia"/>
          <w:color w:val="333333"/>
        </w:rPr>
        <w:t xml:space="preserve"> выше, в СПП широко представлены производные союзы, которые образованы по-разному: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а) из двух простых союзов: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будто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 только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лишь только</w:t>
      </w:r>
      <w:r>
        <w:rPr>
          <w:rFonts w:ascii="Georgia" w:hAnsi="Georgia"/>
          <w:color w:val="333333"/>
        </w:rPr>
        <w:t> и др. подобных.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б) из простых союзов и указательных слов с предлогами: </w:t>
      </w:r>
      <w:r>
        <w:rPr>
          <w:rStyle w:val="example"/>
          <w:rFonts w:ascii="Georgia" w:hAnsi="Georgia"/>
          <w:color w:val="858585"/>
          <w:shd w:val="clear" w:color="auto" w:fill="FFFFFF"/>
        </w:rPr>
        <w:t>после того как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несмотря на то что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благодаря тому что</w:t>
      </w:r>
      <w:r>
        <w:rPr>
          <w:rFonts w:ascii="Georgia" w:hAnsi="Georgia"/>
          <w:color w:val="333333"/>
        </w:rPr>
        <w:t> и др. подобных.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в) из простых союзов и слов </w:t>
      </w:r>
      <w:r>
        <w:rPr>
          <w:rStyle w:val="example"/>
          <w:rFonts w:ascii="Georgia" w:hAnsi="Georgia"/>
          <w:color w:val="858585"/>
          <w:shd w:val="clear" w:color="auto" w:fill="FFFFFF"/>
        </w:rPr>
        <w:t>время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причина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цель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условие</w:t>
      </w:r>
      <w:r>
        <w:rPr>
          <w:rFonts w:ascii="Georgia" w:hAnsi="Georgia"/>
          <w:color w:val="333333"/>
        </w:rPr>
        <w:t> и др. с указательными словами и предлогами (</w:t>
      </w:r>
      <w:r>
        <w:rPr>
          <w:rStyle w:val="example"/>
          <w:rFonts w:ascii="Georgia" w:hAnsi="Georgia"/>
          <w:color w:val="858585"/>
          <w:shd w:val="clear" w:color="auto" w:fill="FFFFFF"/>
        </w:rPr>
        <w:t>в то время как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в то время пока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с той целью чтобы</w:t>
      </w:r>
      <w:r>
        <w:rPr>
          <w:rFonts w:ascii="Georgia" w:hAnsi="Georgia"/>
          <w:color w:val="333333"/>
        </w:rPr>
        <w:t>; </w:t>
      </w:r>
      <w:r>
        <w:rPr>
          <w:rStyle w:val="example"/>
          <w:rFonts w:ascii="Georgia" w:hAnsi="Georgia"/>
          <w:color w:val="858585"/>
          <w:shd w:val="clear" w:color="auto" w:fill="FFFFFF"/>
        </w:rPr>
        <w:t>в силу того что</w:t>
      </w:r>
      <w:r>
        <w:rPr>
          <w:rFonts w:ascii="Georgia" w:hAnsi="Georgia"/>
          <w:color w:val="333333"/>
        </w:rPr>
        <w:t> и др. подобных)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Союзные слова.</w:t>
      </w:r>
      <w:r>
        <w:rPr>
          <w:rFonts w:ascii="Georgia" w:hAnsi="Georgia"/>
          <w:color w:val="333333"/>
        </w:rPr>
        <w:br/>
        <w:t>Какие слова могут служить средством главной и придаточной частей СПП?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Прежде всего, это относительные местоимения </w:t>
      </w:r>
      <w:r>
        <w:rPr>
          <w:rStyle w:val="example"/>
          <w:rFonts w:ascii="Georgia" w:hAnsi="Georgia"/>
          <w:color w:val="858585"/>
          <w:shd w:val="clear" w:color="auto" w:fill="FFFFFF"/>
        </w:rPr>
        <w:t>кто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каков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который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чей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сколько</w:t>
      </w:r>
      <w:r>
        <w:rPr>
          <w:rFonts w:ascii="Georgia" w:hAnsi="Georgia"/>
          <w:color w:val="333333"/>
        </w:rPr>
        <w:t>, стоящие в разных формах, а также наречия </w:t>
      </w:r>
      <w:r>
        <w:rPr>
          <w:rStyle w:val="example"/>
          <w:rFonts w:ascii="Georgia" w:hAnsi="Georgia"/>
          <w:color w:val="858585"/>
          <w:shd w:val="clear" w:color="auto" w:fill="FFFFFF"/>
        </w:rPr>
        <w:t>где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откуда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зачем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 и др.</w:t>
      </w:r>
      <w:proofErr w:type="gramEnd"/>
    </w:p>
    <w:p w:rsidR="00FA07FF" w:rsidRDefault="00FA07FF" w:rsidP="00FA07FF">
      <w:pPr>
        <w:pStyle w:val="3"/>
        <w:shd w:val="clear" w:color="auto" w:fill="FFFFFF"/>
        <w:spacing w:before="0" w:after="135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Как отличить союзы от союзных слов?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Союзы не являются членами предложения. Они служат только для выражения характера синтаксической связи и значения предложения в целом. К союзам нельзя поставить вопрос.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Союзные слова, напротив, не только служат средством связи, но и являются членами предложения. К ним можно ставить вопросы.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хорошо помню мелодию, которую часто напевала моя мать.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(мелодию (какую?) которую – союзное слово)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русском языке наблюдается омонимия союзов и союзных слов: </w:t>
      </w:r>
      <w:r>
        <w:rPr>
          <w:rStyle w:val="example"/>
          <w:rFonts w:ascii="Georgia" w:hAnsi="Georgia"/>
          <w:color w:val="858585"/>
          <w:shd w:val="clear" w:color="auto" w:fill="FFFFFF"/>
        </w:rPr>
        <w:t>что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как</w:t>
      </w:r>
      <w:r>
        <w:rPr>
          <w:rFonts w:ascii="Georgia" w:hAnsi="Georgia"/>
          <w:color w:val="333333"/>
        </w:rPr>
        <w:t>, </w:t>
      </w:r>
      <w:r>
        <w:rPr>
          <w:rStyle w:val="example"/>
          <w:rFonts w:ascii="Georgia" w:hAnsi="Georgia"/>
          <w:color w:val="858585"/>
          <w:shd w:val="clear" w:color="auto" w:fill="FFFFFF"/>
        </w:rPr>
        <w:t>когда</w:t>
      </w:r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думаю, что она приедет завтра.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– союз)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знаю, что она тебе ответила.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– союзное слово, выраженное относительным местоимением)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Кроме того, подчинительные союзы в отличие от союзных слов не выделяются логическим ударением.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Подчинительные союзы не могут быть заменены на слово из главной части, а союзные слова могут: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помню разговор, который ты завела со мной перед своим отъездом.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r>
        <w:rPr>
          <w:rStyle w:val="a8"/>
          <w:rFonts w:ascii="Georgia" w:hAnsi="Georgia"/>
          <w:color w:val="333333"/>
        </w:rPr>
        <w:t>который</w:t>
      </w:r>
      <w:r>
        <w:rPr>
          <w:rFonts w:ascii="Georgia" w:hAnsi="Georgia"/>
          <w:color w:val="333333"/>
        </w:rPr>
        <w:t> =разговор)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Союзы иногда можно опустить, а союзные слова нет: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знала, что мы расстались навсегда.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(синонимично:</w:t>
      </w:r>
      <w:proofErr w:type="gramEnd"/>
      <w:r>
        <w:rPr>
          <w:rFonts w:ascii="Georgia" w:hAnsi="Georgia"/>
          <w:color w:val="333333"/>
        </w:rPr>
        <w:t> </w:t>
      </w:r>
      <w:proofErr w:type="gramStart"/>
      <w:r>
        <w:rPr>
          <w:rStyle w:val="a8"/>
          <w:rFonts w:ascii="Georgia" w:hAnsi="Georgia"/>
          <w:color w:val="333333"/>
        </w:rPr>
        <w:t>Я знала: мы расстались навсегда</w:t>
      </w:r>
      <w:r>
        <w:rPr>
          <w:rFonts w:ascii="Georgia" w:hAnsi="Georgia"/>
          <w:color w:val="333333"/>
        </w:rPr>
        <w:t>)</w:t>
      </w:r>
      <w:proofErr w:type="gramEnd"/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знаю, что говорю.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(опустить союзное слово </w:t>
      </w:r>
      <w:r>
        <w:rPr>
          <w:rStyle w:val="a8"/>
          <w:rFonts w:ascii="Georgia" w:hAnsi="Georgia"/>
          <w:color w:val="333333"/>
        </w:rPr>
        <w:t>что</w:t>
      </w:r>
      <w:r>
        <w:rPr>
          <w:rFonts w:ascii="Georgia" w:hAnsi="Georgia"/>
          <w:color w:val="333333"/>
        </w:rPr>
        <w:t> невозможно)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bookmarkStart w:id="3" w:name="p4"/>
      <w:bookmarkEnd w:id="3"/>
      <w:r>
        <w:rPr>
          <w:rFonts w:ascii="Trebuchet MS" w:hAnsi="Trebuchet MS"/>
          <w:color w:val="333333"/>
          <w:sz w:val="33"/>
          <w:szCs w:val="33"/>
        </w:rPr>
        <w:t>§4. Место придаточного предложения относительно главного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Придаточная часть может занимать различное положение по отношению к главной части: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она может предшествовать главной части: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Когда мать пришла, сын уже был дома.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 она может следовать за главной частью: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Сын уже был дома, когда мать пришла.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3) она может располагаться внутри главной части: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Сын, когда мать пришла, уже был дома.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3"/>
        <w:shd w:val="clear" w:color="auto" w:fill="FFFFFF"/>
        <w:spacing w:before="0" w:after="135" w:line="360" w:lineRule="atLeast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Схемы СПП: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, (чтобы…)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 – сложноподчинённое предложение,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всё сделаю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,/чтобы она была счастлива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(чтобы…)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, […]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- сложноподчинённое предложение,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Чтобы она была счастлива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 Митя сделает всё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[… , (чтобы…)</w:t>
      </w:r>
      <w:r>
        <w:rPr>
          <w:rFonts w:ascii="Georgia" w:hAnsi="Georgia"/>
          <w:color w:val="333333"/>
          <w:vertAlign w:val="superscript"/>
        </w:rPr>
        <w:t>2</w:t>
      </w:r>
      <w:r>
        <w:rPr>
          <w:rFonts w:ascii="Georgia" w:hAnsi="Georgia"/>
          <w:color w:val="333333"/>
        </w:rPr>
        <w:t> …]</w:t>
      </w:r>
      <w:r>
        <w:rPr>
          <w:rFonts w:ascii="Georgia" w:hAnsi="Georgia"/>
          <w:color w:val="333333"/>
          <w:vertAlign w:val="superscript"/>
        </w:rPr>
        <w:t>1</w:t>
      </w:r>
      <w:r>
        <w:rPr>
          <w:rFonts w:ascii="Georgia" w:hAnsi="Georgia"/>
          <w:color w:val="333333"/>
        </w:rPr>
        <w:t> - сложноподчинённое предложение, например:</w:t>
      </w:r>
      <w:r>
        <w:rPr>
          <w:rFonts w:ascii="Georgia" w:hAnsi="Georgia"/>
          <w:color w:val="333333"/>
        </w:rPr>
        <w:br/>
      </w:r>
      <w:r>
        <w:rPr>
          <w:rStyle w:val="example"/>
          <w:rFonts w:ascii="Georgia" w:hAnsi="Georgia"/>
          <w:color w:val="858585"/>
          <w:shd w:val="clear" w:color="auto" w:fill="FFFFFF"/>
        </w:rPr>
        <w:t> 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Митя</w:t>
      </w:r>
      <w:proofErr w:type="gramStart"/>
      <w:r>
        <w:rPr>
          <w:rFonts w:ascii="Georgia" w:hAnsi="Georgia"/>
          <w:color w:val="858585"/>
          <w:vertAlign w:val="superscript"/>
        </w:rPr>
        <w:t>1</w:t>
      </w:r>
      <w:proofErr w:type="gramEnd"/>
      <w:r>
        <w:rPr>
          <w:rFonts w:ascii="Georgia" w:hAnsi="Georgia"/>
          <w:color w:val="858585"/>
        </w:rPr>
        <w:t>,/ чтобы она была счастлива</w:t>
      </w:r>
      <w:r>
        <w:rPr>
          <w:rFonts w:ascii="Georgia" w:hAnsi="Georgia"/>
          <w:color w:val="858585"/>
          <w:vertAlign w:val="superscript"/>
        </w:rPr>
        <w:t>2</w:t>
      </w:r>
      <w:r>
        <w:rPr>
          <w:rFonts w:ascii="Georgia" w:hAnsi="Georgia"/>
          <w:color w:val="858585"/>
        </w:rPr>
        <w:t>,/ сделает всё</w:t>
      </w:r>
      <w:r>
        <w:rPr>
          <w:rFonts w:ascii="Georgia" w:hAnsi="Georgia"/>
          <w:color w:val="858585"/>
          <w:vertAlign w:val="superscript"/>
        </w:rPr>
        <w:t>1</w:t>
      </w:r>
      <w:r>
        <w:rPr>
          <w:rFonts w:ascii="Georgia" w:hAnsi="Georgia"/>
          <w:color w:val="858585"/>
        </w:rPr>
        <w:t>.</w:t>
      </w:r>
    </w:p>
    <w:p w:rsidR="00FA07FF" w:rsidRDefault="00FA07FF" w:rsidP="00FA07FF">
      <w:pPr>
        <w:pStyle w:val="1"/>
        <w:shd w:val="clear" w:color="auto" w:fill="FFFFFF"/>
        <w:spacing w:before="210" w:beforeAutospacing="0" w:after="390" w:afterAutospacing="0" w:line="570" w:lineRule="atLeast"/>
        <w:rPr>
          <w:rFonts w:ascii="Trebuchet MS" w:hAnsi="Trebuchet MS"/>
          <w:color w:val="333333"/>
          <w:sz w:val="54"/>
          <w:szCs w:val="54"/>
        </w:rPr>
      </w:pPr>
      <w:r>
        <w:rPr>
          <w:rFonts w:ascii="Trebuchet MS" w:hAnsi="Trebuchet MS"/>
          <w:color w:val="333333"/>
          <w:sz w:val="54"/>
          <w:szCs w:val="54"/>
        </w:rPr>
        <w:lastRenderedPageBreak/>
        <w:t>Синтаксис. Бессоюзные сложные предложения</w:t>
      </w:r>
    </w:p>
    <w:p w:rsidR="00FA07FF" w:rsidRDefault="00FA07FF" w:rsidP="00FA07FF">
      <w:pPr>
        <w:pStyle w:val="a4"/>
        <w:shd w:val="clear" w:color="auto" w:fill="F1F1F1"/>
        <w:spacing w:before="0" w:beforeAutospacing="0" w:after="96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данной главе:</w:t>
      </w:r>
    </w:p>
    <w:p w:rsidR="00FA07FF" w:rsidRDefault="00FA07FF" w:rsidP="00FA07FF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hyperlink r:id="rId10" w:anchor="p1" w:history="1">
        <w:r>
          <w:rPr>
            <w:rStyle w:val="a3"/>
            <w:rFonts w:ascii="Georgia" w:hAnsi="Georgia"/>
            <w:color w:val="0F87CC"/>
            <w:bdr w:val="none" w:sz="0" w:space="0" w:color="auto" w:frame="1"/>
          </w:rPr>
          <w:t>Общие понятия</w:t>
        </w:r>
      </w:hyperlink>
    </w:p>
    <w:p w:rsidR="00FA07FF" w:rsidRDefault="00FA07FF" w:rsidP="00FA07FF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hyperlink r:id="rId11" w:anchor="p2" w:history="1">
        <w:r>
          <w:rPr>
            <w:rStyle w:val="a3"/>
            <w:rFonts w:ascii="Georgia" w:hAnsi="Georgia"/>
            <w:color w:val="0F87CC"/>
            <w:bdr w:val="none" w:sz="0" w:space="0" w:color="auto" w:frame="1"/>
          </w:rPr>
          <w:t>Классификация бессоюзных предложений</w:t>
        </w:r>
      </w:hyperlink>
    </w:p>
    <w:p w:rsidR="00FA07FF" w:rsidRDefault="00FA07FF" w:rsidP="00FA07FF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Georgia" w:hAnsi="Georgia"/>
          <w:color w:val="333333"/>
        </w:rPr>
      </w:pPr>
      <w:hyperlink r:id="rId12" w:anchor="test" w:history="1">
        <w:r>
          <w:rPr>
            <w:rStyle w:val="a3"/>
            <w:rFonts w:ascii="Georgia" w:hAnsi="Georgia"/>
            <w:color w:val="0F87CC"/>
            <w:bdr w:val="none" w:sz="0" w:space="0" w:color="auto" w:frame="1"/>
          </w:rPr>
          <w:t>Итоговый тест</w:t>
        </w:r>
      </w:hyperlink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§1. Общие понятия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Бессоюзные сложные предложения</w:t>
      </w:r>
      <w:r>
        <w:rPr>
          <w:rFonts w:ascii="Georgia" w:hAnsi="Georgia"/>
          <w:color w:val="333333"/>
        </w:rPr>
        <w:t> отличаются от союзных тем, что синтаксическая связь частей сложного предложения выражена в них без помощи союзов и союзных слов. Синтаксическая связь выражена в них интонационно. Интонация также помогает определять значения предложений, которые вне контекста часто могут определяться по-разному.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заболела, занятие перенесли.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оследовательность действий)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заболела: занятия перенесли.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(пояснение)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Учительница заболела – занятия перенесли.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(причинно-следственная связь)</w:t>
      </w:r>
    </w:p>
    <w:p w:rsidR="00FA07FF" w:rsidRDefault="00FA07FF" w:rsidP="00FA07FF">
      <w:pPr>
        <w:pStyle w:val="a4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Бессоюзные сложные предложения принято обозначать БСП.</w:t>
      </w:r>
    </w:p>
    <w:p w:rsidR="00FA07FF" w:rsidRDefault="00FA07FF" w:rsidP="00FA07FF">
      <w:pPr>
        <w:pStyle w:val="2"/>
        <w:shd w:val="clear" w:color="auto" w:fill="FFFFFF"/>
        <w:spacing w:before="0" w:beforeAutospacing="0" w:after="195" w:afterAutospacing="0" w:line="360" w:lineRule="atLeast"/>
        <w:rPr>
          <w:rFonts w:ascii="Trebuchet MS" w:hAnsi="Trebuchet MS"/>
          <w:color w:val="333333"/>
          <w:sz w:val="33"/>
          <w:szCs w:val="33"/>
        </w:rPr>
      </w:pPr>
      <w:r>
        <w:rPr>
          <w:rFonts w:ascii="Trebuchet MS" w:hAnsi="Trebuchet MS"/>
          <w:color w:val="333333"/>
          <w:sz w:val="33"/>
          <w:szCs w:val="33"/>
        </w:rPr>
        <w:t>§2. Классификация бессоюзных предложений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Самая распространённая классификация бессоюзных сложных предложений – это классификация по значению.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последовательности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Подул сильный и резкий ветер, небо затянуло тучами.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пояснения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Со мною происходит что-то непонятное: я тревожусь без причины.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такие предложения может быть мысленно подставлен </w:t>
      </w:r>
      <w:proofErr w:type="gramStart"/>
      <w:r>
        <w:rPr>
          <w:rFonts w:ascii="Georgia" w:hAnsi="Georgia"/>
          <w:color w:val="333333"/>
        </w:rPr>
        <w:t>союз</w:t>
      </w:r>
      <w:proofErr w:type="gramEnd"/>
      <w:r>
        <w:rPr>
          <w:rFonts w:ascii="Georgia" w:hAnsi="Georgia"/>
          <w:color w:val="333333"/>
        </w:rPr>
        <w:t> </w:t>
      </w:r>
      <w:r>
        <w:rPr>
          <w:rStyle w:val="a8"/>
          <w:rFonts w:ascii="Georgia" w:hAnsi="Georgia"/>
          <w:color w:val="333333"/>
        </w:rPr>
        <w:t>а именно</w:t>
      </w:r>
      <w:r>
        <w:rPr>
          <w:rFonts w:ascii="Georgia" w:hAnsi="Georgia"/>
          <w:color w:val="333333"/>
        </w:rPr>
        <w:t>. Второе предложение поясняет первое.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БСП </w:t>
      </w:r>
      <w:r>
        <w:rPr>
          <w:rStyle w:val="a5"/>
          <w:rFonts w:ascii="Georgia" w:hAnsi="Georgia"/>
          <w:color w:val="333333"/>
        </w:rPr>
        <w:t>со значением дополнения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before="0" w:beforeAutospacing="0" w:after="0" w:afterAutospacing="0"/>
        <w:ind w:left="360"/>
        <w:rPr>
          <w:rFonts w:ascii="Georgia" w:hAnsi="Georgia"/>
          <w:color w:val="333333"/>
        </w:rPr>
      </w:pPr>
      <w:r>
        <w:rPr>
          <w:rStyle w:val="example"/>
          <w:rFonts w:ascii="Georgia" w:hAnsi="Georgia"/>
          <w:color w:val="858585"/>
          <w:shd w:val="clear" w:color="auto" w:fill="FFFFFF"/>
        </w:rPr>
        <w:t>Я вошёл в дом: там было чисто и прохладно.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дополняет первое, оно содержит дополнительную информацию.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причины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обиделась на него: он был виноват передо мной.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называет причину первого. От первого предложения можно поставить вопрос почему?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условия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 xml:space="preserve">Захочу – всё </w:t>
      </w:r>
      <w:proofErr w:type="gramStart"/>
      <w:r>
        <w:rPr>
          <w:rFonts w:ascii="Georgia" w:hAnsi="Georgia"/>
          <w:color w:val="858585"/>
        </w:rPr>
        <w:t>будет</w:t>
      </w:r>
      <w:proofErr w:type="gramEnd"/>
      <w:r>
        <w:rPr>
          <w:rFonts w:ascii="Georgia" w:hAnsi="Georgia"/>
          <w:color w:val="858585"/>
        </w:rPr>
        <w:t xml:space="preserve"> по-моему.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Первое предложение содержит условие, может быть подставлен союз </w:t>
      </w:r>
      <w:r>
        <w:rPr>
          <w:rStyle w:val="a8"/>
          <w:rFonts w:ascii="Georgia" w:hAnsi="Georgia"/>
          <w:color w:val="333333"/>
        </w:rPr>
        <w:t>если</w:t>
      </w:r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следствия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Прошёл ледяной дождь – столько деревьев поломало.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Второе предложение содержит следствие событий, о которых говорится в первой части. Ко второму предложению могут быть добавлены союзы </w:t>
      </w:r>
      <w:r>
        <w:rPr>
          <w:rStyle w:val="a8"/>
          <w:rFonts w:ascii="Georgia" w:hAnsi="Georgia"/>
          <w:color w:val="333333"/>
        </w:rPr>
        <w:t>вследствие чего</w:t>
      </w:r>
      <w:r>
        <w:rPr>
          <w:rFonts w:ascii="Georgia" w:hAnsi="Georgia"/>
          <w:color w:val="333333"/>
        </w:rPr>
        <w:t> или </w:t>
      </w:r>
      <w:r>
        <w:rPr>
          <w:rStyle w:val="a8"/>
          <w:rFonts w:ascii="Georgia" w:hAnsi="Georgia"/>
          <w:color w:val="333333"/>
        </w:rPr>
        <w:t>так что</w:t>
      </w:r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времени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Дождь перестал – дети побежали на улицу.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первое предложение может быть подставлен союз </w:t>
      </w:r>
      <w:r>
        <w:rPr>
          <w:rStyle w:val="a8"/>
          <w:rFonts w:ascii="Georgia" w:hAnsi="Georgia"/>
          <w:color w:val="333333"/>
        </w:rPr>
        <w:t>когда</w:t>
      </w:r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БСП </w:t>
      </w:r>
      <w:r>
        <w:rPr>
          <w:rStyle w:val="a5"/>
          <w:rFonts w:ascii="Georgia" w:hAnsi="Georgia"/>
          <w:color w:val="333333"/>
        </w:rPr>
        <w:t>со значением сопоставления</w:t>
      </w:r>
      <w:r>
        <w:rPr>
          <w:rFonts w:ascii="Georgia" w:hAnsi="Georgia"/>
          <w:color w:val="333333"/>
        </w:rPr>
        <w:t>:</w:t>
      </w:r>
    </w:p>
    <w:p w:rsidR="00FA07FF" w:rsidRDefault="00FA07FF" w:rsidP="00FA07FF">
      <w:pPr>
        <w:pStyle w:val="a4"/>
        <w:shd w:val="clear" w:color="auto" w:fill="FFFFFF"/>
        <w:spacing w:line="360" w:lineRule="atLeast"/>
        <w:ind w:left="360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Делу время – потехе час.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ind w:left="36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второе предложение может быть подставлен союз </w:t>
      </w:r>
      <w:r>
        <w:rPr>
          <w:rStyle w:val="a8"/>
          <w:rFonts w:ascii="Georgia" w:hAnsi="Georgia"/>
          <w:color w:val="333333"/>
        </w:rPr>
        <w:t>а</w:t>
      </w:r>
      <w:r>
        <w:rPr>
          <w:rFonts w:ascii="Georgia" w:hAnsi="Georgia"/>
          <w:color w:val="333333"/>
        </w:rPr>
        <w:t>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Примеры схем БСП: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], [ … ] – бессоюзное сложное предложение,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 xml:space="preserve">К вечеру потеплело,/ в саду </w:t>
      </w:r>
      <w:proofErr w:type="spellStart"/>
      <w:r>
        <w:rPr>
          <w:rFonts w:ascii="Georgia" w:hAnsi="Georgia"/>
          <w:color w:val="858585"/>
        </w:rPr>
        <w:t>расквакались</w:t>
      </w:r>
      <w:proofErr w:type="spellEnd"/>
      <w:r>
        <w:rPr>
          <w:rFonts w:ascii="Georgia" w:hAnsi="Georgia"/>
          <w:color w:val="858585"/>
        </w:rPr>
        <w:t xml:space="preserve"> лягушки.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 – [… ] – бессоюзное сложное предложение,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t>Я поднялась на третий этаж и подошла к двери -/неожиданно из-за неё раздался отчаянный собачий лай.</w:t>
      </w:r>
    </w:p>
    <w:p w:rsidR="00FA07FF" w:rsidRDefault="00FA07FF" w:rsidP="00FA07F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 … ] : [ … ] - бессоюзное сложное предложение, например:</w:t>
      </w:r>
    </w:p>
    <w:p w:rsidR="00FA07FF" w:rsidRDefault="00FA07FF" w:rsidP="00FA07FF">
      <w:pPr>
        <w:pStyle w:val="a4"/>
        <w:shd w:val="clear" w:color="auto" w:fill="FFFFFF"/>
        <w:spacing w:line="360" w:lineRule="atLeast"/>
        <w:rPr>
          <w:rFonts w:ascii="Georgia" w:hAnsi="Georgia"/>
          <w:color w:val="858585"/>
        </w:rPr>
      </w:pPr>
      <w:r>
        <w:rPr>
          <w:rFonts w:ascii="Georgia" w:hAnsi="Georgia"/>
          <w:color w:val="858585"/>
        </w:rPr>
        <w:lastRenderedPageBreak/>
        <w:t>Услышав шум, я опустила глаза: /прямо передо мной пробежал ёжик.</w:t>
      </w:r>
    </w:p>
    <w:tbl>
      <w:tblPr>
        <w:tblW w:w="0" w:type="auto"/>
        <w:tblCellSpacing w:w="15" w:type="dxa"/>
        <w:shd w:val="clear" w:color="auto" w:fill="BFD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2036DB" w:rsidTr="002036DB">
        <w:trPr>
          <w:tblCellSpacing w:w="15" w:type="dxa"/>
        </w:trPr>
        <w:tc>
          <w:tcPr>
            <w:tcW w:w="0" w:type="auto"/>
            <w:shd w:val="clear" w:color="auto" w:fill="BFD0E5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tblBorders>
              <w:shd w:val="clear" w:color="auto" w:fill="E5E5E5"/>
              <w:tblCellMar>
                <w:top w:w="345" w:type="dxa"/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2036DB">
              <w:trPr>
                <w:tblCellSpacing w:w="15" w:type="dxa"/>
              </w:trPr>
              <w:tc>
                <w:tcPr>
                  <w:tcW w:w="0" w:type="auto"/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36DB" w:rsidRDefault="002036DB">
                  <w:pPr>
                    <w:pStyle w:val="1"/>
                    <w:spacing w:before="0" w:beforeAutospacing="0" w:after="240" w:afterAutospacing="0"/>
                    <w:jc w:val="center"/>
                    <w:rPr>
                      <w:color w:val="057BB8"/>
                      <w:sz w:val="32"/>
                      <w:szCs w:val="32"/>
                    </w:rPr>
                  </w:pPr>
                  <w:r>
                    <w:rPr>
                      <w:color w:val="057BB8"/>
                      <w:sz w:val="32"/>
                      <w:szCs w:val="32"/>
                    </w:rPr>
                    <w:t> Способы передачи чужой речи</w:t>
                  </w:r>
                </w:p>
                <w:p w:rsidR="002036DB" w:rsidRDefault="002036DB">
                  <w:pPr>
                    <w:pStyle w:val="2"/>
                    <w:spacing w:before="0" w:beforeAutospacing="0" w:after="0" w:afterAutospacing="0"/>
                    <w:jc w:val="center"/>
                    <w:rPr>
                      <w:color w:val="057BB8"/>
                      <w:sz w:val="26"/>
                      <w:szCs w:val="26"/>
                    </w:rPr>
                  </w:pPr>
                  <w:r>
                    <w:rPr>
                      <w:rStyle w:val="a5"/>
                      <w:b/>
                      <w:bCs/>
                      <w:color w:val="057BB8"/>
                      <w:sz w:val="26"/>
                      <w:szCs w:val="26"/>
                    </w:rPr>
                    <w:t>ПРЕДЛОЖЕНИЯ С ЧУЖОЙ РЕЧЬЮ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Чужая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Способы передачи чужой речи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Для передачи чужой речи существуют следующие способы: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1) предложения с прямой речью для передачи её без изменений.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Миша попросил: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Витя, дай, пожалуйста, мне эту книгу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2) сложноподчинённые предложения с косвенной речью для передачи чужой речи с изменениями.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Миша попросил,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Витя дал ему книгу</w:t>
                  </w:r>
                  <w:r>
                    <w:rPr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3) простые предложения с дополнением, называющим тему чужой речи.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 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 долго, долго дедушка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о горькой доле пахаря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 с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тоскою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говорил.</w:t>
                  </w:r>
                  <w:r>
                    <w:rPr>
                      <w:color w:val="4B4747"/>
                      <w:sz w:val="21"/>
                      <w:szCs w:val="21"/>
                    </w:rPr>
                    <w:t> (Н. Некрасов.)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4) предложения с вводными словами и вводными предложениями для передачи источника сообщения.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 говорят поэты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, началась осень жизни.</w:t>
                  </w:r>
                  <w:r>
                    <w:rPr>
                      <w:color w:val="4B4747"/>
                      <w:sz w:val="21"/>
                      <w:szCs w:val="21"/>
                    </w:rPr>
                    <w:t> (К. Паустовский.)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Разные способы передачи чужой речи являются синтаксическими синонимами и могут заменять друг друга.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Предложения с прямой речью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Прямая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— это дословно воспроизведенное высказывание какого-либо лица или группы лиц, включенное в авторский текст.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прямой речи сохраняются особенности чужой речи, поэтому в ней могут быть глаголы в форме 1-го и 2-го лица изъявительного и повелительного наклонения, местоимения 1-го и 2-го лица, обращения, неполные предложения, междометия и частицы.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может включать не одно, а несколько предложений.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Вот некоторые из них: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</w:t>
                  </w:r>
                  <w:r>
                    <w:rPr>
                      <w:color w:val="4B4747"/>
                      <w:sz w:val="21"/>
                      <w:szCs w:val="21"/>
                    </w:rPr>
                    <w:t>.</w:t>
                  </w:r>
                  <w:proofErr w:type="gramEnd"/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Нередко работу слов, вводящих прямую речь, выполняют глаголы, обозначающие способ передачи сообщения или чувства, сопровождающие речь.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телеграфировать, сигналить, обидеться, радоваться, смеяться, получить телеграмму: На берегу мигал костер: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Сюда плывите!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</w:t>
                  </w:r>
                  <w:proofErr w:type="gram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Мигал</w:t>
                  </w:r>
                  <w:proofErr w:type="gram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сопровождает действие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звал</w:t>
                  </w:r>
                  <w:r>
                    <w:rPr>
                      <w:color w:val="4B4747"/>
                      <w:sz w:val="21"/>
                      <w:szCs w:val="21"/>
                    </w:rPr>
                    <w:t>).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lastRenderedPageBreak/>
                    <w:t>Глаголы, вводящие прямую речь, в составе авторской речи могут находиться перед прямой речью, или после нее, или в середине нее.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Вода в ручьях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запела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: «Весна идет!» «Скоро тронется лед на реке?»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спросил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Вова. «Надо готовить,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решили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ребята, — скворечники к прилету скворцов».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Иногда глаголы, вводящие прямую речь, могут отсутствовать.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Но Грибоедов легок, он машет беспечно рукой: </w:t>
                  </w:r>
                  <w:r>
                    <w:rPr>
                      <w:color w:val="4B4747"/>
                      <w:sz w:val="21"/>
                      <w:szCs w:val="21"/>
                    </w:rPr>
                    <w:t>— Не будем об этом заботиться чрезмерно. Время само о себе позаботится. (Ю. Тынянов.)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Прямая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разнообразна. Ею может быть: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1. Речь людей: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а) высказывания людей — обычный состав прямой речи.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«Ну, ребята, -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сказал комендант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- теперь отворяй ворота, бей в барабан. Ребята! Вперед, на вылазку, за мною!</w:t>
                  </w:r>
                  <w:r>
                    <w:rPr>
                      <w:color w:val="4B4747"/>
                      <w:sz w:val="21"/>
                      <w:szCs w:val="21"/>
                    </w:rPr>
                    <w:t>  (А. Пушкин.)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Было холодно, я три ночи не спал,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измучиляя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и начал сердиться.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Веди меня куда-нибудь, разбойник! Хоть к черту, только к месту!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закричал я.</w:t>
                  </w:r>
                  <w:r>
                    <w:rPr>
                      <w:color w:val="4B4747"/>
                      <w:sz w:val="21"/>
                      <w:szCs w:val="21"/>
                    </w:rPr>
                    <w:t> (М. Лермонтов.)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А мама всплеснула руками и говорит: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Не расстраивайся, Денис, из-за мышей.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Нету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и не надо!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Пойдем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купим тебе рыбку! Ты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какую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хочешь, а?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(В. Драгунский.)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Владелец зверя вытер ладонью мокрое лицо и предложил хозяину глухим и грозным голосом: —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Купи шкуру, заведующий.</w:t>
                  </w:r>
                  <w:r>
                    <w:rPr>
                      <w:color w:val="4B4747"/>
                      <w:sz w:val="21"/>
                      <w:szCs w:val="21"/>
                    </w:rPr>
                    <w:t> (К. Паустовский.)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б) дословная передача в составе прямой речи высказывания другого лица.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...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Любочка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сама хотела писать тебе, но изорвала уже третий лист бумаги и говорит: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Я знаю, какой папа насмешник: если сделать хоть одну ошибочку, он всем покажет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». Катенька все так же мила,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Мими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все так же добра и скучна</w:t>
                  </w:r>
                  <w:r>
                    <w:rPr>
                      <w:color w:val="4B4747"/>
                      <w:sz w:val="21"/>
                      <w:szCs w:val="21"/>
                    </w:rPr>
                    <w:t>. (Л. Толстой.)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2. Внутренняя речь,</w:t>
                  </w:r>
                  <w:r>
                    <w:rPr>
                      <w:color w:val="4B4747"/>
                      <w:sz w:val="21"/>
                      <w:szCs w:val="21"/>
                    </w:rPr>
                    <w:t> то есть мысли людей.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Бывало, стоишь, стоишь в углу, так что колени и спина заболят, и думаешь: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Забыл про меня Карл </w:t>
                  </w:r>
                  <w:proofErr w:type="spell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Иваныч</w:t>
                  </w:r>
                  <w:proofErr w:type="spell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; ему, должно быть, покойно сидеть на мягком кресле и читать свою гидростатику, — а каково мне?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 </w:t>
                  </w:r>
                  <w:r>
                    <w:rPr>
                      <w:color w:val="4B4747"/>
                      <w:sz w:val="21"/>
                      <w:szCs w:val="21"/>
                    </w:rPr>
                    <w:t>(Л. Толстой.)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Господи, сколько я ожидал себе от этого путешествия!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Пусть не разгляжу ничего подробно, —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думал я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— зато я все видел, везде побывал; зато из всего виденного составится что-нибудь целое, какая-нибудь общая панорама...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(Ф. Достоевский.)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3. Различные надписи, цитирование чужого текста.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«Милый мой старик, — </w:t>
                  </w:r>
                  <w:r>
                    <w:rPr>
                      <w:rStyle w:val="a8"/>
                      <w:color w:val="333333"/>
                      <w:sz w:val="21"/>
                      <w:szCs w:val="21"/>
                    </w:rPr>
                    <w:t>читала Татьяна Петровна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, — вот уже месяц, как я лежу в госпитале. Рана не очень тяжелая — и вообще она заживает. Ради бога, не волнуйся и не кури папиросу за папиросой. Умоляю!»</w:t>
                  </w:r>
                  <w:r>
                    <w:rPr>
                      <w:color w:val="008000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(К. Паустовский.)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К. Чуковский пишет: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Образность поэзии Некрасова была ее величайшею силою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4. Высказывания различных существ, предметов</w:t>
                  </w:r>
                  <w:r>
                    <w:rPr>
                      <w:color w:val="4B4747"/>
                      <w:sz w:val="21"/>
                      <w:szCs w:val="21"/>
                    </w:rPr>
                    <w:t>, которых фантазия человека наделяет способностью мыслить и говорить: высказывания животных и их внутренняя речь, высказывания мифических существ, растений, предметов неживой природы.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 Когда стало совсем темно,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Каштанкою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овладели отчаяние и ужас. Она прижалась к какому-то подъезду и стала горько плакать. &lt;...&gt; Если бы она была человеком, то, наверное, подумала бы: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Нет, так жить невозможно! Нужно застрелиться!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</w:t>
                  </w:r>
                  <w:r>
                    <w:rPr>
                      <w:color w:val="4B4747"/>
                      <w:sz w:val="21"/>
                      <w:szCs w:val="21"/>
                    </w:rPr>
                    <w:t> (А. Чехов.)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lastRenderedPageBreak/>
                    <w:t xml:space="preserve">Заходил Садко в палату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белокаменну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: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Сидит в палате царь морской,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Голова у царя как куча сенная.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 Говорит царь таковы слова:</w:t>
                  </w:r>
                  <w:r>
                    <w:rPr>
                      <w:i/>
                      <w:iCs/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     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 — </w:t>
                  </w:r>
                  <w:proofErr w:type="gramStart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Ай</w:t>
                  </w:r>
                  <w:proofErr w:type="gramEnd"/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 xml:space="preserve"> же ты, Садко-купец, богатый гость!</w:t>
                  </w:r>
                  <w:r>
                    <w:rPr>
                      <w:i/>
                      <w:iCs/>
                      <w:color w:val="008000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        Век ты, Садко, по морю езживал,</w:t>
                  </w:r>
                  <w:r>
                    <w:rPr>
                      <w:i/>
                      <w:iCs/>
                      <w:color w:val="008000"/>
                      <w:sz w:val="21"/>
                      <w:szCs w:val="21"/>
                    </w:rPr>
                    <w:br/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        Мне, царю, дани не плачивал.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                                   (Былина «Садко».)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3"/>
                    <w:spacing w:before="0"/>
                    <w:jc w:val="center"/>
                    <w:rPr>
                      <w:color w:val="057BB8"/>
                      <w:sz w:val="21"/>
                      <w:szCs w:val="21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ЗНАКИ ПРЕПИНАНИЯ ПРИ ПРЯМОЙ РЕЧИ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 В тексте прямая речь выделяется с помощью кавычек или тире.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выделяется кавычками, если идет в строку, без абзаца (она может стоять после слов автора, перед ними или внутри их).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Знаки препинания в предложениях с прямой речью представим в таблице:</w:t>
                  </w:r>
                </w:p>
                <w:tbl>
                  <w:tblPr>
                    <w:tblW w:w="7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0"/>
                    <w:gridCol w:w="4930"/>
                  </w:tblGrid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4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sz w:val="21"/>
                            <w:szCs w:val="21"/>
                          </w:rPr>
                          <w:t> Схема предложен я с прямой речью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sz w:val="21"/>
                            <w:szCs w:val="21"/>
                          </w:rPr>
                          <w:t>Пример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t> I. Прямая речь перед словами автора: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строчной буквы.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»,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?»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!»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«П...»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Лесть и трусость — самые дурные пороки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», — громко промолвила Ася.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пишешь ли ты стихов?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вдруг спросил Петр Иванович.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Ой, да тут глубоко!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со смехом сказала она.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А ты меня не пугай...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 — равнодушно попросила она.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t> II. Прямая речь после слов автора: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«П».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?»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</w:t>
                        </w:r>
                        <w:proofErr w:type="gramStart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!»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color w:val="4B4747"/>
                            <w:sz w:val="21"/>
                            <w:szCs w:val="21"/>
                          </w:rPr>
                          <w:t> А: «П...»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Тут Мишка говорит: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надо спорить. Сейчас я попробую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  Алёнка говорит: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Спорим, не пойдёт?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 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   Мишка кричит: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Здорово получается!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Хозяйка очень часто обращалась к Чичикову со словами: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Вы очень мало взяли…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i/>
                            <w:iCs/>
                            <w:color w:val="4B4747"/>
                            <w:sz w:val="21"/>
                            <w:szCs w:val="21"/>
                          </w:rPr>
                          <w:t> III. Прямая речь разрывается словами автора: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 Если авторские слова стоят внутри прямой речи, то ставятся следующие знаки препинания: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 xml:space="preserve"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</w:t>
                        </w: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lastRenderedPageBreak/>
                          <w:t>буквы.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   При наличии в составе авторских слов двух глаголов речи или мысли, один из которых относится к первой части прямой речи, а другой - ко второй, перед второй частью прямой речи ставится двоеточие и тире и она начинается с прописной буквы. 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lastRenderedPageBreak/>
                          <w:t> 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, — а, — п».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, — а. — П».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? — а. — П».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! — а. — П».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 xml:space="preserve"> «П... — а. — 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». 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    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Сегодня,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сказала сестра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, — нам нужно уезжать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Нам придется здесь ночевать,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он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 — В такую метель через горы не переедешь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Что вы говорите?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воскликнула Марья  Гавриловна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.— Как это странно!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Здравствуйте, товарищи!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крикнул он им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.— Здорово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Не надо... 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Вершинин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. - Не надо, парень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Идем, холодно,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сказал Макаров и угрюмо спросил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: — Что молчишь?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      «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Что же мне делать? — </w:t>
                        </w:r>
                        <w:r>
                          <w:rPr>
                            <w:rStyle w:val="a8"/>
                            <w:color w:val="333333"/>
                            <w:sz w:val="21"/>
                            <w:szCs w:val="21"/>
                          </w:rPr>
                          <w:t>подумал он, а вслух сказал:</w:t>
                        </w:r>
                        <w:r>
                          <w:rPr>
                            <w:rStyle w:val="a8"/>
                            <w:color w:val="008000"/>
                            <w:sz w:val="21"/>
                            <w:szCs w:val="21"/>
                          </w:rPr>
                          <w:t> — Ладно, иду с вами</w:t>
                        </w:r>
                        <w:r>
                          <w:rPr>
                            <w:rStyle w:val="a8"/>
                            <w:color w:val="4B4747"/>
                            <w:sz w:val="21"/>
                            <w:szCs w:val="21"/>
                          </w:rPr>
                          <w:t>».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b/>
                            <w:bCs/>
                            <w:color w:val="4B4747"/>
                            <w:sz w:val="21"/>
                            <w:szCs w:val="21"/>
                          </w:rPr>
                          <w:t> IV. Прямая речь внутри слов автора: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Если прямая речь стоит внутри авторских слов, то перед ней ставится двоеточие, а после нее — запятая или тире (по условиям контекста).</w:t>
                        </w:r>
                      </w:p>
                    </w:tc>
                  </w:tr>
                  <w:tr w:rsidR="002036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А: «П»,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br/>
                          <w:t> А: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?» — 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А: «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П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!» — 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 xml:space="preserve">    Он бросил через плечо: «Иди за мной», — </w:t>
                        </w:r>
                        <w:proofErr w:type="gramStart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и</w:t>
                        </w:r>
                        <w:proofErr w:type="gramEnd"/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 xml:space="preserve"> не оглядываясь зашагал по коридору.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   На вопрос мой: «Жив ли старый смотритель?» — никто не мог дать мне вразумительного ответа.</w:t>
                        </w:r>
                      </w:p>
                      <w:p w:rsidR="002036DB" w:rsidRDefault="002036D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4B4747"/>
                            <w:sz w:val="21"/>
                            <w:szCs w:val="21"/>
                          </w:rPr>
                        </w:pPr>
                        <w:r>
                          <w:rPr>
                            <w:color w:val="4B4747"/>
                            <w:sz w:val="21"/>
                            <w:szCs w:val="21"/>
                          </w:rPr>
                          <w:t>     Ему приказывают: «Стреляй!» — и он стреляет.</w:t>
                        </w:r>
                      </w:p>
                    </w:tc>
                  </w:tr>
                </w:tbl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ДИАЛОГ. ЗНАКИ ПРЕПИНАНИЯ ПРИ ДИАЛОГЕ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Передача чужой мысли с сохранением её формы и содержания характерна и для диалога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 </w:t>
                  </w:r>
                  <w:r>
                    <w:rPr>
                      <w:color w:val="4B4747"/>
                      <w:sz w:val="21"/>
                      <w:szCs w:val="21"/>
                    </w:rPr>
                    <w:t>— это разговор двух или нескольких лиц.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 </w:t>
                  </w:r>
                  <w:r>
                    <w:rPr>
                      <w:color w:val="4B4747"/>
                      <w:sz w:val="21"/>
                      <w:szCs w:val="21"/>
                    </w:rPr>
                    <w:t>(от греч. 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dialogos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— «разговор, беседа») — это естественная форма непосредственного общения.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Слова каждого лица, участвующего в разговоре, называются репликами. Слова автора могут сопровождать реплику, или они могут отсутствовать. Каждая реплика диалога обычно начинается с новой строки, перед репликой ставится тире, а кавычки не ставятся.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Диалог состоит из нескольких реплик (из нескольких, но не менее двух). Вот диалог детей, переданный М. Пришвиным: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Этой весной снег в густых ельниках еще держался и в конце апреля, но в болотах всегда бывает много теплее: там в это время снега уже не было вовсе. Узнав об этом от людей,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Митраша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 и Настя стали собираться за клюквой.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Настя, начиная собираться, повесила себе через плечо на полотенце большую корзину.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 xml:space="preserve">— Зачем тебе полотенце? — спросил </w:t>
                  </w:r>
                  <w:proofErr w:type="spellStart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Митраша</w:t>
                  </w:r>
                  <w:proofErr w:type="spellEnd"/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А как же? — ответила Настя. — Ты разве не помнишь, как мама за грибами ходила?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За грибами? Много ты понимаешь: грибов бывает много, так что плечо режет.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А клюквы, может быть, у нас еще больше будет.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 xml:space="preserve">Вы видите, как построен диалог: на каждое высказывание, заключенное в реплике одного лица, обязательно есть ответ в реплике другого лица. Реплики связаны друг с другом по содержанию: они как бы цепляются друг за друга. И каждая из реплик построена как предложение прямой речи. Знаки </w:t>
                  </w:r>
                  <w:r>
                    <w:rPr>
                      <w:color w:val="4B4747"/>
                      <w:sz w:val="21"/>
                      <w:szCs w:val="21"/>
                    </w:rPr>
                    <w:lastRenderedPageBreak/>
                    <w:t>препинания ставятся в них по общепринятым правилам.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Диалог оформляется двумя способами: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1. Реплики следуют каждая с нового абзаца, не заключаются в кавычки, перед каждой ставиться тире.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Ты придешь?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— Не знаю.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b/>
                      <w:bCs/>
                      <w:color w:val="4B4747"/>
                      <w:sz w:val="21"/>
                      <w:szCs w:val="21"/>
                    </w:rPr>
                    <w:t>2. Реплики следуют в строку.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«Так ты женат? Не знал я ране! Давно ли?» — «Около двух лет». — «На ком?» — «На Лариной». — «Татьяне?» — «Ты им знаком?» — «Я им сосед»</w:t>
                  </w:r>
                  <w:r>
                    <w:rPr>
                      <w:color w:val="4B4747"/>
                      <w:sz w:val="21"/>
                      <w:szCs w:val="21"/>
                    </w:rPr>
                    <w:t> (А. С. Пушкин).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3366FF"/>
                      <w:sz w:val="21"/>
                      <w:szCs w:val="21"/>
                    </w:rPr>
                    <w:t>Если между репликами диалога при передаче его на письме нет авторских слов, а сами реплики заключены в кавычки, то между этими репликами ставится тире.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800080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&lt;...&gt; Приказчик не мог опомниться. «Ну что же, — продолжил генерал, — рассказывай: где ты встретился с Дубровским?» — «У двух сосен, батюшка, у двух сосен». — «Что же сказал он тебе?» — «Он спросил у меня, чей ты, куда идешь и зачем?» — «Ну, а после?» — «А после потребовал он письмо и деньги». — «Ну». — «Я и отдал ему письмо и деньги». — «А он?.. Ну - а он?» — «Батюшка, виноват». — «Ну, что же он сделал?..» — «Он возвратил мне деньги и письмо да сказал: ступай себе с Богом, отдай это на почту».</w:t>
                  </w:r>
                  <w:r>
                    <w:rPr>
                      <w:color w:val="4B4747"/>
                      <w:sz w:val="21"/>
                      <w:szCs w:val="21"/>
                    </w:rPr>
                    <w:t> (А. Пушкин.)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тексте по соседству могут оказаться предложения прямой речи в кавычках и предложения – реплики диалога, выделенные тире.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Настала весна... Вот проснулись пчелки от своего зимнего сна...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Полетели пчелки к вишне: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Милая вишенка! Нет ли у тебя цветочка для голодных пчелок?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Наведайтесь, милочка, завтра, — отвечает им вишня. — Сегодня еще нет на мне ни одного открытого цветочка. </w:t>
                  </w:r>
                  <w:r>
                    <w:rPr>
                      <w:color w:val="4B4747"/>
                      <w:sz w:val="21"/>
                      <w:szCs w:val="21"/>
                    </w:rPr>
                    <w:t>(К. Ушинский.)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 этом тексте два предложения прямой речи. Первое идет сразу после предложения авторской речи, примыкает к нему. Перед вторым предложением прямой речи ставится тире, так как это предложение начинает абзац.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ПРЕДЛОЖЕНИЯ С КОСВЕННОЙ РЕЧЬЮ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            </w:r>
                  <w:proofErr w:type="gramEnd"/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Прямая речь может занимать любое положение по отношению к словам автора, косвенная речь всегда следует после авторских слов.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Мне сказали,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это был брат мой..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 </w:t>
                  </w:r>
                  <w:r>
                    <w:rPr>
                      <w:color w:val="4B4747"/>
                      <w:sz w:val="21"/>
                      <w:szCs w:val="21"/>
                    </w:rPr>
                    <w:t>(А. Пушкин.)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Она требовала,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я смотрел ей в глаза, и спрашивала, помню ли я пескарей, наши маленькие ссоры, пикники.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color w:val="4B4747"/>
                      <w:sz w:val="21"/>
                      <w:szCs w:val="21"/>
                    </w:rPr>
                    <w:t>(А. Чехов.)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Говорили о том,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как живут наловленные мною птицы. </w:t>
                  </w:r>
                  <w:r>
                    <w:rPr>
                      <w:color w:val="4B4747"/>
                      <w:sz w:val="21"/>
                      <w:szCs w:val="21"/>
                    </w:rPr>
                    <w:t>(М. Горький.)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3366FF"/>
                      <w:sz w:val="21"/>
                      <w:szCs w:val="21"/>
                    </w:rPr>
                    <w:lastRenderedPageBreak/>
                    <w:t>Прямую речь можно заменить косвенной.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4B4747"/>
                      <w:sz w:val="21"/>
                      <w:szCs w:val="21"/>
                    </w:rPr>
                    <w:t>Косвенная речь</w:t>
                  </w:r>
                  <w:r>
                    <w:rPr>
                      <w:color w:val="4B4747"/>
                      <w:sz w:val="21"/>
                      <w:szCs w:val="21"/>
                    </w:rPr>
                    <w:t> с союзами что, будто выражает содержание повествовательных предложений чужой речи.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Охотник сказал,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он видел на озере лебедей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Охотник сказал,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будто он видел на озере лебедей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Гидрологи сообщили,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в поисках новых источников пресной воды они исследовали сотни озер в степях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Я буду ждать тебя где-нибудь тут поблизости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»,— сказала Валя.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Валя сказала,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 она будет ждать меня где-нибудь тут поблизости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Косвенная речь с союзом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чтобы </w:t>
                  </w:r>
                  <w:r>
                    <w:rPr>
                      <w:color w:val="4B4747"/>
                      <w:sz w:val="21"/>
                      <w:szCs w:val="21"/>
                    </w:rPr>
                    <w:t>выражает содержание побудительных предложений чужой речи.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Капитан приказал,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шлюпки спустили на воду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Щука едва дышит и просит Ивана-царевича,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он пожалел ее, бросил в синее море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Иван Фёдорович... попросил: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Назови, Люба, всех членов штаба и охарактеризуй каждого из них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Иван Фёдорович попросил,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Люба назвала всех членов штаба и охарактеризовала каждого из них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Косвенная речь с местоимениями и наречиями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что, кто, какой, как, где, куда, когда, почему</w:t>
                  </w:r>
                  <w:r>
                    <w:rPr>
                      <w:color w:val="4B4747"/>
                      <w:sz w:val="21"/>
                      <w:szCs w:val="21"/>
                    </w:rPr>
                    <w:t> и др. или частицей ли выражает содержание вопросительных предложений чужой речи.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Я спросил,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который час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Мы спросили встречных,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куда они едут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 Я спросил товарища,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решил ли он эту задачу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Сравните:</w:t>
                  </w:r>
                  <w:r>
                    <w:rPr>
                      <w:color w:val="4B4747"/>
                      <w:sz w:val="21"/>
                      <w:szCs w:val="21"/>
                    </w:rPr>
                    <w:t>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Уж не думаешь ли со мной в прятки играть?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 — сказал Ваня с досадой.</w:t>
                  </w:r>
                  <w:r>
                    <w:rPr>
                      <w:color w:val="4B4747"/>
                      <w:sz w:val="21"/>
                      <w:szCs w:val="21"/>
                    </w:rPr>
                    <w:t> (А. Фадеев.) — 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Ваня сказал с досадой,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не думаю ли я с ним в прятки играть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315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Вопрос, переданный в косвенной речи, называется косвенным вопросом. После косвенного вопроса вопросительный знак не ставится.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3366FF"/>
                      <w:sz w:val="21"/>
                      <w:szCs w:val="21"/>
                    </w:rPr>
                    <w:t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</w:t>
                  </w:r>
                  <w:r>
                    <w:rPr>
                      <w:color w:val="4B4747"/>
                      <w:sz w:val="21"/>
                      <w:szCs w:val="21"/>
                    </w:rPr>
                    <w:t xml:space="preserve"> Важно также понимать, что не все особенности чужой речи могут быть переданы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в</w:t>
                  </w:r>
                  <w:proofErr w:type="gramEnd"/>
                  <w:r>
                    <w:rPr>
                      <w:color w:val="4B4747"/>
                      <w:sz w:val="21"/>
                      <w:szCs w:val="21"/>
                    </w:rPr>
                    <w:t xml:space="preserve"> косвенной.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4B4747"/>
                      <w:sz w:val="21"/>
                      <w:szCs w:val="21"/>
                    </w:rPr>
                    <w:t>Например, </w:t>
                  </w:r>
                  <w:r>
                    <w:rPr>
                      <w:color w:val="3366FF"/>
                      <w:sz w:val="21"/>
                      <w:szCs w:val="21"/>
                    </w:rPr>
                    <w:t>в косвенной речи не может быть обращений, междометий, форм повелительного наклонения</w:t>
                  </w:r>
                  <w:r>
                    <w:rPr>
                      <w:color w:val="4B4747"/>
                      <w:sz w:val="21"/>
                      <w:szCs w:val="21"/>
                    </w:rPr>
                    <w:t xml:space="preserve"> и многих других форм, характерных для устной речи. Такие слова и формы при переводе прямой речи в </w:t>
                  </w:r>
                  <w:proofErr w:type="gramStart"/>
                  <w:r>
                    <w:rPr>
                      <w:color w:val="4B4747"/>
                      <w:sz w:val="21"/>
                      <w:szCs w:val="21"/>
                    </w:rPr>
                    <w:t>косвенную</w:t>
                  </w:r>
                  <w:proofErr w:type="gramEnd"/>
                  <w:r>
                    <w:rPr>
                      <w:color w:val="4B4747"/>
                      <w:sz w:val="21"/>
                      <w:szCs w:val="21"/>
                    </w:rPr>
                    <w:t xml:space="preserve"> или вообще опускаются, или заменяются другими.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color w:val="800080"/>
                      <w:sz w:val="21"/>
                      <w:szCs w:val="21"/>
                    </w:rPr>
                    <w:t>Например: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 Учитель сказал: «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Алеша, сходи за мелом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». — Учитель сказал Алеше, </w:t>
                  </w:r>
                  <w:r>
                    <w:rPr>
                      <w:rStyle w:val="a8"/>
                      <w:color w:val="008000"/>
                      <w:sz w:val="21"/>
                      <w:szCs w:val="21"/>
                    </w:rPr>
                    <w:t>чтобы он сходил за мелом</w:t>
                  </w:r>
                  <w:r>
                    <w:rPr>
                      <w:rStyle w:val="a8"/>
                      <w:color w:val="4B4747"/>
                      <w:sz w:val="21"/>
                      <w:szCs w:val="21"/>
                    </w:rPr>
                    <w:t>.</w:t>
                  </w:r>
                </w:p>
                <w:p w:rsidR="002036DB" w:rsidRDefault="002036DB">
                  <w:pPr>
                    <w:pStyle w:val="a4"/>
                    <w:spacing w:before="0" w:beforeAutospacing="0" w:after="0" w:afterAutospacing="0"/>
                    <w:ind w:firstLine="450"/>
                    <w:jc w:val="both"/>
                    <w:rPr>
                      <w:color w:val="4B4747"/>
                      <w:sz w:val="21"/>
                      <w:szCs w:val="21"/>
                    </w:rPr>
                  </w:pPr>
                  <w:r>
                    <w:rPr>
                      <w:rStyle w:val="a5"/>
                      <w:color w:val="3366FF"/>
                      <w:sz w:val="21"/>
                      <w:szCs w:val="21"/>
                    </w:rPr>
                    <w:t>Слова автора обычно предшествуют косвенной речи и отделяются от нее запятой.</w:t>
                  </w:r>
                </w:p>
              </w:tc>
            </w:tr>
          </w:tbl>
          <w:p w:rsidR="002036DB" w:rsidRDefault="002036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07FF" w:rsidRDefault="00FA07FF">
      <w:bookmarkStart w:id="4" w:name="_GoBack"/>
      <w:bookmarkEnd w:id="4"/>
    </w:p>
    <w:p w:rsidR="00FA07FF" w:rsidRDefault="00FA07FF"/>
    <w:sectPr w:rsidR="00FA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1AE3"/>
    <w:multiLevelType w:val="multilevel"/>
    <w:tmpl w:val="3DF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505F5"/>
    <w:multiLevelType w:val="multilevel"/>
    <w:tmpl w:val="5F8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1CE4"/>
    <w:multiLevelType w:val="multilevel"/>
    <w:tmpl w:val="38A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6F25"/>
    <w:multiLevelType w:val="multilevel"/>
    <w:tmpl w:val="5BE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15C2A"/>
    <w:multiLevelType w:val="multilevel"/>
    <w:tmpl w:val="EDA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E"/>
    <w:rsid w:val="002036DB"/>
    <w:rsid w:val="009370CE"/>
    <w:rsid w:val="009A14C6"/>
    <w:rsid w:val="00FA07FF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FB5DC6"/>
  </w:style>
  <w:style w:type="character" w:customStyle="1" w:styleId="gxst-underline-text-wave">
    <w:name w:val="gxst-underline-text-wave"/>
    <w:basedOn w:val="a0"/>
    <w:rsid w:val="00FB5DC6"/>
  </w:style>
  <w:style w:type="character" w:customStyle="1" w:styleId="gxst-underline-text-dash-dot">
    <w:name w:val="gxst-underline-text-dash-dot"/>
    <w:basedOn w:val="a0"/>
    <w:rsid w:val="00FB5DC6"/>
  </w:style>
  <w:style w:type="character" w:customStyle="1" w:styleId="gxst-underline-text-solid">
    <w:name w:val="gxst-underline-text-solid"/>
    <w:basedOn w:val="a0"/>
    <w:rsid w:val="00FB5DC6"/>
  </w:style>
  <w:style w:type="character" w:customStyle="1" w:styleId="gxst-underline-text-double">
    <w:name w:val="gxst-underline-text-double"/>
    <w:basedOn w:val="a0"/>
    <w:rsid w:val="00FB5DC6"/>
  </w:style>
  <w:style w:type="character" w:customStyle="1" w:styleId="gxst-underline-text-dashed">
    <w:name w:val="gxst-underline-text-dashed"/>
    <w:basedOn w:val="a0"/>
    <w:rsid w:val="00FB5DC6"/>
  </w:style>
  <w:style w:type="character" w:customStyle="1" w:styleId="10">
    <w:name w:val="Заголовок 1 Знак"/>
    <w:basedOn w:val="a0"/>
    <w:link w:val="1"/>
    <w:uiPriority w:val="9"/>
    <w:rsid w:val="00FA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7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7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0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A07FF"/>
    <w:rPr>
      <w:i/>
      <w:iCs/>
    </w:rPr>
  </w:style>
  <w:style w:type="character" w:customStyle="1" w:styleId="example">
    <w:name w:val="example"/>
    <w:basedOn w:val="a0"/>
    <w:rsid w:val="00FA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FB5DC6"/>
  </w:style>
  <w:style w:type="character" w:customStyle="1" w:styleId="gxst-underline-text-wave">
    <w:name w:val="gxst-underline-text-wave"/>
    <w:basedOn w:val="a0"/>
    <w:rsid w:val="00FB5DC6"/>
  </w:style>
  <w:style w:type="character" w:customStyle="1" w:styleId="gxst-underline-text-dash-dot">
    <w:name w:val="gxst-underline-text-dash-dot"/>
    <w:basedOn w:val="a0"/>
    <w:rsid w:val="00FB5DC6"/>
  </w:style>
  <w:style w:type="character" w:customStyle="1" w:styleId="gxst-underline-text-solid">
    <w:name w:val="gxst-underline-text-solid"/>
    <w:basedOn w:val="a0"/>
    <w:rsid w:val="00FB5DC6"/>
  </w:style>
  <w:style w:type="character" w:customStyle="1" w:styleId="gxst-underline-text-double">
    <w:name w:val="gxst-underline-text-double"/>
    <w:basedOn w:val="a0"/>
    <w:rsid w:val="00FB5DC6"/>
  </w:style>
  <w:style w:type="character" w:customStyle="1" w:styleId="gxst-underline-text-dashed">
    <w:name w:val="gxst-underline-text-dashed"/>
    <w:basedOn w:val="a0"/>
    <w:rsid w:val="00FB5DC6"/>
  </w:style>
  <w:style w:type="character" w:customStyle="1" w:styleId="10">
    <w:name w:val="Заголовок 1 Знак"/>
    <w:basedOn w:val="a0"/>
    <w:link w:val="1"/>
    <w:uiPriority w:val="9"/>
    <w:rsid w:val="00FA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7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7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07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A07FF"/>
    <w:rPr>
      <w:i/>
      <w:iCs/>
    </w:rPr>
  </w:style>
  <w:style w:type="character" w:customStyle="1" w:styleId="example">
    <w:name w:val="example"/>
    <w:basedOn w:val="a0"/>
    <w:rsid w:val="00FA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959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66375099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06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7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58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49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99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92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30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2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47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0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4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7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70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920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3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2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58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54834392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9667">
                              <w:marLeft w:val="129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93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111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713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7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5939">
                          <w:marLeft w:val="129"/>
                          <w:marRight w:val="129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63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718">
              <w:marLeft w:val="0"/>
              <w:marRight w:val="0"/>
              <w:marTop w:val="0"/>
              <w:marBottom w:val="0"/>
              <w:divBdr>
                <w:top w:val="single" w:sz="2" w:space="23" w:color="auto"/>
                <w:left w:val="single" w:sz="6" w:space="15" w:color="auto"/>
                <w:bottom w:val="single" w:sz="2" w:space="15" w:color="auto"/>
                <w:right w:val="single" w:sz="2" w:space="15" w:color="auto"/>
              </w:divBdr>
              <w:divsChild>
                <w:div w:id="4450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822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112323005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9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0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02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0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4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2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32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58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6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3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7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8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3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1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4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73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5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6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40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24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22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0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20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0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3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73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714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18854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3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0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2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3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4337946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7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3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1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97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21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8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41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20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  <w:div w:id="14254153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9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45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kiy-na-5.ru/articles/452" TargetMode="External"/><Relationship Id="rId12" Type="http://schemas.openxmlformats.org/officeDocument/2006/relationships/hyperlink" Target="http://russkiy-na-5.ru/articles/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452" TargetMode="External"/><Relationship Id="rId11" Type="http://schemas.openxmlformats.org/officeDocument/2006/relationships/hyperlink" Target="http://russkiy-na-5.ru/articles/4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skiy-na-5.ru/articles/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kiy-na-5.ru/articles/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2020-05-21T11:59:00Z</dcterms:created>
  <dcterms:modified xsi:type="dcterms:W3CDTF">2020-05-21T12:20:00Z</dcterms:modified>
</cp:coreProperties>
</file>