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C2" w:rsidRDefault="009B2FC2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12.05.2020. группа 27 МЛ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Уголовное право</w:t>
      </w:r>
    </w:p>
    <w:p w:rsidR="00924E54" w:rsidRDefault="00924E54" w:rsidP="00924E5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способствовать формированию понятий преступления, наказания, вины и ответственности, представлений о механизмах их возникновения, понимания роли в определении наказания; сформировать общие представления об ответственности за преступные действия (рассмотрение статей 105, 126, 158, 161, 162, 166, 188 УК РФ).       Развивать умение работать с источником, работать самостоятельно.                                      Воспитывать уважение к ценности жизни человека</w:t>
      </w:r>
    </w:p>
    <w:p w:rsidR="00924E54" w:rsidRDefault="00924E54" w:rsidP="00924E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924E54" w:rsidRDefault="00924E54" w:rsidP="00924E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сформировать у учащихся представление о личной ответственности за свои поступки;</w:t>
      </w:r>
    </w:p>
    <w:p w:rsidR="00924E54" w:rsidRDefault="00924E54" w:rsidP="00924E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сформировать у учащихся уважение к закону, к соблюдению прав и свобод других людей;</w:t>
      </w:r>
    </w:p>
    <w:p w:rsidR="00924E54" w:rsidRDefault="00924E54" w:rsidP="00924E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Тип урока: комбинированный</w:t>
      </w:r>
    </w:p>
    <w:p w:rsidR="00924E54" w:rsidRDefault="00924E54" w:rsidP="00924E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урок с элементами проблемного изложения, самостоятельная работа с текстом УК РФ, работа с таблицей, объяснение учителя, дискуссия, решение юридических задач.</w:t>
      </w:r>
    </w:p>
    <w:p w:rsidR="00924E54" w:rsidRDefault="00924E54" w:rsidP="00924E5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и оборудование: </w:t>
      </w:r>
      <w:r>
        <w:rPr>
          <w:sz w:val="28"/>
          <w:szCs w:val="28"/>
        </w:rPr>
        <w:t>Конституция РФ, Уголовный Кодекс РФ, раздаточный материал, презентация, юридический практикум.</w:t>
      </w:r>
    </w:p>
    <w:p w:rsidR="00924E54" w:rsidRDefault="00924E54" w:rsidP="00924E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  <w:bookmarkStart w:id="0" w:name="_GoBack"/>
      <w:bookmarkEnd w:id="0"/>
    </w:p>
    <w:p w:rsidR="00924E54" w:rsidRDefault="00924E54" w:rsidP="00924E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Организация начала урока</w:t>
      </w:r>
    </w:p>
    <w:p w:rsidR="00924E54" w:rsidRDefault="00924E54" w:rsidP="00924E5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Проверка наличия учащихся в классе и готовность их к уроку.</w:t>
      </w:r>
    </w:p>
    <w:p w:rsidR="00924E54" w:rsidRDefault="00924E54" w:rsidP="00924E5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1.1 Сообщение темы и целей урока </w:t>
      </w:r>
      <w:r>
        <w:rPr>
          <w:sz w:val="28"/>
          <w:szCs w:val="28"/>
        </w:rPr>
        <w:t>(с использованием частично-проблемного изложения)</w:t>
      </w:r>
    </w:p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Послушайте внимательно </w:t>
      </w:r>
      <w:r>
        <w:rPr>
          <w:rFonts w:ascii="Times New Roman" w:hAnsi="Times New Roman"/>
          <w:b/>
          <w:sz w:val="28"/>
          <w:szCs w:val="28"/>
        </w:rPr>
        <w:t>проблемную задачу</w:t>
      </w:r>
      <w:r>
        <w:rPr>
          <w:rFonts w:ascii="Times New Roman" w:hAnsi="Times New Roman"/>
          <w:sz w:val="28"/>
          <w:szCs w:val="28"/>
        </w:rPr>
        <w:t xml:space="preserve"> и скажите о чём она: </w:t>
      </w:r>
    </w:p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Иванов, находясь в нетрезвом состоянии, решил испробовать имевшееся у него ружье. На улице перед своим домом он сделал два выстрела в сторону приусадебного участка. Одним из выстрелов он смертельно ранил проходившего невдалеке соседского мальчика. Тот возвращался из школы не по центральной улице, а по тропинке, идущей сзади домов.</w:t>
      </w:r>
    </w:p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какой отрасли права относится данное преступление?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УГОЛОВНОЕ ПРАВО </w:t>
      </w:r>
    </w:p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это тема нашего урока.</w:t>
      </w:r>
    </w:p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Сообщение целей урока.</w:t>
      </w:r>
    </w:p>
    <w:p w:rsidR="00924E54" w:rsidRDefault="00924E54" w:rsidP="00924E54">
      <w:pPr>
        <w:tabs>
          <w:tab w:val="left" w:pos="4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Изучение нового материала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924E54" w:rsidRDefault="00924E54" w:rsidP="00924E54">
      <w:pPr>
        <w:tabs>
          <w:tab w:val="left" w:pos="441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 Основные понятия урока.</w:t>
      </w:r>
    </w:p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? Что такое уголовное право? </w:t>
      </w:r>
    </w:p>
    <w:p w:rsidR="00924E54" w:rsidRDefault="00924E54" w:rsidP="00924E54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Уголовное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право</w:t>
      </w:r>
      <w:r>
        <w:rPr>
          <w:color w:val="000000"/>
          <w:sz w:val="28"/>
          <w:szCs w:val="28"/>
          <w:shd w:val="clear" w:color="auto" w:fill="FFFFFF"/>
        </w:rPr>
        <w:t>, отрасль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права</w:t>
      </w:r>
      <w:r>
        <w:rPr>
          <w:color w:val="000000"/>
          <w:sz w:val="28"/>
          <w:szCs w:val="28"/>
          <w:shd w:val="clear" w:color="auto" w:fill="FFFFFF"/>
        </w:rPr>
        <w:t>, нормы которой определяют, какие деяния признаются общественно опасными (преступлениями), меры наказания за их совершение и условия назначения наказания.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Назовите источники уголовного права.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Российской Федерации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Уголовный кодекс Российской Федерации</w:t>
      </w:r>
    </w:p>
    <w:p w:rsidR="00924E54" w:rsidRDefault="00924E54" w:rsidP="00924E54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Нормы международного права и международные договоры, ратифицированные Российской Федерацией</w:t>
      </w:r>
      <w:r>
        <w:t>.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1: Каковы задачи Уголовного Кодекса?</w:t>
      </w:r>
      <w:r>
        <w:rPr>
          <w:rFonts w:ascii="Times New Roman" w:hAnsi="Times New Roman"/>
          <w:sz w:val="28"/>
          <w:szCs w:val="28"/>
        </w:rPr>
        <w:t xml:space="preserve">  с.4 (Найдите в Уголовном Кодексе и зачитайте)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2: Каковы основные принципы Уголовного кодекса и в чём их  суть?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законности                                                                                                                              - принцип равенства                                                                                                                               - принцип вины                                                                                                                           - принцип справедливости                                                                                                                     -принцип гуманизма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два главных понятия в теме: уголовное право?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преступление и наказание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Сформулируйте 1 группа – понятие «Преступление»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группа –  понятие «Наказание» </w:t>
      </w:r>
      <w:r>
        <w:rPr>
          <w:rFonts w:ascii="Times New Roman" w:hAnsi="Times New Roman"/>
          <w:sz w:val="28"/>
          <w:szCs w:val="28"/>
        </w:rPr>
        <w:t>(с помощью подсказки)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Классификация преступлений  </w:t>
      </w:r>
      <w:r>
        <w:rPr>
          <w:rFonts w:ascii="Times New Roman" w:hAnsi="Times New Roman"/>
          <w:b/>
          <w:sz w:val="28"/>
          <w:szCs w:val="28"/>
          <w:u w:val="single"/>
        </w:rPr>
        <w:t>Статья 15 УК РФ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4848"/>
        <w:gridCol w:w="4723"/>
      </w:tblGrid>
      <w:tr w:rsidR="00924E54" w:rsidTr="00924E54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преступлений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924E54" w:rsidTr="00924E54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Преступления небольшой тяжести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4E54" w:rsidTr="00924E54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Преступления средней тяжести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4E54" w:rsidTr="00924E54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Тяжкие преступления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4E54" w:rsidTr="00924E54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Особо тяжкие преступления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4E54" w:rsidRDefault="00924E54" w:rsidP="00924E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неправомерное завладение автомобилем без цели хищения, клевета, кража в крупном размере, злостное хулиганство, хищение предметов, имеющих особую научную, художественную или культурную ценность,  умышленное убийство, организация преступного сообщества, оскорбление, государственная измена.</w:t>
      </w:r>
    </w:p>
    <w:p w:rsidR="00924E54" w:rsidRDefault="00924E54" w:rsidP="00924E54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Правильный ответ:</w:t>
      </w:r>
    </w:p>
    <w:tbl>
      <w:tblPr>
        <w:tblStyle w:val="a4"/>
        <w:tblW w:w="0" w:type="auto"/>
        <w:tblLook w:val="04A0"/>
      </w:tblPr>
      <w:tblGrid>
        <w:gridCol w:w="3975"/>
        <w:gridCol w:w="3739"/>
        <w:gridCol w:w="1750"/>
      </w:tblGrid>
      <w:tr w:rsidR="00924E54" w:rsidTr="00924E54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преступлений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наказания</w:t>
            </w:r>
          </w:p>
        </w:tc>
      </w:tr>
      <w:tr w:rsidR="00924E54" w:rsidTr="00924E54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Преступления небольшой тяжести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клевета, оскорбление.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 х лет</w:t>
            </w:r>
          </w:p>
        </w:tc>
      </w:tr>
      <w:tr w:rsidR="00924E54" w:rsidTr="00924E54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Преступления средней тяжести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неправомерное завладение автомобилем без цели хищения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х до 5 лет</w:t>
            </w:r>
          </w:p>
        </w:tc>
      </w:tr>
      <w:tr w:rsidR="00924E54" w:rsidTr="00924E54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Тяжкие преступления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кража в крупном размере, злостное хулиганство, хищение предметов, имеющих особую научную, художественную или культурную ценность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лет</w:t>
            </w:r>
          </w:p>
        </w:tc>
      </w:tr>
      <w:tr w:rsidR="00924E54" w:rsidTr="00924E54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Особо тяжкие преступления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умышленное убийство, организация преступного сообщества, государственная измена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4" w:rsidRDefault="00924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10 лет и более строгое наказание</w:t>
            </w:r>
          </w:p>
        </w:tc>
      </w:tr>
    </w:tbl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Наказание, цели наказания.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чего существует наказание, каковы его цели?</w:t>
      </w:r>
    </w:p>
    <w:p w:rsidR="00924E54" w:rsidRDefault="00924E54" w:rsidP="00924E54">
      <w:pPr>
        <w:pStyle w:val="a3"/>
      </w:pPr>
      <w:r>
        <w:rPr>
          <w:sz w:val="27"/>
          <w:szCs w:val="27"/>
        </w:rPr>
        <w:t>а) восстановление социальной справедливости;</w:t>
      </w:r>
    </w:p>
    <w:p w:rsidR="00924E54" w:rsidRDefault="00924E54" w:rsidP="00924E54">
      <w:pPr>
        <w:pStyle w:val="a3"/>
      </w:pPr>
      <w:r>
        <w:rPr>
          <w:sz w:val="27"/>
          <w:szCs w:val="27"/>
        </w:rPr>
        <w:t>б) исправление осужденного;</w:t>
      </w:r>
    </w:p>
    <w:p w:rsidR="00924E54" w:rsidRDefault="00924E54" w:rsidP="00924E54">
      <w:pPr>
        <w:pStyle w:val="a3"/>
      </w:pPr>
      <w:r>
        <w:rPr>
          <w:sz w:val="27"/>
          <w:szCs w:val="27"/>
        </w:rPr>
        <w:t>в) предупреждение совершения новых преступлений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наказаний: Статья 44 УК РФ (с 17-18) – </w:t>
      </w:r>
      <w:r>
        <w:rPr>
          <w:rFonts w:ascii="Times New Roman" w:hAnsi="Times New Roman"/>
          <w:sz w:val="28"/>
          <w:szCs w:val="28"/>
        </w:rPr>
        <w:t>штраф, лишение права занимать определённые должности, обязательные работы, исправительные работы, ограничение по военной службе, ограничение свободы, арест, лишение свободы, пожизненное лишение свободы, смертная казнь.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Уголовная ответственность несовершеннолетних</w:t>
      </w:r>
    </w:p>
    <w:p w:rsidR="00924E54" w:rsidRDefault="00924E54" w:rsidP="00924E5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Уголовная ответственность начинается с 16 лет, но за некоторые преступления уголовная ответственность начинается с 14 лет (статья 20 УК РФ) </w:t>
      </w:r>
      <w:r>
        <w:rPr>
          <w:rFonts w:ascii="Times New Roman" w:hAnsi="Times New Roman"/>
          <w:sz w:val="28"/>
          <w:szCs w:val="28"/>
          <w:u w:val="single"/>
        </w:rPr>
        <w:t>на столах распечатка, учащиеся знакомятся.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Закрепление полученных знаний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Работа с юридическим практикумом</w:t>
      </w:r>
    </w:p>
    <w:p w:rsidR="00924E54" w:rsidRDefault="00924E54" w:rsidP="00924E54">
      <w:pPr>
        <w:tabs>
          <w:tab w:val="left" w:pos="5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юридических задач с. 181, 182, 183</w:t>
      </w:r>
      <w:r>
        <w:rPr>
          <w:rFonts w:ascii="Times New Roman" w:hAnsi="Times New Roman"/>
          <w:sz w:val="28"/>
          <w:szCs w:val="28"/>
        </w:rPr>
        <w:tab/>
      </w:r>
    </w:p>
    <w:p w:rsidR="00924E54" w:rsidRDefault="00924E54" w:rsidP="00924E54">
      <w:pPr>
        <w:tabs>
          <w:tab w:val="left" w:pos="59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 Составить план развёрнутого ответа на вопрос «Уголовное право»</w:t>
      </w:r>
    </w:p>
    <w:p w:rsidR="00924E54" w:rsidRDefault="00924E54" w:rsidP="00924E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Рефлексия</w:t>
      </w:r>
    </w:p>
    <w:p w:rsidR="00924E54" w:rsidRDefault="00924E54" w:rsidP="00924E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узнали?</w:t>
      </w:r>
    </w:p>
    <w:p w:rsidR="002F4204" w:rsidRDefault="009B2FC2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D"/>
    <w:multiLevelType w:val="multilevel"/>
    <w:tmpl w:val="46AE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6BDF"/>
    <w:multiLevelType w:val="multilevel"/>
    <w:tmpl w:val="455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76BB"/>
    <w:multiLevelType w:val="multilevel"/>
    <w:tmpl w:val="023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4420"/>
    <w:multiLevelType w:val="multilevel"/>
    <w:tmpl w:val="78FA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AED"/>
    <w:rsid w:val="001D5382"/>
    <w:rsid w:val="00263EA9"/>
    <w:rsid w:val="00295956"/>
    <w:rsid w:val="0058237E"/>
    <w:rsid w:val="00611E2D"/>
    <w:rsid w:val="006C3417"/>
    <w:rsid w:val="006E0AED"/>
    <w:rsid w:val="0070113A"/>
    <w:rsid w:val="008069C5"/>
    <w:rsid w:val="00874203"/>
    <w:rsid w:val="00924E54"/>
    <w:rsid w:val="009B2FC2"/>
    <w:rsid w:val="00A06950"/>
    <w:rsid w:val="00AC61EF"/>
    <w:rsid w:val="00BA0AAE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4346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14</cp:revision>
  <dcterms:created xsi:type="dcterms:W3CDTF">2007-08-21T11:05:00Z</dcterms:created>
  <dcterms:modified xsi:type="dcterms:W3CDTF">2020-05-08T10:35:00Z</dcterms:modified>
</cp:coreProperties>
</file>