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1A" w:rsidRDefault="004A0B63">
      <w:pPr>
        <w:spacing w:after="160" w:line="259" w:lineRule="auto"/>
        <w:rPr>
          <w:rFonts w:ascii="Calibri" w:eastAsia="Calibri" w:hAnsi="Calibri" w:cs="Calibri"/>
        </w:rPr>
      </w:pPr>
      <w:r>
        <w:rPr>
          <w:rFonts w:ascii="Times New Roman" w:eastAsia="Times New Roman" w:hAnsi="Times New Roman" w:cs="Times New Roman"/>
          <w:sz w:val="24"/>
        </w:rPr>
        <w:t>25,26</w:t>
      </w:r>
      <w:r w:rsidR="001C2DC0">
        <w:rPr>
          <w:rFonts w:ascii="Times New Roman" w:eastAsia="Times New Roman" w:hAnsi="Times New Roman" w:cs="Times New Roman"/>
          <w:sz w:val="24"/>
        </w:rPr>
        <w:t xml:space="preserve"> мая 2020 года МДК-02.01</w:t>
      </w:r>
    </w:p>
    <w:p w:rsidR="00451B1A" w:rsidRDefault="00451B1A">
      <w:pPr>
        <w:spacing w:after="160" w:line="259" w:lineRule="auto"/>
        <w:rPr>
          <w:rFonts w:ascii="Times New Roman" w:eastAsia="Times New Roman" w:hAnsi="Times New Roman" w:cs="Times New Roman"/>
          <w:sz w:val="24"/>
        </w:rPr>
      </w:pPr>
    </w:p>
    <w:p w:rsidR="00451B1A" w:rsidRDefault="001C2D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Повторение пройденной темы:</w:t>
      </w:r>
    </w:p>
    <w:p w:rsidR="001C2DC0" w:rsidRPr="001C2DC0" w:rsidRDefault="001C2DC0" w:rsidP="001C2DC0">
      <w:pPr>
        <w:spacing w:after="160" w:line="259" w:lineRule="auto"/>
        <w:rPr>
          <w:rFonts w:ascii="Times New Roman" w:eastAsia="Times New Roman" w:hAnsi="Times New Roman" w:cs="Times New Roman"/>
          <w:sz w:val="24"/>
        </w:rPr>
      </w:pPr>
      <w:r w:rsidRPr="004A0B63">
        <w:rPr>
          <w:rFonts w:ascii="Times New Roman" w:eastAsia="Times New Roman" w:hAnsi="Times New Roman" w:cs="Times New Roman"/>
          <w:sz w:val="24"/>
        </w:rPr>
        <w:t>Тема:</w:t>
      </w:r>
      <w:r w:rsidRPr="001C2DC0">
        <w:rPr>
          <w:rFonts w:ascii="Times New Roman" w:eastAsia="Times New Roman" w:hAnsi="Times New Roman" w:cs="Times New Roman"/>
          <w:sz w:val="24"/>
        </w:rPr>
        <w:t xml:space="preserve"> Сооружения и </w:t>
      </w:r>
      <w:proofErr w:type="gramStart"/>
      <w:r w:rsidRPr="001C2DC0">
        <w:rPr>
          <w:rFonts w:ascii="Times New Roman" w:eastAsia="Times New Roman" w:hAnsi="Times New Roman" w:cs="Times New Roman"/>
          <w:sz w:val="24"/>
        </w:rPr>
        <w:t>устройства</w:t>
      </w:r>
      <w:proofErr w:type="gramEnd"/>
      <w:r w:rsidRPr="001C2DC0">
        <w:rPr>
          <w:rFonts w:ascii="Times New Roman" w:eastAsia="Times New Roman" w:hAnsi="Times New Roman" w:cs="Times New Roman"/>
          <w:sz w:val="24"/>
        </w:rPr>
        <w:t xml:space="preserve"> железных дорог сигнализации, централизации, и блокировки.</w:t>
      </w:r>
    </w:p>
    <w:p w:rsidR="001C2DC0" w:rsidRPr="001C2DC0" w:rsidRDefault="001C2DC0" w:rsidP="001C2D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1)</w:t>
      </w:r>
      <w:r w:rsidRPr="001C2DC0">
        <w:rPr>
          <w:rFonts w:ascii="Times New Roman" w:eastAsia="Times New Roman" w:hAnsi="Times New Roman" w:cs="Times New Roman"/>
          <w:sz w:val="24"/>
        </w:rPr>
        <w:t>Какая должна быть связь на всех участках железных дорог;</w:t>
      </w:r>
    </w:p>
    <w:p w:rsidR="001C2DC0" w:rsidRPr="001C2DC0" w:rsidRDefault="001C2DC0" w:rsidP="001C2D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2)</w:t>
      </w:r>
      <w:r w:rsidRPr="001C2DC0">
        <w:rPr>
          <w:rFonts w:ascii="Times New Roman" w:eastAsia="Times New Roman" w:hAnsi="Times New Roman" w:cs="Times New Roman"/>
          <w:sz w:val="24"/>
        </w:rPr>
        <w:t>Что должна обеспечивать поездная радиосвязь;</w:t>
      </w:r>
    </w:p>
    <w:p w:rsidR="001C2DC0" w:rsidRPr="001C2DC0" w:rsidRDefault="001C2DC0" w:rsidP="001C2DC0">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3)</w:t>
      </w:r>
      <w:r w:rsidRPr="001C2DC0">
        <w:rPr>
          <w:rFonts w:ascii="Times New Roman" w:eastAsia="Times New Roman" w:hAnsi="Times New Roman" w:cs="Times New Roman"/>
          <w:sz w:val="24"/>
        </w:rPr>
        <w:t>Какие телефоны допускается включать  в провода поездной диспетчерской связи;</w:t>
      </w:r>
    </w:p>
    <w:p w:rsidR="001C2DC0" w:rsidRPr="001C2DC0" w:rsidRDefault="001C2DC0" w:rsidP="001C2DC0">
      <w:pPr>
        <w:spacing w:after="160" w:line="259" w:lineRule="auto"/>
        <w:rPr>
          <w:rFonts w:ascii="Times New Roman" w:eastAsia="Times New Roman" w:hAnsi="Times New Roman" w:cs="Times New Roman"/>
          <w:sz w:val="24"/>
        </w:rPr>
      </w:pPr>
    </w:p>
    <w:p w:rsidR="00451B1A" w:rsidRDefault="00451B1A">
      <w:pPr>
        <w:spacing w:after="160" w:line="259" w:lineRule="auto"/>
        <w:rPr>
          <w:rFonts w:ascii="Times New Roman" w:eastAsia="Times New Roman" w:hAnsi="Times New Roman" w:cs="Times New Roman"/>
          <w:sz w:val="24"/>
        </w:rPr>
      </w:pPr>
    </w:p>
    <w:p w:rsidR="00451B1A" w:rsidRDefault="00451B1A">
      <w:pPr>
        <w:spacing w:after="160" w:line="259" w:lineRule="auto"/>
        <w:ind w:left="1080"/>
        <w:rPr>
          <w:rFonts w:ascii="Times New Roman" w:eastAsia="Times New Roman" w:hAnsi="Times New Roman" w:cs="Times New Roman"/>
          <w:sz w:val="24"/>
        </w:rPr>
      </w:pPr>
    </w:p>
    <w:p w:rsidR="001F7C99" w:rsidRPr="004127D2" w:rsidRDefault="001C2DC0" w:rsidP="004127D2">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Новая тема:</w:t>
      </w:r>
      <w:r w:rsidR="00360F3B">
        <w:rPr>
          <w:rFonts w:ascii="Times New Roman" w:eastAsia="Times New Roman" w:hAnsi="Times New Roman" w:cs="Times New Roman"/>
          <w:sz w:val="24"/>
        </w:rPr>
        <w:t xml:space="preserve"> </w:t>
      </w:r>
      <w:r w:rsidR="006F5A98">
        <w:rPr>
          <w:rFonts w:ascii="Times New Roman" w:eastAsia="Times New Roman" w:hAnsi="Times New Roman" w:cs="Times New Roman"/>
          <w:sz w:val="24"/>
        </w:rPr>
        <w:t>Устройства СЦБ на перегонах</w:t>
      </w:r>
      <w:r>
        <w:rPr>
          <w:rFonts w:ascii="Times New Roman" w:eastAsia="Times New Roman" w:hAnsi="Times New Roman" w:cs="Times New Roman"/>
          <w:sz w:val="24"/>
        </w:rPr>
        <w:t xml:space="preserve">. </w:t>
      </w:r>
      <w:r w:rsidR="0050264A">
        <w:rPr>
          <w:rFonts w:ascii="Times New Roman" w:eastAsia="Times New Roman" w:hAnsi="Times New Roman" w:cs="Times New Roman"/>
          <w:sz w:val="24"/>
        </w:rPr>
        <w:t>(4 часа)</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Основными видами устройств СЦБ на перегонах для регулирования, обеспечения безопасности движения поездов и необходимой пропускной способности являются следующие средства: автоматическая блокировка (автоблокировка), автоматическая локомотивная сигнализация, устройства диспетчерского </w:t>
      </w:r>
      <w:proofErr w:type="gramStart"/>
      <w:r w:rsidRPr="001F7C99">
        <w:rPr>
          <w:rFonts w:ascii="Georgia" w:eastAsia="Times New Roman" w:hAnsi="Georgia" w:cs="Times New Roman"/>
          <w:color w:val="222222"/>
          <w:sz w:val="23"/>
          <w:szCs w:val="23"/>
        </w:rPr>
        <w:t>контроля за</w:t>
      </w:r>
      <w:proofErr w:type="gramEnd"/>
      <w:r w:rsidRPr="001F7C99">
        <w:rPr>
          <w:rFonts w:ascii="Georgia" w:eastAsia="Times New Roman" w:hAnsi="Georgia" w:cs="Times New Roman"/>
          <w:color w:val="222222"/>
          <w:sz w:val="23"/>
          <w:szCs w:val="23"/>
        </w:rPr>
        <w:t xml:space="preserve"> передвижением поездов, полуавтоматическая блокировка, автоматическая переездная сигнализация и </w:t>
      </w:r>
      <w:proofErr w:type="spellStart"/>
      <w:r w:rsidRPr="001F7C99">
        <w:rPr>
          <w:rFonts w:ascii="Georgia" w:eastAsia="Times New Roman" w:hAnsi="Georgia" w:cs="Times New Roman"/>
          <w:color w:val="222222"/>
          <w:sz w:val="23"/>
          <w:szCs w:val="23"/>
        </w:rPr>
        <w:t>автошлагбаумы</w:t>
      </w:r>
      <w:proofErr w:type="spellEnd"/>
      <w:r w:rsidRPr="001F7C99">
        <w:rPr>
          <w:rFonts w:ascii="Georgia" w:eastAsia="Times New Roman" w:hAnsi="Georgia" w:cs="Times New Roman"/>
          <w:color w:val="222222"/>
          <w:sz w:val="23"/>
          <w:szCs w:val="23"/>
        </w:rPr>
        <w:t>.</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Полуавтоматическая блокировка не обладает высоким качеством автоматических систем и поэтому применяется на участках со сравнительно небольшими размерами движения поездов.</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На малодеятельных участках и подъездных путях в качестве средств связи </w:t>
      </w:r>
      <w:proofErr w:type="gramStart"/>
      <w:r w:rsidRPr="001F7C99">
        <w:rPr>
          <w:rFonts w:ascii="Georgia" w:eastAsia="Times New Roman" w:hAnsi="Georgia" w:cs="Times New Roman"/>
          <w:color w:val="222222"/>
          <w:sz w:val="23"/>
          <w:szCs w:val="23"/>
        </w:rPr>
        <w:t>при</w:t>
      </w:r>
      <w:proofErr w:type="gramEnd"/>
      <w:r w:rsidRPr="001F7C99">
        <w:rPr>
          <w:rFonts w:ascii="Georgia" w:eastAsia="Times New Roman" w:hAnsi="Georgia" w:cs="Times New Roman"/>
          <w:color w:val="222222"/>
          <w:sz w:val="23"/>
          <w:szCs w:val="23"/>
        </w:rPr>
        <w:t xml:space="preserve"> </w:t>
      </w:r>
      <w:proofErr w:type="gramStart"/>
      <w:r w:rsidRPr="001F7C99">
        <w:rPr>
          <w:rFonts w:ascii="Georgia" w:eastAsia="Times New Roman" w:hAnsi="Georgia" w:cs="Times New Roman"/>
          <w:color w:val="222222"/>
          <w:sz w:val="23"/>
          <w:szCs w:val="23"/>
        </w:rPr>
        <w:t>движении</w:t>
      </w:r>
      <w:proofErr w:type="gramEnd"/>
      <w:r w:rsidRPr="001F7C99">
        <w:rPr>
          <w:rFonts w:ascii="Georgia" w:eastAsia="Times New Roman" w:hAnsi="Georgia" w:cs="Times New Roman"/>
          <w:color w:val="222222"/>
          <w:sz w:val="23"/>
          <w:szCs w:val="23"/>
        </w:rPr>
        <w:t xml:space="preserve"> поездов ПТЭ допускают применять электрожезловую систему и телефон.</w:t>
      </w:r>
    </w:p>
    <w:p w:rsidR="001F7C99" w:rsidRPr="001F7C99" w:rsidRDefault="001F7C99" w:rsidP="001F7C99">
      <w:pPr>
        <w:spacing w:after="100" w:afterAutospacing="1" w:line="240" w:lineRule="auto"/>
        <w:outlineLvl w:val="1"/>
        <w:rPr>
          <w:rFonts w:ascii="Georgia" w:eastAsia="Times New Roman" w:hAnsi="Georgia" w:cs="Times New Roman"/>
          <w:color w:val="222222"/>
          <w:sz w:val="36"/>
          <w:szCs w:val="36"/>
        </w:rPr>
      </w:pPr>
      <w:r w:rsidRPr="001F7C99">
        <w:rPr>
          <w:rFonts w:ascii="Georgia" w:eastAsia="Times New Roman" w:hAnsi="Georgia" w:cs="Times New Roman"/>
          <w:color w:val="222222"/>
          <w:sz w:val="36"/>
          <w:szCs w:val="36"/>
        </w:rPr>
        <w:t>Автоматическая блокировка</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Впервые в нашей стране автоблокировка (АБ) была применена в 1931 году на участке </w:t>
      </w:r>
      <w:proofErr w:type="gramStart"/>
      <w:r w:rsidRPr="001F7C99">
        <w:rPr>
          <w:rFonts w:ascii="Georgia" w:eastAsia="Times New Roman" w:hAnsi="Georgia" w:cs="Times New Roman"/>
          <w:color w:val="222222"/>
          <w:sz w:val="23"/>
          <w:szCs w:val="23"/>
        </w:rPr>
        <w:t>Москва—Мытищи</w:t>
      </w:r>
      <w:proofErr w:type="gramEnd"/>
      <w:r w:rsidRPr="001F7C99">
        <w:rPr>
          <w:rFonts w:ascii="Georgia" w:eastAsia="Times New Roman" w:hAnsi="Georgia" w:cs="Times New Roman"/>
          <w:color w:val="222222"/>
          <w:sz w:val="23"/>
          <w:szCs w:val="23"/>
        </w:rPr>
        <w:t>.</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И в настоящее время АБ является основной системой для интервального регулирования движения поездов на линиях магистральных железных дорог. Она обеспечивает более высокую, чем все другие средства СЦБ, пропускную способность и безопасность движения поездов. При автоблокировке межстанционный перегон делят на блок-участки длиной от 1000 до 2600 м. Каждый блок-участок ограждают </w:t>
      </w:r>
      <w:proofErr w:type="gramStart"/>
      <w:r w:rsidRPr="001F7C99">
        <w:rPr>
          <w:rFonts w:ascii="Georgia" w:eastAsia="Times New Roman" w:hAnsi="Georgia" w:cs="Times New Roman"/>
          <w:color w:val="222222"/>
          <w:sz w:val="23"/>
          <w:szCs w:val="23"/>
        </w:rPr>
        <w:t>проходным</w:t>
      </w:r>
      <w:proofErr w:type="gramEnd"/>
      <w:r w:rsidRPr="001F7C99">
        <w:rPr>
          <w:rFonts w:ascii="Georgia" w:eastAsia="Times New Roman" w:hAnsi="Georgia" w:cs="Times New Roman"/>
          <w:color w:val="222222"/>
          <w:sz w:val="23"/>
          <w:szCs w:val="23"/>
        </w:rPr>
        <w:t xml:space="preserve"> автоматически действующим светофором. Открытие и закрытие, а также смена сигнальных показаний каждого светофора происходят автоматически при движении поезда по перегону. Исключением являются выходные и входные светофоры: ими управляют дежурные по станциям.</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Автоблокировка бывает двухзначной, трехзначной и четырехзначной. </w:t>
      </w:r>
      <w:proofErr w:type="gramStart"/>
      <w:r w:rsidRPr="001F7C99">
        <w:rPr>
          <w:rFonts w:ascii="Georgia" w:eastAsia="Times New Roman" w:hAnsi="Georgia" w:cs="Times New Roman"/>
          <w:i/>
          <w:iCs/>
          <w:color w:val="222222"/>
          <w:sz w:val="23"/>
          <w:szCs w:val="23"/>
        </w:rPr>
        <w:t>Двухзначная</w:t>
      </w:r>
      <w:proofErr w:type="gramEnd"/>
      <w:r w:rsidRPr="001F7C99">
        <w:rPr>
          <w:rFonts w:ascii="Georgia" w:eastAsia="Times New Roman" w:hAnsi="Georgia" w:cs="Times New Roman"/>
          <w:i/>
          <w:iCs/>
          <w:color w:val="222222"/>
          <w:sz w:val="23"/>
          <w:szCs w:val="23"/>
        </w:rPr>
        <w:t xml:space="preserve"> АБ</w:t>
      </w:r>
      <w:r w:rsidRPr="001F7C99">
        <w:rPr>
          <w:rFonts w:ascii="Georgia" w:eastAsia="Times New Roman" w:hAnsi="Georgia" w:cs="Times New Roman"/>
          <w:color w:val="222222"/>
          <w:sz w:val="23"/>
          <w:szCs w:val="23"/>
        </w:rPr>
        <w:t xml:space="preserve"> находит применение только на линиях метрополитена, где необходимо обеспечить как можно меньшие интервалы между поездами. На магистральных железных дорогах из-за большой скорости движения, большой массы поездов и значительной длины тормозных путей применяют трех- и </w:t>
      </w:r>
      <w:proofErr w:type="gramStart"/>
      <w:r w:rsidRPr="001F7C99">
        <w:rPr>
          <w:rFonts w:ascii="Georgia" w:eastAsia="Times New Roman" w:hAnsi="Georgia" w:cs="Times New Roman"/>
          <w:color w:val="222222"/>
          <w:sz w:val="23"/>
          <w:szCs w:val="23"/>
        </w:rPr>
        <w:t>четырехзначную</w:t>
      </w:r>
      <w:proofErr w:type="gramEnd"/>
      <w:r w:rsidRPr="001F7C99">
        <w:rPr>
          <w:rFonts w:ascii="Georgia" w:eastAsia="Times New Roman" w:hAnsi="Georgia" w:cs="Times New Roman"/>
          <w:color w:val="222222"/>
          <w:sz w:val="23"/>
          <w:szCs w:val="23"/>
        </w:rPr>
        <w:t xml:space="preserve"> АБ.</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lastRenderedPageBreak/>
        <w:t>При </w:t>
      </w:r>
      <w:proofErr w:type="gramStart"/>
      <w:r w:rsidRPr="001F7C99">
        <w:rPr>
          <w:rFonts w:ascii="Georgia" w:eastAsia="Times New Roman" w:hAnsi="Georgia" w:cs="Times New Roman"/>
          <w:i/>
          <w:iCs/>
          <w:color w:val="222222"/>
          <w:sz w:val="23"/>
          <w:szCs w:val="23"/>
        </w:rPr>
        <w:t>трехзначной</w:t>
      </w:r>
      <w:proofErr w:type="gramEnd"/>
      <w:r w:rsidRPr="001F7C99">
        <w:rPr>
          <w:rFonts w:ascii="Georgia" w:eastAsia="Times New Roman" w:hAnsi="Georgia" w:cs="Times New Roman"/>
          <w:i/>
          <w:iCs/>
          <w:color w:val="222222"/>
          <w:sz w:val="23"/>
          <w:szCs w:val="23"/>
        </w:rPr>
        <w:t xml:space="preserve"> ЛБ</w:t>
      </w:r>
      <w:r w:rsidRPr="001F7C99">
        <w:rPr>
          <w:rFonts w:ascii="Georgia" w:eastAsia="Times New Roman" w:hAnsi="Georgia" w:cs="Times New Roman"/>
          <w:color w:val="222222"/>
          <w:sz w:val="23"/>
          <w:szCs w:val="23"/>
        </w:rPr>
        <w:t xml:space="preserve"> поезда движутся с разграничением тремя блок-участками. Каждый проходной светофор является предупредительным по отношению к следующему. Желтый огонь светофора показывает, что на стоящем впереди светофоре горит красный огонь и машинист должен остановить поезд, не проезжая его. Поэтому длина </w:t>
      </w:r>
      <w:proofErr w:type="gramStart"/>
      <w:r w:rsidRPr="001F7C99">
        <w:rPr>
          <w:rFonts w:ascii="Georgia" w:eastAsia="Times New Roman" w:hAnsi="Georgia" w:cs="Times New Roman"/>
          <w:color w:val="222222"/>
          <w:sz w:val="23"/>
          <w:szCs w:val="23"/>
        </w:rPr>
        <w:t>блок-участка</w:t>
      </w:r>
      <w:proofErr w:type="gramEnd"/>
      <w:r w:rsidRPr="001F7C99">
        <w:rPr>
          <w:rFonts w:ascii="Georgia" w:eastAsia="Times New Roman" w:hAnsi="Georgia" w:cs="Times New Roman"/>
          <w:color w:val="222222"/>
          <w:sz w:val="23"/>
          <w:szCs w:val="23"/>
        </w:rPr>
        <w:t xml:space="preserve"> должна быть не менее расчетного тормозного пути, для данного места при полном служебном торможении, но не меньше 1000 м. Зеленый огонь показывает, что впереди свободно не менее двух блок-участков и можно двигаться с полной установленной скоростью.</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При </w:t>
      </w:r>
      <w:proofErr w:type="gramStart"/>
      <w:r w:rsidRPr="001F7C99">
        <w:rPr>
          <w:rFonts w:ascii="Georgia" w:eastAsia="Times New Roman" w:hAnsi="Georgia" w:cs="Times New Roman"/>
          <w:i/>
          <w:iCs/>
          <w:color w:val="222222"/>
          <w:sz w:val="23"/>
          <w:szCs w:val="23"/>
        </w:rPr>
        <w:t>четырехзначной</w:t>
      </w:r>
      <w:proofErr w:type="gramEnd"/>
      <w:r w:rsidRPr="001F7C99">
        <w:rPr>
          <w:rFonts w:ascii="Georgia" w:eastAsia="Times New Roman" w:hAnsi="Georgia" w:cs="Times New Roman"/>
          <w:i/>
          <w:iCs/>
          <w:color w:val="222222"/>
          <w:sz w:val="23"/>
          <w:szCs w:val="23"/>
        </w:rPr>
        <w:t xml:space="preserve"> ЛБ</w:t>
      </w:r>
      <w:r w:rsidRPr="001F7C99">
        <w:rPr>
          <w:rFonts w:ascii="Georgia" w:eastAsia="Times New Roman" w:hAnsi="Georgia" w:cs="Times New Roman"/>
          <w:color w:val="222222"/>
          <w:sz w:val="23"/>
          <w:szCs w:val="23"/>
        </w:rPr>
        <w:t> на каждом проходном светофоре добавляется сигнальное показание в виде одновременно горящих желтого и зеленого огней. Это позволяет обеспечить минимальный интервал попутного следования поездов.</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Автоматическая смена сигнальных показаний проходных светофоров достигается тем, что в пределах каждого </w:t>
      </w:r>
      <w:proofErr w:type="gramStart"/>
      <w:r w:rsidRPr="001F7C99">
        <w:rPr>
          <w:rFonts w:ascii="Georgia" w:eastAsia="Times New Roman" w:hAnsi="Georgia" w:cs="Times New Roman"/>
          <w:color w:val="222222"/>
          <w:sz w:val="23"/>
          <w:szCs w:val="23"/>
        </w:rPr>
        <w:t>блок-участка</w:t>
      </w:r>
      <w:proofErr w:type="gramEnd"/>
      <w:r w:rsidRPr="001F7C99">
        <w:rPr>
          <w:rFonts w:ascii="Georgia" w:eastAsia="Times New Roman" w:hAnsi="Georgia" w:cs="Times New Roman"/>
          <w:color w:val="222222"/>
          <w:sz w:val="23"/>
          <w:szCs w:val="23"/>
        </w:rPr>
        <w:t xml:space="preserve"> устраивают электрические рельсовые цепи, через которые поезд воздействует на аппаратуру управления огнями светофора. Через электрические рельсовые цепи осуществляется также контроль целостности рельсового пути (обнаруживается, например лопнувший рельс).</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Принцип автоматического действия светофоров виден из рис. 21.1. Рельсовые цепи каждого </w:t>
      </w:r>
      <w:proofErr w:type="gramStart"/>
      <w:r w:rsidRPr="001F7C99">
        <w:rPr>
          <w:rFonts w:ascii="Georgia" w:eastAsia="Times New Roman" w:hAnsi="Georgia" w:cs="Times New Roman"/>
          <w:color w:val="222222"/>
          <w:sz w:val="23"/>
          <w:szCs w:val="23"/>
        </w:rPr>
        <w:t>блок-участка</w:t>
      </w:r>
      <w:proofErr w:type="gramEnd"/>
      <w:r w:rsidRPr="001F7C99">
        <w:rPr>
          <w:rFonts w:ascii="Georgia" w:eastAsia="Times New Roman" w:hAnsi="Georgia" w:cs="Times New Roman"/>
          <w:color w:val="222222"/>
          <w:sz w:val="23"/>
          <w:szCs w:val="23"/>
        </w:rPr>
        <w:t xml:space="preserve"> отделены друг от друга изолирующими стыками </w:t>
      </w:r>
      <w:r w:rsidRPr="001F7C99">
        <w:rPr>
          <w:rFonts w:ascii="Georgia" w:eastAsia="Times New Roman" w:hAnsi="Georgia" w:cs="Times New Roman"/>
          <w:i/>
          <w:iCs/>
          <w:color w:val="222222"/>
          <w:sz w:val="23"/>
          <w:szCs w:val="23"/>
        </w:rPr>
        <w:t>ИС.</w:t>
      </w:r>
      <w:r w:rsidRPr="001F7C99">
        <w:rPr>
          <w:rFonts w:ascii="Georgia" w:eastAsia="Times New Roman" w:hAnsi="Georgia" w:cs="Times New Roman"/>
          <w:color w:val="222222"/>
          <w:sz w:val="23"/>
          <w:szCs w:val="23"/>
        </w:rPr>
        <w:t> Источником тока в рельсовой цепи является подключаемая через регулировочное сопротивление </w:t>
      </w:r>
      <w:proofErr w:type="gramStart"/>
      <w:r w:rsidRPr="001F7C99">
        <w:rPr>
          <w:rFonts w:ascii="Georgia" w:eastAsia="Times New Roman" w:hAnsi="Georgia" w:cs="Times New Roman"/>
          <w:i/>
          <w:iCs/>
          <w:color w:val="222222"/>
          <w:sz w:val="23"/>
          <w:szCs w:val="23"/>
        </w:rPr>
        <w:t>Р</w:t>
      </w:r>
      <w:proofErr w:type="gramEnd"/>
      <w:r w:rsidRPr="001F7C99">
        <w:rPr>
          <w:rFonts w:ascii="Georgia" w:eastAsia="Times New Roman" w:hAnsi="Georgia" w:cs="Times New Roman"/>
          <w:color w:val="222222"/>
          <w:sz w:val="23"/>
          <w:szCs w:val="23"/>
        </w:rPr>
        <w:t> путевая батарея </w:t>
      </w:r>
      <w:r w:rsidRPr="001F7C99">
        <w:rPr>
          <w:rFonts w:ascii="Georgia" w:eastAsia="Times New Roman" w:hAnsi="Georgia" w:cs="Times New Roman"/>
          <w:i/>
          <w:iCs/>
          <w:color w:val="222222"/>
          <w:sz w:val="23"/>
          <w:szCs w:val="23"/>
        </w:rPr>
        <w:t>ПБ,</w:t>
      </w:r>
      <w:r w:rsidRPr="001F7C99">
        <w:rPr>
          <w:rFonts w:ascii="Georgia" w:eastAsia="Times New Roman" w:hAnsi="Georgia" w:cs="Times New Roman"/>
          <w:color w:val="222222"/>
          <w:sz w:val="23"/>
          <w:szCs w:val="23"/>
        </w:rPr>
        <w:t> потребителем — путевое реле </w:t>
      </w:r>
      <w:r w:rsidRPr="001F7C99">
        <w:rPr>
          <w:rFonts w:ascii="Georgia" w:eastAsia="Times New Roman" w:hAnsi="Georgia" w:cs="Times New Roman"/>
          <w:i/>
          <w:iCs/>
          <w:color w:val="222222"/>
          <w:sz w:val="23"/>
          <w:szCs w:val="23"/>
        </w:rPr>
        <w:t>ПР.</w:t>
      </w:r>
    </w:p>
    <w:p w:rsidR="001F7C99" w:rsidRPr="001F7C99" w:rsidRDefault="001F7C99" w:rsidP="001F7C99">
      <w:pPr>
        <w:spacing w:after="0" w:line="240" w:lineRule="auto"/>
        <w:rPr>
          <w:rFonts w:ascii="Times New Roman" w:eastAsia="Times New Roman" w:hAnsi="Times New Roman" w:cs="Times New Roman"/>
          <w:sz w:val="24"/>
          <w:szCs w:val="24"/>
        </w:rPr>
      </w:pPr>
      <w:r w:rsidRPr="001F7C99">
        <w:rPr>
          <w:rFonts w:ascii="Times New Roman" w:eastAsia="Times New Roman" w:hAnsi="Times New Roman" w:cs="Times New Roman"/>
          <w:noProof/>
          <w:sz w:val="24"/>
          <w:szCs w:val="24"/>
        </w:rPr>
        <w:drawing>
          <wp:inline distT="0" distB="0" distL="0" distR="0">
            <wp:extent cx="6362700" cy="2000250"/>
            <wp:effectExtent l="0" t="0" r="0" b="0"/>
            <wp:docPr id="2" name="Рисунок 2" descr="Схема устройства двухзначной автоматической блок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устройства двухзначной автоматической блокиров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2000250"/>
                    </a:xfrm>
                    <a:prstGeom prst="rect">
                      <a:avLst/>
                    </a:prstGeom>
                    <a:noFill/>
                    <a:ln>
                      <a:noFill/>
                    </a:ln>
                  </pic:spPr>
                </pic:pic>
              </a:graphicData>
            </a:graphic>
          </wp:inline>
        </w:drawing>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Рис. 21.1. Схема устройства двухзначной автоматической блокировки: </w:t>
      </w:r>
      <w:r w:rsidRPr="001F7C99">
        <w:rPr>
          <w:rFonts w:ascii="Georgia" w:eastAsia="Times New Roman" w:hAnsi="Georgia" w:cs="Times New Roman"/>
          <w:i/>
          <w:iCs/>
          <w:color w:val="222222"/>
          <w:sz w:val="23"/>
          <w:szCs w:val="23"/>
        </w:rPr>
        <w:t>С Б</w:t>
      </w:r>
      <w:r w:rsidRPr="001F7C99">
        <w:rPr>
          <w:rFonts w:ascii="Georgia" w:eastAsia="Times New Roman" w:hAnsi="Georgia" w:cs="Times New Roman"/>
          <w:color w:val="222222"/>
          <w:sz w:val="23"/>
          <w:szCs w:val="23"/>
        </w:rPr>
        <w:t> — сигнальная батарея; </w:t>
      </w:r>
      <w:proofErr w:type="gramStart"/>
      <w:r w:rsidRPr="001F7C99">
        <w:rPr>
          <w:rFonts w:ascii="Georgia" w:eastAsia="Times New Roman" w:hAnsi="Georgia" w:cs="Times New Roman"/>
          <w:i/>
          <w:iCs/>
          <w:color w:val="222222"/>
          <w:sz w:val="23"/>
          <w:szCs w:val="23"/>
        </w:rPr>
        <w:t>ПР</w:t>
      </w:r>
      <w:proofErr w:type="gramEnd"/>
      <w:r w:rsidRPr="001F7C99">
        <w:rPr>
          <w:rFonts w:ascii="Georgia" w:eastAsia="Times New Roman" w:hAnsi="Georgia" w:cs="Times New Roman"/>
          <w:color w:val="222222"/>
          <w:sz w:val="23"/>
          <w:szCs w:val="23"/>
        </w:rPr>
        <w:t> — путевое реле; </w:t>
      </w:r>
      <w:r w:rsidRPr="001F7C99">
        <w:rPr>
          <w:rFonts w:ascii="Georgia" w:eastAsia="Times New Roman" w:hAnsi="Georgia" w:cs="Times New Roman"/>
          <w:i/>
          <w:iCs/>
          <w:color w:val="222222"/>
          <w:sz w:val="23"/>
          <w:szCs w:val="23"/>
        </w:rPr>
        <w:t>И С</w:t>
      </w:r>
      <w:r w:rsidRPr="001F7C99">
        <w:rPr>
          <w:rFonts w:ascii="Georgia" w:eastAsia="Times New Roman" w:hAnsi="Georgia" w:cs="Times New Roman"/>
          <w:color w:val="222222"/>
          <w:sz w:val="23"/>
          <w:szCs w:val="23"/>
        </w:rPr>
        <w:t> — изолирующий стык; </w:t>
      </w:r>
      <w:r w:rsidRPr="001F7C99">
        <w:rPr>
          <w:rFonts w:ascii="Georgia" w:eastAsia="Times New Roman" w:hAnsi="Georgia" w:cs="Times New Roman"/>
          <w:i/>
          <w:iCs/>
          <w:color w:val="222222"/>
          <w:sz w:val="23"/>
          <w:szCs w:val="23"/>
        </w:rPr>
        <w:t>ПБ</w:t>
      </w:r>
      <w:r w:rsidRPr="001F7C99">
        <w:rPr>
          <w:rFonts w:ascii="Georgia" w:eastAsia="Times New Roman" w:hAnsi="Georgia" w:cs="Times New Roman"/>
          <w:color w:val="222222"/>
          <w:sz w:val="23"/>
          <w:szCs w:val="23"/>
        </w:rPr>
        <w:t> — путевая батарея; </w:t>
      </w:r>
      <w:r w:rsidRPr="001F7C99">
        <w:rPr>
          <w:rFonts w:ascii="Georgia" w:eastAsia="Times New Roman" w:hAnsi="Georgia" w:cs="Times New Roman"/>
          <w:i/>
          <w:iCs/>
          <w:color w:val="222222"/>
          <w:sz w:val="23"/>
          <w:szCs w:val="23"/>
        </w:rPr>
        <w:t>Р</w:t>
      </w:r>
      <w:r w:rsidRPr="001F7C99">
        <w:rPr>
          <w:rFonts w:ascii="Georgia" w:eastAsia="Times New Roman" w:hAnsi="Georgia" w:cs="Times New Roman"/>
          <w:color w:val="222222"/>
          <w:sz w:val="23"/>
          <w:szCs w:val="23"/>
        </w:rPr>
        <w:t> — регулирующее сопротивление</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Если блок-участок свободен, ток от источника питания протекает по рельсам и поступает в путевое реле, которое замыкает цепь сигнальной батареи </w:t>
      </w:r>
      <w:proofErr w:type="gramStart"/>
      <w:r w:rsidRPr="001F7C99">
        <w:rPr>
          <w:rFonts w:ascii="Georgia" w:eastAsia="Times New Roman" w:hAnsi="Georgia" w:cs="Times New Roman"/>
          <w:i/>
          <w:iCs/>
          <w:color w:val="222222"/>
          <w:sz w:val="23"/>
          <w:szCs w:val="23"/>
        </w:rPr>
        <w:t>СБ</w:t>
      </w:r>
      <w:proofErr w:type="gramEnd"/>
      <w:r w:rsidRPr="001F7C99">
        <w:rPr>
          <w:rFonts w:ascii="Georgia" w:eastAsia="Times New Roman" w:hAnsi="Georgia" w:cs="Times New Roman"/>
          <w:color w:val="222222"/>
          <w:sz w:val="23"/>
          <w:szCs w:val="23"/>
        </w:rPr>
        <w:t> на зеленый огонь светофора. Если блок-участок занят хотя бы одной колесной парой (или лопнул рельс), то ток не будет поступать в путевое реле, якорь его отпадет, и цепь сигнальной батареи замкнется на лампу красного огня светофора.</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АБ применяют как на двухпутных, так и на однопутных участках, причем </w:t>
      </w:r>
      <w:proofErr w:type="gramStart"/>
      <w:r w:rsidRPr="001F7C99">
        <w:rPr>
          <w:rFonts w:ascii="Georgia" w:eastAsia="Times New Roman" w:hAnsi="Georgia" w:cs="Times New Roman"/>
          <w:color w:val="222222"/>
          <w:sz w:val="23"/>
          <w:szCs w:val="23"/>
        </w:rPr>
        <w:t>последняя</w:t>
      </w:r>
      <w:proofErr w:type="gramEnd"/>
      <w:r w:rsidRPr="001F7C99">
        <w:rPr>
          <w:rFonts w:ascii="Georgia" w:eastAsia="Times New Roman" w:hAnsi="Georgia" w:cs="Times New Roman"/>
          <w:color w:val="222222"/>
          <w:sz w:val="23"/>
          <w:szCs w:val="23"/>
        </w:rPr>
        <w:t xml:space="preserve"> является </w:t>
      </w:r>
      <w:proofErr w:type="spellStart"/>
      <w:r w:rsidRPr="001F7C99">
        <w:rPr>
          <w:rFonts w:ascii="Georgia" w:eastAsia="Times New Roman" w:hAnsi="Georgia" w:cs="Times New Roman"/>
          <w:color w:val="222222"/>
          <w:sz w:val="23"/>
          <w:szCs w:val="23"/>
        </w:rPr>
        <w:t>двухстороней</w:t>
      </w:r>
      <w:proofErr w:type="spellEnd"/>
      <w:r w:rsidRPr="001F7C99">
        <w:rPr>
          <w:rFonts w:ascii="Georgia" w:eastAsia="Times New Roman" w:hAnsi="Georgia" w:cs="Times New Roman"/>
          <w:color w:val="222222"/>
          <w:sz w:val="23"/>
          <w:szCs w:val="23"/>
        </w:rPr>
        <w:t>. Двухпутная АБ позволяет организовать движение поездов в попутном направлении с интервалом 8 мин, а на пригородных участках — с интервалом 3—4 мин. Это позволяет обеспечить пропускную способность двухпутных линий до 200—300 пар поездов в сутки.</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proofErr w:type="gramStart"/>
      <w:r w:rsidRPr="001F7C99">
        <w:rPr>
          <w:rFonts w:ascii="Georgia" w:eastAsia="Times New Roman" w:hAnsi="Georgia" w:cs="Times New Roman"/>
          <w:color w:val="222222"/>
          <w:sz w:val="23"/>
          <w:szCs w:val="23"/>
        </w:rPr>
        <w:lastRenderedPageBreak/>
        <w:t>На участках с автономной тягой применяют АБ с рельсовыми цепями постоянного тока, на электрифицированных — с кодовыми рельсовыми цепями, которые питаются переменным током в виде импульсов.</w:t>
      </w:r>
      <w:proofErr w:type="gramEnd"/>
      <w:r w:rsidRPr="001F7C99">
        <w:rPr>
          <w:rFonts w:ascii="Georgia" w:eastAsia="Times New Roman" w:hAnsi="Georgia" w:cs="Times New Roman"/>
          <w:color w:val="222222"/>
          <w:sz w:val="23"/>
          <w:szCs w:val="23"/>
        </w:rPr>
        <w:t xml:space="preserve"> АБ с кодовыми рельсовыми цепями называют </w:t>
      </w:r>
      <w:r w:rsidRPr="001F7C99">
        <w:rPr>
          <w:rFonts w:ascii="Georgia" w:eastAsia="Times New Roman" w:hAnsi="Georgia" w:cs="Times New Roman"/>
          <w:i/>
          <w:iCs/>
          <w:color w:val="222222"/>
          <w:sz w:val="23"/>
          <w:szCs w:val="23"/>
        </w:rPr>
        <w:t>кодовой автоблокировкой.</w:t>
      </w:r>
      <w:r w:rsidRPr="001F7C99">
        <w:rPr>
          <w:rFonts w:ascii="Georgia" w:eastAsia="Times New Roman" w:hAnsi="Georgia" w:cs="Times New Roman"/>
          <w:color w:val="222222"/>
          <w:sz w:val="23"/>
          <w:szCs w:val="23"/>
        </w:rPr>
        <w:t> Для связи проходных светофоров друг с другом при такой АБ не требуются линейные провода, вместо них используются кодовые рельсовые цепи, при помощи которых показания путевых светофоров передаются в кабину машиниста движущегося поезда и таким образом осуществляется автоматическая локомотивная сигнализация, что позволяет повысить безопасность движения.</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Наиболее широко применяют </w:t>
      </w:r>
      <w:proofErr w:type="gramStart"/>
      <w:r w:rsidRPr="001F7C99">
        <w:rPr>
          <w:rFonts w:ascii="Georgia" w:eastAsia="Times New Roman" w:hAnsi="Georgia" w:cs="Times New Roman"/>
          <w:color w:val="222222"/>
          <w:sz w:val="23"/>
          <w:szCs w:val="23"/>
        </w:rPr>
        <w:t>кодовую</w:t>
      </w:r>
      <w:proofErr w:type="gramEnd"/>
      <w:r w:rsidRPr="001F7C99">
        <w:rPr>
          <w:rFonts w:ascii="Georgia" w:eastAsia="Times New Roman" w:hAnsi="Georgia" w:cs="Times New Roman"/>
          <w:color w:val="222222"/>
          <w:sz w:val="23"/>
          <w:szCs w:val="23"/>
        </w:rPr>
        <w:t xml:space="preserve"> АБ с использованием числового кода. При этом каждому сигнальному огню проходного светофора соответствует определенное число импульсов: зеленому огню — три импульса в кодовом цикле (код зеленого огня 3); желтому огню — два импульса (код желтого огня </w:t>
      </w:r>
      <w:r w:rsidRPr="001F7C99">
        <w:rPr>
          <w:rFonts w:ascii="Georgia" w:eastAsia="Times New Roman" w:hAnsi="Georgia" w:cs="Times New Roman"/>
          <w:i/>
          <w:iCs/>
          <w:color w:val="222222"/>
          <w:sz w:val="23"/>
          <w:szCs w:val="23"/>
        </w:rPr>
        <w:t>Ж),</w:t>
      </w:r>
      <w:r w:rsidRPr="001F7C99">
        <w:rPr>
          <w:rFonts w:ascii="Georgia" w:eastAsia="Times New Roman" w:hAnsi="Georgia" w:cs="Times New Roman"/>
          <w:color w:val="222222"/>
          <w:sz w:val="23"/>
          <w:szCs w:val="23"/>
        </w:rPr>
        <w:t> а красному огню — один импульс в кодовом цикле (код </w:t>
      </w:r>
      <w:r w:rsidRPr="001F7C99">
        <w:rPr>
          <w:rFonts w:ascii="Georgia" w:eastAsia="Times New Roman" w:hAnsi="Georgia" w:cs="Times New Roman"/>
          <w:i/>
          <w:iCs/>
          <w:color w:val="222222"/>
          <w:sz w:val="23"/>
          <w:szCs w:val="23"/>
        </w:rPr>
        <w:t>КЖ —</w:t>
      </w:r>
      <w:r w:rsidRPr="001F7C99">
        <w:rPr>
          <w:rFonts w:ascii="Georgia" w:eastAsia="Times New Roman" w:hAnsi="Georgia" w:cs="Times New Roman"/>
          <w:color w:val="222222"/>
          <w:sz w:val="23"/>
          <w:szCs w:val="23"/>
        </w:rPr>
        <w:t> желтого с красным огнями) (рис. 21.2).</w:t>
      </w:r>
    </w:p>
    <w:p w:rsidR="001F7C99" w:rsidRPr="001F7C99" w:rsidRDefault="001F7C99" w:rsidP="001F7C99">
      <w:pPr>
        <w:spacing w:after="0" w:line="240" w:lineRule="auto"/>
        <w:rPr>
          <w:rFonts w:ascii="Times New Roman" w:eastAsia="Times New Roman" w:hAnsi="Times New Roman" w:cs="Times New Roman"/>
          <w:sz w:val="24"/>
          <w:szCs w:val="24"/>
        </w:rPr>
      </w:pPr>
      <w:r w:rsidRPr="001F7C99">
        <w:rPr>
          <w:rFonts w:ascii="Times New Roman" w:eastAsia="Times New Roman" w:hAnsi="Times New Roman" w:cs="Times New Roman"/>
          <w:noProof/>
          <w:sz w:val="24"/>
          <w:szCs w:val="24"/>
        </w:rPr>
        <w:drawing>
          <wp:inline distT="0" distB="0" distL="0" distR="0">
            <wp:extent cx="6105525" cy="1381125"/>
            <wp:effectExtent l="0" t="0" r="0" b="0"/>
            <wp:docPr id="1" name="Рисунок 1" descr="Схема сигнального обеспечения светофоров при кодовой автоблокир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сигнального обеспечения светофоров при кодовой автоблокировк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1381125"/>
                    </a:xfrm>
                    <a:prstGeom prst="rect">
                      <a:avLst/>
                    </a:prstGeom>
                    <a:noFill/>
                    <a:ln>
                      <a:noFill/>
                    </a:ln>
                  </pic:spPr>
                </pic:pic>
              </a:graphicData>
            </a:graphic>
          </wp:inline>
        </w:drawing>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Рис. 21.2. Схема сигнального обеспечения светофоров при кодовой автоблокировке: </w:t>
      </w:r>
      <w:r w:rsidRPr="001F7C99">
        <w:rPr>
          <w:rFonts w:ascii="Georgia" w:eastAsia="Times New Roman" w:hAnsi="Georgia" w:cs="Times New Roman"/>
          <w:i/>
          <w:iCs/>
          <w:color w:val="222222"/>
          <w:sz w:val="23"/>
          <w:szCs w:val="23"/>
        </w:rPr>
        <w:t>1, 3, 5,</w:t>
      </w:r>
      <w:r w:rsidRPr="001F7C99">
        <w:rPr>
          <w:rFonts w:ascii="Georgia" w:eastAsia="Times New Roman" w:hAnsi="Georgia" w:cs="Times New Roman"/>
          <w:color w:val="222222"/>
          <w:sz w:val="23"/>
          <w:szCs w:val="23"/>
        </w:rPr>
        <w:t> 7— светофоры; КА — кодовая аппаратура проходных светофоров </w:t>
      </w:r>
      <w:r w:rsidRPr="001F7C99">
        <w:rPr>
          <w:rFonts w:ascii="Georgia" w:eastAsia="Times New Roman" w:hAnsi="Georgia" w:cs="Times New Roman"/>
          <w:i/>
          <w:iCs/>
          <w:color w:val="222222"/>
          <w:sz w:val="23"/>
          <w:szCs w:val="23"/>
        </w:rPr>
        <w:t>3, Ж, К—</w:t>
      </w:r>
      <w:r w:rsidRPr="001F7C99">
        <w:rPr>
          <w:rFonts w:ascii="Georgia" w:eastAsia="Times New Roman" w:hAnsi="Georgia" w:cs="Times New Roman"/>
          <w:color w:val="222222"/>
          <w:sz w:val="23"/>
          <w:szCs w:val="23"/>
        </w:rPr>
        <w:t> </w:t>
      </w:r>
      <w:proofErr w:type="gramStart"/>
      <w:r w:rsidRPr="001F7C99">
        <w:rPr>
          <w:rFonts w:ascii="Georgia" w:eastAsia="Times New Roman" w:hAnsi="Georgia" w:cs="Times New Roman"/>
          <w:color w:val="222222"/>
          <w:sz w:val="23"/>
          <w:szCs w:val="23"/>
        </w:rPr>
        <w:t>ко</w:t>
      </w:r>
      <w:proofErr w:type="gramEnd"/>
      <w:r w:rsidRPr="001F7C99">
        <w:rPr>
          <w:rFonts w:ascii="Georgia" w:eastAsia="Times New Roman" w:hAnsi="Georgia" w:cs="Times New Roman"/>
          <w:color w:val="222222"/>
          <w:sz w:val="23"/>
          <w:szCs w:val="23"/>
        </w:rPr>
        <w:t>ды тока светофоров соответственно с зеленым, желтым и красным огнем; I, II — локомотивы</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На однопутных участках применяют двустороннюю числовую кодовую автоблокировку с установкой путевых светофоров в обоих направлениях. Нормально открыты только светофоры по направлению движения поезда. При следовании поезда </w:t>
      </w:r>
      <w:proofErr w:type="gramStart"/>
      <w:r w:rsidRPr="001F7C99">
        <w:rPr>
          <w:rFonts w:ascii="Georgia" w:eastAsia="Times New Roman" w:hAnsi="Georgia" w:cs="Times New Roman"/>
          <w:color w:val="222222"/>
          <w:sz w:val="23"/>
          <w:szCs w:val="23"/>
        </w:rPr>
        <w:t>числовая</w:t>
      </w:r>
      <w:proofErr w:type="gramEnd"/>
      <w:r w:rsidRPr="001F7C99">
        <w:rPr>
          <w:rFonts w:ascii="Georgia" w:eastAsia="Times New Roman" w:hAnsi="Georgia" w:cs="Times New Roman"/>
          <w:color w:val="222222"/>
          <w:sz w:val="23"/>
          <w:szCs w:val="23"/>
        </w:rPr>
        <w:t xml:space="preserve"> кодовая АБ работает так же, как при двухпутной автоблокировке. Светофоры встречного направления выключены. Для изменения направления движения дежурный по станции приема поезда нажимает кнопку смены направления, отчего загораются светофоры для движения от данной станции, а светофоры ранее установленного движения выключаются.</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На двухпутном участке АБ позволяет организовать движение </w:t>
      </w:r>
      <w:proofErr w:type="gramStart"/>
      <w:r w:rsidRPr="001F7C99">
        <w:rPr>
          <w:rFonts w:ascii="Georgia" w:eastAsia="Times New Roman" w:hAnsi="Georgia" w:cs="Times New Roman"/>
          <w:color w:val="222222"/>
          <w:sz w:val="23"/>
          <w:szCs w:val="23"/>
        </w:rPr>
        <w:t>по одному из путей в неправильном направлении при временном выключении второго пути в связи</w:t>
      </w:r>
      <w:proofErr w:type="gramEnd"/>
      <w:r w:rsidRPr="001F7C99">
        <w:rPr>
          <w:rFonts w:ascii="Georgia" w:eastAsia="Times New Roman" w:hAnsi="Georgia" w:cs="Times New Roman"/>
          <w:color w:val="222222"/>
          <w:sz w:val="23"/>
          <w:szCs w:val="23"/>
        </w:rPr>
        <w:t xml:space="preserve"> с ремонтными работами. Движение в правильном направлении регулируется по сигналам АБ и автоматической локомотивной сигнализации (АЛС), в неправильном — по сигналам АЛС.</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В последние годы разработаны и внедрены новые системы автоблокировки, которые применяются на участках с любыми видами тяги и обладают высокой эксплуатационной надежностью. </w:t>
      </w:r>
      <w:proofErr w:type="gramStart"/>
      <w:r w:rsidRPr="001F7C99">
        <w:rPr>
          <w:rFonts w:ascii="Georgia" w:eastAsia="Times New Roman" w:hAnsi="Georgia" w:cs="Times New Roman"/>
          <w:color w:val="222222"/>
          <w:sz w:val="23"/>
          <w:szCs w:val="23"/>
        </w:rPr>
        <w:t>К таким системам относятся: частотная АБ с использованием рельсовых цепей и сигналов автоматической локомотивной сигнализации (АЛС) переменного тока повышенной частоты; АБ с рельсовыми цепями без изолирующих стыков и проходных путевых светофоров с размещением перегонной аппаратуры на прилегающих станциях; унифицированная АБ с программированным контролем освобождения рельсовых цепей и разрешающих показаний путевых светофоров.</w:t>
      </w:r>
      <w:proofErr w:type="gramEnd"/>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lastRenderedPageBreak/>
        <w:t xml:space="preserve">Основным средством интервального регулирования движения поездов является АБ с тональными рельсовыми цепями и централизованным размещением аппаратуры (ЦАБ). Она позволяет отказаться от изолирующих стыков на перегонах — самого слабого звена действующих систем АБ. Это особенно необходимо при применении </w:t>
      </w:r>
      <w:proofErr w:type="spellStart"/>
      <w:r w:rsidRPr="001F7C99">
        <w:rPr>
          <w:rFonts w:ascii="Georgia" w:eastAsia="Times New Roman" w:hAnsi="Georgia" w:cs="Times New Roman"/>
          <w:color w:val="222222"/>
          <w:sz w:val="23"/>
          <w:szCs w:val="23"/>
        </w:rPr>
        <w:t>бесстыкового</w:t>
      </w:r>
      <w:proofErr w:type="spellEnd"/>
      <w:r w:rsidRPr="001F7C99">
        <w:rPr>
          <w:rFonts w:ascii="Georgia" w:eastAsia="Times New Roman" w:hAnsi="Georgia" w:cs="Times New Roman"/>
          <w:color w:val="222222"/>
          <w:sz w:val="23"/>
          <w:szCs w:val="23"/>
        </w:rPr>
        <w:t xml:space="preserve"> пути.</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Отличительной особенностью ЦАБ, упрощающей ее техническое обслуживание, является отсутствие на перегоне проходных светофоров и основной аппаратуры, которая размещается </w:t>
      </w:r>
      <w:proofErr w:type="gramStart"/>
      <w:r w:rsidRPr="001F7C99">
        <w:rPr>
          <w:rFonts w:ascii="Georgia" w:eastAsia="Times New Roman" w:hAnsi="Georgia" w:cs="Times New Roman"/>
          <w:color w:val="222222"/>
          <w:sz w:val="23"/>
          <w:szCs w:val="23"/>
        </w:rPr>
        <w:t>на</w:t>
      </w:r>
      <w:proofErr w:type="gramEnd"/>
      <w:r w:rsidRPr="001F7C99">
        <w:rPr>
          <w:rFonts w:ascii="Georgia" w:eastAsia="Times New Roman" w:hAnsi="Georgia" w:cs="Times New Roman"/>
          <w:color w:val="222222"/>
          <w:sz w:val="23"/>
          <w:szCs w:val="23"/>
        </w:rPr>
        <w:t xml:space="preserve"> прилегающих к перегону станциям. Движение поездов по перегону осуществляется по сигналам автоматической локомотивной сигнализации (АЛС).</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Перегон, оборудованный ЦАБ, делят на относительно короткие блок-участки (по 800—1000 м), </w:t>
      </w:r>
      <w:proofErr w:type="gramStart"/>
      <w:r w:rsidRPr="001F7C99">
        <w:rPr>
          <w:rFonts w:ascii="Georgia" w:eastAsia="Times New Roman" w:hAnsi="Georgia" w:cs="Times New Roman"/>
          <w:color w:val="222222"/>
          <w:sz w:val="23"/>
          <w:szCs w:val="23"/>
        </w:rPr>
        <w:t>границы</w:t>
      </w:r>
      <w:proofErr w:type="gramEnd"/>
      <w:r w:rsidRPr="001F7C99">
        <w:rPr>
          <w:rFonts w:ascii="Georgia" w:eastAsia="Times New Roman" w:hAnsi="Georgia" w:cs="Times New Roman"/>
          <w:color w:val="222222"/>
          <w:sz w:val="23"/>
          <w:szCs w:val="23"/>
        </w:rPr>
        <w:t xml:space="preserve"> которых отмечены номерными кабельными стойками со светоотражателями на них и телефонными аппаратами наружной установки.</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 xml:space="preserve">С развитием скоростного движения поездов система интервального регулирования </w:t>
      </w:r>
      <w:proofErr w:type="gramStart"/>
      <w:r w:rsidRPr="001F7C99">
        <w:rPr>
          <w:rFonts w:ascii="Georgia" w:eastAsia="Times New Roman" w:hAnsi="Georgia" w:cs="Times New Roman"/>
          <w:color w:val="222222"/>
          <w:sz w:val="23"/>
          <w:szCs w:val="23"/>
        </w:rPr>
        <w:t>движения</w:t>
      </w:r>
      <w:proofErr w:type="gramEnd"/>
      <w:r w:rsidRPr="001F7C99">
        <w:rPr>
          <w:rFonts w:ascii="Georgia" w:eastAsia="Times New Roman" w:hAnsi="Georgia" w:cs="Times New Roman"/>
          <w:color w:val="222222"/>
          <w:sz w:val="23"/>
          <w:szCs w:val="23"/>
        </w:rPr>
        <w:t xml:space="preserve"> по сути становится скоростной, при которой задается не только определенный межпоездной интервал, но и указывается допустимая скорость движения поезда, что требует применения многозначной системы АЛС (см. п. 21.3).</w:t>
      </w:r>
    </w:p>
    <w:p w:rsidR="001F7C99" w:rsidRPr="001F7C99" w:rsidRDefault="001F7C99" w:rsidP="001F7C99">
      <w:pPr>
        <w:spacing w:before="100" w:beforeAutospacing="1" w:after="100" w:afterAutospacing="1" w:line="240" w:lineRule="auto"/>
        <w:rPr>
          <w:rFonts w:ascii="Georgia" w:eastAsia="Times New Roman" w:hAnsi="Georgia" w:cs="Times New Roman"/>
          <w:color w:val="222222"/>
          <w:sz w:val="23"/>
          <w:szCs w:val="23"/>
        </w:rPr>
      </w:pPr>
      <w:r w:rsidRPr="001F7C99">
        <w:rPr>
          <w:rFonts w:ascii="Georgia" w:eastAsia="Times New Roman" w:hAnsi="Georgia" w:cs="Times New Roman"/>
          <w:color w:val="222222"/>
          <w:sz w:val="23"/>
          <w:szCs w:val="23"/>
        </w:rPr>
        <w:t>Основное требование к новым системам: надежность действия и защита от воздействия различных помех; высокое быстродействие и малое время восстановления после отказов и др. Наиболее полно эти требования могут быть реализованы при современной элементной базе с использованием электроники.</w:t>
      </w:r>
    </w:p>
    <w:p w:rsidR="001F7C99" w:rsidRDefault="001F7C99">
      <w:pPr>
        <w:spacing w:after="160" w:line="259" w:lineRule="auto"/>
        <w:rPr>
          <w:rFonts w:ascii="Times New Roman" w:eastAsia="Times New Roman" w:hAnsi="Times New Roman" w:cs="Times New Roman"/>
          <w:sz w:val="24"/>
        </w:rPr>
      </w:pPr>
    </w:p>
    <w:p w:rsidR="00451B1A" w:rsidRDefault="00451B1A">
      <w:pPr>
        <w:spacing w:after="160" w:line="259" w:lineRule="auto"/>
        <w:rPr>
          <w:rFonts w:ascii="Times New Roman" w:eastAsia="Times New Roman" w:hAnsi="Times New Roman" w:cs="Times New Roman"/>
          <w:b/>
          <w:sz w:val="24"/>
        </w:rPr>
      </w:pPr>
    </w:p>
    <w:p w:rsidR="00451B1A" w:rsidRDefault="001C2DC0">
      <w:pPr>
        <w:spacing w:before="225" w:after="225" w:line="240" w:lineRule="auto"/>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r>
        <w:rPr>
          <w:rFonts w:ascii="Arial" w:eastAsia="Arial" w:hAnsi="Arial" w:cs="Arial"/>
          <w:color w:val="000000"/>
          <w:sz w:val="20"/>
          <w:shd w:val="clear" w:color="auto" w:fill="FFFFFF"/>
        </w:rPr>
        <w:t>Вопросы по изученной теме:</w:t>
      </w:r>
    </w:p>
    <w:p w:rsidR="00451B1A" w:rsidRDefault="001C2DC0">
      <w:pPr>
        <w:spacing w:before="225" w:after="225" w:line="240" w:lineRule="auto"/>
        <w:rPr>
          <w:rFonts w:ascii="Arial" w:eastAsia="Arial" w:hAnsi="Arial" w:cs="Arial"/>
          <w:color w:val="000000"/>
          <w:sz w:val="20"/>
          <w:shd w:val="clear" w:color="auto" w:fill="FFFFFF"/>
        </w:rPr>
      </w:pPr>
      <w:r>
        <w:rPr>
          <w:rFonts w:ascii="Arial" w:eastAsia="Arial" w:hAnsi="Arial" w:cs="Arial"/>
          <w:color w:val="000000"/>
          <w:sz w:val="20"/>
          <w:shd w:val="clear" w:color="auto" w:fill="FFFFFF"/>
        </w:rPr>
        <w:t>Письменно ответить на следующие вопросы:</w:t>
      </w:r>
    </w:p>
    <w:p w:rsidR="004A0B63" w:rsidRPr="004A0B63" w:rsidRDefault="004A0B63">
      <w:pPr>
        <w:spacing w:before="225" w:after="225" w:line="240" w:lineRule="auto"/>
        <w:rPr>
          <w:rFonts w:ascii="Arial" w:eastAsia="Arial" w:hAnsi="Arial" w:cs="Arial"/>
          <w:color w:val="000000"/>
          <w:sz w:val="20"/>
          <w:szCs w:val="20"/>
          <w:shd w:val="clear" w:color="auto" w:fill="FFFFFF"/>
        </w:rPr>
      </w:pPr>
      <w:r w:rsidRPr="004A0B63">
        <w:rPr>
          <w:rFonts w:ascii="Arial" w:eastAsia="Arial" w:hAnsi="Arial" w:cs="Arial"/>
          <w:color w:val="000000"/>
          <w:sz w:val="20"/>
          <w:szCs w:val="20"/>
          <w:shd w:val="clear" w:color="auto" w:fill="FFFFFF"/>
        </w:rPr>
        <w:t>1)</w:t>
      </w:r>
      <w:r w:rsidR="006F5A98">
        <w:rPr>
          <w:rFonts w:ascii="Arial" w:eastAsia="Arial" w:hAnsi="Arial" w:cs="Arial"/>
          <w:color w:val="000000"/>
          <w:sz w:val="20"/>
          <w:szCs w:val="20"/>
          <w:shd w:val="clear" w:color="auto" w:fill="FFFFFF"/>
        </w:rPr>
        <w:t xml:space="preserve"> Перечислить средства СЦБ, которые применяются для регулирования безопасности движения;</w:t>
      </w:r>
    </w:p>
    <w:p w:rsidR="004A0B63" w:rsidRPr="004A0B63" w:rsidRDefault="004A0B63">
      <w:pPr>
        <w:spacing w:before="225" w:after="225" w:line="240" w:lineRule="auto"/>
        <w:rPr>
          <w:rFonts w:ascii="Arial" w:eastAsia="Arial" w:hAnsi="Arial" w:cs="Arial"/>
          <w:color w:val="000000"/>
          <w:sz w:val="20"/>
          <w:szCs w:val="20"/>
          <w:shd w:val="clear" w:color="auto" w:fill="FFFFFF"/>
        </w:rPr>
      </w:pPr>
      <w:r w:rsidRPr="004A0B63">
        <w:rPr>
          <w:rFonts w:ascii="Arial" w:eastAsia="Arial" w:hAnsi="Arial" w:cs="Arial"/>
          <w:color w:val="000000"/>
          <w:sz w:val="20"/>
          <w:szCs w:val="20"/>
          <w:shd w:val="clear" w:color="auto" w:fill="FFFFFF"/>
        </w:rPr>
        <w:t>2)</w:t>
      </w:r>
      <w:r w:rsidR="006F5A98">
        <w:rPr>
          <w:rFonts w:ascii="Arial" w:eastAsia="Arial" w:hAnsi="Arial" w:cs="Arial"/>
          <w:color w:val="000000"/>
          <w:sz w:val="20"/>
          <w:szCs w:val="20"/>
          <w:shd w:val="clear" w:color="auto" w:fill="FFFFFF"/>
        </w:rPr>
        <w:t xml:space="preserve"> Какие средства сигнализации используются на электровозах, как они называются;</w:t>
      </w:r>
    </w:p>
    <w:p w:rsidR="00451B1A" w:rsidRPr="004A0B63" w:rsidRDefault="001C2DC0">
      <w:pPr>
        <w:spacing w:before="225" w:after="225" w:line="240" w:lineRule="auto"/>
        <w:rPr>
          <w:rFonts w:ascii="Arial" w:eastAsia="Arial" w:hAnsi="Arial" w:cs="Arial"/>
          <w:color w:val="000000"/>
          <w:sz w:val="20"/>
          <w:szCs w:val="20"/>
          <w:shd w:val="clear" w:color="auto" w:fill="FFFFFF"/>
        </w:rPr>
      </w:pPr>
      <w:r w:rsidRPr="004A0B63">
        <w:rPr>
          <w:rFonts w:ascii="Arial" w:eastAsia="Arial" w:hAnsi="Arial" w:cs="Arial"/>
          <w:color w:val="000000"/>
          <w:sz w:val="20"/>
          <w:szCs w:val="20"/>
          <w:shd w:val="clear" w:color="auto" w:fill="FFFFFF"/>
        </w:rPr>
        <w:t> </w:t>
      </w:r>
    </w:p>
    <w:p w:rsidR="00451B1A" w:rsidRDefault="00451B1A">
      <w:pPr>
        <w:spacing w:before="100" w:after="100" w:line="240" w:lineRule="auto"/>
        <w:rPr>
          <w:rFonts w:ascii="Times New Roman" w:eastAsia="Times New Roman" w:hAnsi="Times New Roman" w:cs="Times New Roman"/>
          <w:color w:val="0A0A0A"/>
          <w:sz w:val="27"/>
        </w:rPr>
      </w:pPr>
    </w:p>
    <w:p w:rsidR="00451B1A" w:rsidRDefault="00451B1A">
      <w:pPr>
        <w:spacing w:after="160" w:line="259" w:lineRule="auto"/>
        <w:rPr>
          <w:rFonts w:ascii="Times New Roman" w:eastAsia="Times New Roman" w:hAnsi="Times New Roman" w:cs="Times New Roman"/>
          <w:sz w:val="24"/>
        </w:rPr>
      </w:pPr>
    </w:p>
    <w:p w:rsidR="00451B1A" w:rsidRDefault="00451B1A">
      <w:pPr>
        <w:spacing w:after="160" w:line="259" w:lineRule="auto"/>
        <w:rPr>
          <w:rFonts w:ascii="Times New Roman" w:eastAsia="Times New Roman" w:hAnsi="Times New Roman" w:cs="Times New Roman"/>
          <w:sz w:val="24"/>
        </w:rPr>
      </w:pPr>
    </w:p>
    <w:p w:rsidR="006F5A98" w:rsidRDefault="006F5A98">
      <w:pPr>
        <w:spacing w:after="160" w:line="259" w:lineRule="auto"/>
        <w:rPr>
          <w:rFonts w:ascii="Times New Roman" w:eastAsia="Times New Roman" w:hAnsi="Times New Roman" w:cs="Times New Roman"/>
          <w:sz w:val="24"/>
        </w:rPr>
      </w:pPr>
    </w:p>
    <w:p w:rsidR="00923646" w:rsidRDefault="00923646">
      <w:pPr>
        <w:spacing w:after="160" w:line="259" w:lineRule="auto"/>
        <w:rPr>
          <w:rFonts w:ascii="Times New Roman" w:eastAsia="Times New Roman" w:hAnsi="Times New Roman" w:cs="Times New Roman"/>
          <w:sz w:val="24"/>
        </w:rPr>
      </w:pPr>
    </w:p>
    <w:p w:rsidR="006F5A98" w:rsidRDefault="006F5A98">
      <w:pPr>
        <w:spacing w:after="160" w:line="259" w:lineRule="auto"/>
        <w:rPr>
          <w:rFonts w:ascii="Times New Roman" w:eastAsia="Times New Roman" w:hAnsi="Times New Roman" w:cs="Times New Roman"/>
          <w:sz w:val="24"/>
        </w:rPr>
      </w:pPr>
    </w:p>
    <w:p w:rsidR="006F5A98" w:rsidRDefault="006F5A98">
      <w:pPr>
        <w:spacing w:after="160" w:line="259" w:lineRule="auto"/>
        <w:rPr>
          <w:rFonts w:ascii="Times New Roman" w:eastAsia="Times New Roman" w:hAnsi="Times New Roman" w:cs="Times New Roman"/>
          <w:sz w:val="24"/>
        </w:rPr>
      </w:pPr>
    </w:p>
    <w:p w:rsidR="004127D2" w:rsidRDefault="004127D2">
      <w:pPr>
        <w:spacing w:after="160" w:line="259" w:lineRule="auto"/>
        <w:rPr>
          <w:rFonts w:ascii="Times New Roman" w:eastAsia="Times New Roman" w:hAnsi="Times New Roman" w:cs="Times New Roman"/>
          <w:sz w:val="24"/>
        </w:rPr>
      </w:pPr>
    </w:p>
    <w:p w:rsidR="004127D2" w:rsidRDefault="004127D2">
      <w:pPr>
        <w:spacing w:after="160" w:line="259" w:lineRule="auto"/>
        <w:rPr>
          <w:rFonts w:ascii="Times New Roman" w:eastAsia="Times New Roman" w:hAnsi="Times New Roman" w:cs="Times New Roman"/>
          <w:sz w:val="24"/>
        </w:rPr>
      </w:pPr>
    </w:p>
    <w:p w:rsidR="004127D2" w:rsidRDefault="004127D2">
      <w:pPr>
        <w:spacing w:after="160" w:line="259" w:lineRule="auto"/>
        <w:rPr>
          <w:rFonts w:ascii="Times New Roman" w:eastAsia="Times New Roman" w:hAnsi="Times New Roman" w:cs="Times New Roman"/>
          <w:sz w:val="24"/>
        </w:rPr>
      </w:pPr>
    </w:p>
    <w:p w:rsidR="00451B1A" w:rsidRDefault="006F5A98">
      <w:pPr>
        <w:spacing w:after="160" w:line="259" w:lineRule="auto"/>
        <w:rPr>
          <w:rFonts w:ascii="Calibri" w:eastAsia="Calibri" w:hAnsi="Calibri" w:cs="Calibri"/>
        </w:rPr>
      </w:pPr>
      <w:bookmarkStart w:id="0" w:name="_GoBack"/>
      <w:bookmarkEnd w:id="0"/>
      <w:r>
        <w:rPr>
          <w:rFonts w:ascii="Times New Roman" w:eastAsia="Times New Roman" w:hAnsi="Times New Roman" w:cs="Times New Roman"/>
          <w:sz w:val="24"/>
        </w:rPr>
        <w:lastRenderedPageBreak/>
        <w:t>26,27</w:t>
      </w:r>
      <w:r w:rsidR="001C2DC0">
        <w:rPr>
          <w:rFonts w:ascii="Times New Roman" w:eastAsia="Times New Roman" w:hAnsi="Times New Roman" w:cs="Times New Roman"/>
          <w:sz w:val="24"/>
        </w:rPr>
        <w:t xml:space="preserve"> мая 2020 года МДК-02.01</w:t>
      </w:r>
    </w:p>
    <w:p w:rsidR="00451B1A" w:rsidRDefault="00451B1A">
      <w:pPr>
        <w:spacing w:after="160" w:line="259" w:lineRule="auto"/>
        <w:rPr>
          <w:rFonts w:ascii="Times New Roman" w:eastAsia="Times New Roman" w:hAnsi="Times New Roman" w:cs="Times New Roman"/>
          <w:sz w:val="24"/>
        </w:rPr>
      </w:pPr>
    </w:p>
    <w:p w:rsidR="00451B1A" w:rsidRDefault="001C2DC0" w:rsidP="0050264A">
      <w:pPr>
        <w:rPr>
          <w:rFonts w:eastAsia="Times New Roman"/>
        </w:rPr>
      </w:pPr>
      <w:r>
        <w:rPr>
          <w:rFonts w:eastAsia="Times New Roman"/>
        </w:rPr>
        <w:t>Повторение пройденной темы:</w:t>
      </w:r>
    </w:p>
    <w:p w:rsidR="00451B1A" w:rsidRPr="006F5A98" w:rsidRDefault="001C2DC0" w:rsidP="0050264A">
      <w:pPr>
        <w:rPr>
          <w:rFonts w:eastAsia="Times New Roman"/>
        </w:rPr>
      </w:pPr>
      <w:r>
        <w:rPr>
          <w:rFonts w:eastAsia="Times New Roman"/>
        </w:rPr>
        <w:t>Тема:</w:t>
      </w:r>
      <w:r>
        <w:rPr>
          <w:rFonts w:eastAsia="Times New Roman"/>
          <w:b/>
        </w:rPr>
        <w:t xml:space="preserve"> </w:t>
      </w:r>
      <w:r w:rsidR="006F5A98" w:rsidRPr="006F5A98">
        <w:rPr>
          <w:rFonts w:eastAsia="Times New Roman"/>
        </w:rPr>
        <w:t xml:space="preserve">Устройства СЦБ на перегонах. </w:t>
      </w:r>
    </w:p>
    <w:p w:rsidR="006F5A98" w:rsidRPr="004A0B63" w:rsidRDefault="006F5A98" w:rsidP="0050264A">
      <w:pPr>
        <w:rPr>
          <w:rFonts w:ascii="Arial" w:eastAsia="Arial" w:hAnsi="Arial" w:cs="Arial"/>
          <w:color w:val="000000"/>
          <w:sz w:val="20"/>
          <w:szCs w:val="20"/>
          <w:shd w:val="clear" w:color="auto" w:fill="FFFFFF"/>
        </w:rPr>
      </w:pPr>
      <w:r>
        <w:rPr>
          <w:rFonts w:ascii="Arial" w:eastAsia="Arial" w:hAnsi="Arial" w:cs="Arial"/>
          <w:color w:val="000000"/>
          <w:sz w:val="20"/>
          <w:szCs w:val="20"/>
          <w:shd w:val="clear" w:color="auto" w:fill="FFFFFF"/>
        </w:rPr>
        <w:t>1) Перечислить средства СЦБ, которые применяются для регулирования безопасности движения;</w:t>
      </w:r>
    </w:p>
    <w:p w:rsidR="006F5A98" w:rsidRPr="004A0B63" w:rsidRDefault="006F5A98" w:rsidP="0050264A">
      <w:pPr>
        <w:rPr>
          <w:rFonts w:ascii="Arial" w:eastAsia="Arial" w:hAnsi="Arial" w:cs="Arial"/>
          <w:color w:val="000000"/>
          <w:sz w:val="20"/>
          <w:szCs w:val="20"/>
          <w:shd w:val="clear" w:color="auto" w:fill="FFFFFF"/>
        </w:rPr>
      </w:pPr>
      <w:r w:rsidRPr="004A0B63">
        <w:rPr>
          <w:rFonts w:ascii="Arial" w:eastAsia="Arial" w:hAnsi="Arial" w:cs="Arial"/>
          <w:color w:val="000000"/>
          <w:sz w:val="20"/>
          <w:szCs w:val="20"/>
          <w:shd w:val="clear" w:color="auto" w:fill="FFFFFF"/>
        </w:rPr>
        <w:t>2)</w:t>
      </w:r>
      <w:r>
        <w:rPr>
          <w:rFonts w:ascii="Arial" w:eastAsia="Arial" w:hAnsi="Arial" w:cs="Arial"/>
          <w:color w:val="000000"/>
          <w:sz w:val="20"/>
          <w:szCs w:val="20"/>
          <w:shd w:val="clear" w:color="auto" w:fill="FFFFFF"/>
        </w:rPr>
        <w:t xml:space="preserve"> Какие средства сигнализации используются на электровозах, как они называются;</w:t>
      </w:r>
    </w:p>
    <w:p w:rsidR="00451B1A" w:rsidRPr="006F5A98" w:rsidRDefault="00451B1A" w:rsidP="006F5A98">
      <w:pPr>
        <w:pStyle w:val="a3"/>
        <w:spacing w:before="225" w:after="225" w:line="240" w:lineRule="auto"/>
        <w:rPr>
          <w:rFonts w:ascii="Arial" w:eastAsia="Arial" w:hAnsi="Arial" w:cs="Arial"/>
          <w:color w:val="000000"/>
          <w:sz w:val="20"/>
          <w:shd w:val="clear" w:color="auto" w:fill="FFFFFF"/>
        </w:rPr>
      </w:pPr>
    </w:p>
    <w:p w:rsidR="00451B1A" w:rsidRDefault="006F5A98" w:rsidP="0050264A">
      <w:pPr>
        <w:rPr>
          <w:rFonts w:eastAsia="Times New Roman"/>
        </w:rPr>
      </w:pPr>
      <w:r>
        <w:rPr>
          <w:rFonts w:eastAsia="Times New Roman"/>
        </w:rPr>
        <w:t xml:space="preserve">Новая тема: </w:t>
      </w:r>
      <w:r w:rsidR="00360F3B">
        <w:rPr>
          <w:rFonts w:eastAsia="Times New Roman"/>
        </w:rPr>
        <w:t>Устройства СЦБ на станциях.</w:t>
      </w:r>
      <w:r w:rsidR="0050264A">
        <w:rPr>
          <w:rFonts w:eastAsia="Times New Roman"/>
        </w:rPr>
        <w:t xml:space="preserve"> </w:t>
      </w:r>
      <w:proofErr w:type="gramStart"/>
      <w:r w:rsidR="0050264A">
        <w:rPr>
          <w:rFonts w:eastAsia="Times New Roman"/>
        </w:rPr>
        <w:t xml:space="preserve">( </w:t>
      </w:r>
      <w:proofErr w:type="gramEnd"/>
      <w:r w:rsidR="0050264A">
        <w:rPr>
          <w:rFonts w:eastAsia="Times New Roman"/>
        </w:rPr>
        <w:t>3 часа )</w:t>
      </w:r>
    </w:p>
    <w:p w:rsidR="001F7C99" w:rsidRDefault="001F7C99" w:rsidP="001F7C99">
      <w:pPr>
        <w:pStyle w:val="a4"/>
        <w:shd w:val="clear" w:color="auto" w:fill="FFFFFF"/>
        <w:spacing w:before="225" w:beforeAutospacing="0" w:line="288" w:lineRule="atLeast"/>
        <w:ind w:left="225" w:right="525"/>
        <w:rPr>
          <w:rFonts w:ascii="Tahoma" w:hAnsi="Tahoma" w:cs="Tahoma"/>
          <w:color w:val="424242"/>
        </w:rPr>
      </w:pPr>
      <w:r>
        <w:rPr>
          <w:rFonts w:ascii="Tahoma" w:hAnsi="Tahoma" w:cs="Tahoma"/>
          <w:color w:val="424242"/>
        </w:rPr>
        <w:t>Устройства СЦБ на станциях служат для управления стрелками и сигналами с целью обеспечения таких взаимных зависимостей, которые исключают открытие сигнала при неправильно установленных или незапертых стрелках, а при открытом сигнале - не допускают перевод тех стрелок, по который пропускают поезд (то есть по </w:t>
      </w:r>
      <w:r>
        <w:rPr>
          <w:rFonts w:ascii="Tahoma" w:hAnsi="Tahoma" w:cs="Tahoma"/>
          <w:color w:val="424242"/>
          <w:u w:val="single"/>
        </w:rPr>
        <w:t>маршруту следования).</w:t>
      </w:r>
      <w:r>
        <w:rPr>
          <w:rFonts w:ascii="Tahoma" w:hAnsi="Tahoma" w:cs="Tahoma"/>
          <w:color w:val="424242"/>
        </w:rPr>
        <w:t xml:space="preserve"> Те маршруты, по которым нельзя одновременно пропускать поезда, называются враждебными. Маршруты готовят с помощью станционных устройств СЦБ, которые подразделяют на две группы. К первой относятся устройства, применяемые при ручном управлении стрелками и сигналами, в том числе ключевая зависимость стрелок и сигналов (когда на каждой стрелке и сигнале устанавливается по два замка разных серий), маршрутно-контрольные устройства, (когда на стрелочных постах устанавливают аппараты ключевой зависимости - стрелочные </w:t>
      </w:r>
      <w:proofErr w:type="spellStart"/>
      <w:r>
        <w:rPr>
          <w:rFonts w:ascii="Tahoma" w:hAnsi="Tahoma" w:cs="Tahoma"/>
          <w:color w:val="424242"/>
        </w:rPr>
        <w:t>централизаторы</w:t>
      </w:r>
      <w:proofErr w:type="spellEnd"/>
      <w:r>
        <w:rPr>
          <w:rFonts w:ascii="Tahoma" w:hAnsi="Tahoma" w:cs="Tahoma"/>
          <w:color w:val="424242"/>
        </w:rPr>
        <w:t xml:space="preserve">). </w:t>
      </w:r>
      <w:proofErr w:type="spellStart"/>
      <w:r>
        <w:rPr>
          <w:rFonts w:ascii="Tahoma" w:hAnsi="Tahoma" w:cs="Tahoma"/>
          <w:color w:val="424242"/>
        </w:rPr>
        <w:t>Централизаторы</w:t>
      </w:r>
      <w:proofErr w:type="spellEnd"/>
      <w:r>
        <w:rPr>
          <w:rFonts w:ascii="Tahoma" w:hAnsi="Tahoma" w:cs="Tahoma"/>
          <w:color w:val="424242"/>
        </w:rPr>
        <w:t xml:space="preserve"> осуществляют ключевую зависимость стрелок и сигналов. Вторую группу составляют станционная блокировка, электрическая централизация стрелок и сигналов (ЭЦ)</w:t>
      </w:r>
      <w:proofErr w:type="gramStart"/>
      <w:r>
        <w:rPr>
          <w:rFonts w:ascii="Tahoma" w:hAnsi="Tahoma" w:cs="Tahoma"/>
          <w:color w:val="424242"/>
        </w:rPr>
        <w:t>,г</w:t>
      </w:r>
      <w:proofErr w:type="gramEnd"/>
      <w:r>
        <w:rPr>
          <w:rFonts w:ascii="Tahoma" w:hAnsi="Tahoma" w:cs="Tahoma"/>
          <w:color w:val="424242"/>
        </w:rPr>
        <w:t>орочная автоматическая централизация (ГАЦ) и диспетчерская централизация (ДЦ). Станционная блокировка обеспечивает способ регулирования движения поездов в пределах станции с контролем маршрутов и взаимным замыканием стрелок и сигналов, управляемых с разных постов. Система, позволяющая управлять стрелками и сигналами из одного пункта станции, называется централизацией стрелок и сигналов. На дорогах СНГ и стран Балтии применяются системы электрической и механической централизации. Электрическая централизация (ЭЦ) позволяет управлять всеми стрелками и сигналами станции независимо от удаленности их от поста. Устройства ее состоят из аппарата с приборами управления стрелками и сигналами, путевого оборудования (светофоров, стрелочных электроприводов</w:t>
      </w:r>
      <w:proofErr w:type="gramStart"/>
      <w:r>
        <w:rPr>
          <w:rFonts w:ascii="Tahoma" w:hAnsi="Tahoma" w:cs="Tahoma"/>
          <w:color w:val="424242"/>
        </w:rPr>
        <w:t>.</w:t>
      </w:r>
      <w:proofErr w:type="gramEnd"/>
      <w:r>
        <w:rPr>
          <w:rFonts w:ascii="Tahoma" w:hAnsi="Tahoma" w:cs="Tahoma"/>
          <w:color w:val="424242"/>
        </w:rPr>
        <w:t xml:space="preserve"> </w:t>
      </w:r>
      <w:proofErr w:type="gramStart"/>
      <w:r>
        <w:rPr>
          <w:rFonts w:ascii="Tahoma" w:hAnsi="Tahoma" w:cs="Tahoma"/>
          <w:color w:val="424242"/>
        </w:rPr>
        <w:t>р</w:t>
      </w:r>
      <w:proofErr w:type="gramEnd"/>
      <w:r>
        <w:rPr>
          <w:rFonts w:ascii="Tahoma" w:hAnsi="Tahoma" w:cs="Tahoma"/>
          <w:color w:val="424242"/>
        </w:rPr>
        <w:t>ельсовых цепей, кабельной сети и источников питания), силовых трансформаторов, выпрямителей и аккумуляторных батарей. размещенных в здании поста. Для перевода остряков на стрелках установлены электрические приводы, соединенные электрически с рукоятками или кнопками на аппарате. Положение стрелок и сигна</w:t>
      </w:r>
      <w:r>
        <w:rPr>
          <w:rFonts w:ascii="Tahoma" w:hAnsi="Tahoma" w:cs="Tahoma"/>
          <w:color w:val="424242"/>
        </w:rPr>
        <w:softHyphen/>
        <w:t>лов и занятость путевых и стрелочных секций рельсовых цепей контролируются на световом табло в помещении поста. Взаимное замыкание стрелок и сигналов в маршрутах и исключение враждеб</w:t>
      </w:r>
      <w:r>
        <w:rPr>
          <w:rFonts w:ascii="Tahoma" w:hAnsi="Tahoma" w:cs="Tahoma"/>
          <w:color w:val="424242"/>
        </w:rPr>
        <w:softHyphen/>
        <w:t xml:space="preserve">ных маршрутов осуществлены при помощи реле, расположенных в релейном помещении (при системе релейной </w:t>
      </w:r>
      <w:r>
        <w:rPr>
          <w:rFonts w:ascii="Tahoma" w:hAnsi="Tahoma" w:cs="Tahoma"/>
          <w:color w:val="424242"/>
        </w:rPr>
        <w:lastRenderedPageBreak/>
        <w:t>централизации, которая является типовой на железных дорогах СНГ и Балтии). Система горочной автоматической централизации (ГАЦ) обеспечивает автоматический перевод стрелок по маршрутам скатывания отцепов с гор</w:t>
      </w:r>
      <w:r>
        <w:rPr>
          <w:rFonts w:ascii="Tahoma" w:hAnsi="Tahoma" w:cs="Tahoma"/>
          <w:color w:val="424242"/>
        </w:rPr>
        <w:softHyphen/>
        <w:t>ки, прохождение которых по горке контролируется рельсовыми электрическими цепями горочной стрелочной горловины.</w:t>
      </w:r>
    </w:p>
    <w:p w:rsidR="001F7C99" w:rsidRDefault="001F7C99" w:rsidP="001F7C99">
      <w:pPr>
        <w:pStyle w:val="a4"/>
        <w:shd w:val="clear" w:color="auto" w:fill="FFFFFF"/>
        <w:spacing w:before="225" w:beforeAutospacing="0" w:line="288" w:lineRule="atLeast"/>
        <w:ind w:left="225" w:right="525"/>
        <w:rPr>
          <w:rFonts w:ascii="Tahoma" w:hAnsi="Tahoma" w:cs="Tahoma"/>
          <w:color w:val="424242"/>
        </w:rPr>
      </w:pPr>
      <w:r>
        <w:rPr>
          <w:rStyle w:val="a5"/>
          <w:rFonts w:ascii="Tahoma" w:hAnsi="Tahoma" w:cs="Tahoma"/>
          <w:color w:val="424242"/>
        </w:rPr>
        <w:t>Диспетчерская централизация</w:t>
      </w:r>
      <w:r>
        <w:rPr>
          <w:rFonts w:ascii="Tahoma" w:hAnsi="Tahoma" w:cs="Tahoma"/>
          <w:color w:val="424242"/>
        </w:rPr>
        <w:t> представляет сочетание автоблокировки с релейной централизацией стрелок и сигналов станций участка, управляемых из одного пункта поездным диспетчером. Все операции по приему и отправлению поездов по перегонам соверша</w:t>
      </w:r>
      <w:r>
        <w:rPr>
          <w:rFonts w:ascii="Tahoma" w:hAnsi="Tahoma" w:cs="Tahoma"/>
          <w:color w:val="424242"/>
        </w:rPr>
        <w:softHyphen/>
        <w:t xml:space="preserve">ются автоматически по сигналам автоблокировки. На отечественных железных дорогах впервые диспетчерская централизация введена на участке Люберцы - </w:t>
      </w:r>
      <w:proofErr w:type="spellStart"/>
      <w:r>
        <w:rPr>
          <w:rFonts w:ascii="Tahoma" w:hAnsi="Tahoma" w:cs="Tahoma"/>
          <w:color w:val="424242"/>
        </w:rPr>
        <w:t>Куровская</w:t>
      </w:r>
      <w:proofErr w:type="spellEnd"/>
      <w:r>
        <w:rPr>
          <w:rFonts w:ascii="Tahoma" w:hAnsi="Tahoma" w:cs="Tahoma"/>
          <w:color w:val="424242"/>
        </w:rPr>
        <w:t xml:space="preserve"> в 1936 г.</w:t>
      </w:r>
    </w:p>
    <w:p w:rsidR="001F7C99" w:rsidRDefault="001F7C99" w:rsidP="001F7C99">
      <w:pPr>
        <w:pStyle w:val="a4"/>
        <w:shd w:val="clear" w:color="auto" w:fill="FFFFFF"/>
        <w:spacing w:before="225" w:beforeAutospacing="0" w:line="288" w:lineRule="atLeast"/>
        <w:ind w:left="225" w:right="525"/>
        <w:rPr>
          <w:rFonts w:ascii="Tahoma" w:hAnsi="Tahoma" w:cs="Tahoma"/>
          <w:color w:val="424242"/>
        </w:rPr>
      </w:pPr>
      <w:r>
        <w:rPr>
          <w:rFonts w:ascii="Tahoma" w:hAnsi="Tahoma" w:cs="Tahoma"/>
          <w:color w:val="424242"/>
        </w:rPr>
        <w:t xml:space="preserve">На диспетчерском пункте (в отделении дороги) установлена управляющая аппаратура, соединенная с промежуточными станциями участка двухпроводной линейной цепью. Большие станции, на которых по характеру и объему работы необходимо постоянное руководство </w:t>
      </w:r>
      <w:proofErr w:type="spellStart"/>
      <w:r>
        <w:rPr>
          <w:rFonts w:ascii="Tahoma" w:hAnsi="Tahoma" w:cs="Tahoma"/>
          <w:color w:val="424242"/>
        </w:rPr>
        <w:t>дежурного</w:t>
      </w:r>
      <w:r>
        <w:rPr>
          <w:rStyle w:val="a5"/>
          <w:rFonts w:ascii="Tahoma" w:hAnsi="Tahoma" w:cs="Tahoma"/>
          <w:color w:val="424242"/>
        </w:rPr>
        <w:t>по</w:t>
      </w:r>
      <w:proofErr w:type="spellEnd"/>
      <w:r>
        <w:rPr>
          <w:rStyle w:val="a5"/>
          <w:rFonts w:ascii="Tahoma" w:hAnsi="Tahoma" w:cs="Tahoma"/>
          <w:color w:val="424242"/>
        </w:rPr>
        <w:t xml:space="preserve"> станции, в</w:t>
      </w:r>
      <w:r>
        <w:rPr>
          <w:rFonts w:ascii="Tahoma" w:hAnsi="Tahoma" w:cs="Tahoma"/>
          <w:color w:val="424242"/>
        </w:rPr>
        <w:t> диспетчерскую централизацию </w:t>
      </w:r>
      <w:r>
        <w:rPr>
          <w:rStyle w:val="a5"/>
          <w:rFonts w:ascii="Tahoma" w:hAnsi="Tahoma" w:cs="Tahoma"/>
          <w:color w:val="424242"/>
        </w:rPr>
        <w:t>обычно</w:t>
      </w:r>
      <w:r>
        <w:rPr>
          <w:rFonts w:ascii="Tahoma" w:hAnsi="Tahoma" w:cs="Tahoma"/>
          <w:color w:val="424242"/>
        </w:rPr>
        <w:t> не включаются.</w:t>
      </w:r>
    </w:p>
    <w:p w:rsidR="001F7C99" w:rsidRDefault="001F7C99" w:rsidP="0050264A">
      <w:pPr>
        <w:rPr>
          <w:rFonts w:ascii="Arial" w:eastAsia="Arial" w:hAnsi="Arial" w:cs="Arial"/>
          <w:color w:val="000000"/>
        </w:rPr>
      </w:pPr>
    </w:p>
    <w:p w:rsidR="00451B1A" w:rsidRDefault="00451B1A">
      <w:pPr>
        <w:spacing w:after="160" w:line="259" w:lineRule="auto"/>
        <w:rPr>
          <w:rFonts w:ascii="Arial" w:eastAsia="Arial" w:hAnsi="Arial" w:cs="Arial"/>
          <w:color w:val="000000"/>
          <w:sz w:val="24"/>
        </w:rPr>
      </w:pPr>
    </w:p>
    <w:p w:rsidR="007B03F6" w:rsidRDefault="007B03F6">
      <w:pPr>
        <w:spacing w:before="225" w:after="225" w:line="240" w:lineRule="auto"/>
        <w:rPr>
          <w:rFonts w:ascii="Arial" w:eastAsia="Arial" w:hAnsi="Arial" w:cs="Arial"/>
          <w:color w:val="000000"/>
          <w:sz w:val="24"/>
          <w:shd w:val="clear" w:color="auto" w:fill="FFFFFF"/>
        </w:rPr>
      </w:pPr>
    </w:p>
    <w:p w:rsidR="00451B1A" w:rsidRDefault="001C2DC0" w:rsidP="0050264A">
      <w:pPr>
        <w:rPr>
          <w:rFonts w:eastAsia="Arial"/>
          <w:sz w:val="24"/>
          <w:shd w:val="clear" w:color="auto" w:fill="FFFFFF"/>
        </w:rPr>
      </w:pPr>
      <w:r>
        <w:rPr>
          <w:rFonts w:eastAsia="Arial"/>
          <w:sz w:val="24"/>
          <w:shd w:val="clear" w:color="auto" w:fill="FFFFFF"/>
        </w:rPr>
        <w:t>  </w:t>
      </w:r>
      <w:r>
        <w:rPr>
          <w:rFonts w:eastAsia="Arial"/>
          <w:shd w:val="clear" w:color="auto" w:fill="FFFFFF"/>
        </w:rPr>
        <w:t>Вопросы по изученной теме:</w:t>
      </w:r>
    </w:p>
    <w:p w:rsidR="00451B1A" w:rsidRDefault="001C2DC0" w:rsidP="0050264A">
      <w:pPr>
        <w:rPr>
          <w:rFonts w:eastAsia="Arial"/>
          <w:shd w:val="clear" w:color="auto" w:fill="FFFFFF"/>
        </w:rPr>
      </w:pPr>
      <w:r>
        <w:rPr>
          <w:rFonts w:eastAsia="Arial"/>
          <w:shd w:val="clear" w:color="auto" w:fill="FFFFFF"/>
        </w:rPr>
        <w:t>Письменно ответить на следующие вопросы:</w:t>
      </w:r>
    </w:p>
    <w:p w:rsidR="007B03F6" w:rsidRDefault="0050264A" w:rsidP="0050264A">
      <w:pPr>
        <w:rPr>
          <w:rFonts w:eastAsia="Arial"/>
          <w:shd w:val="clear" w:color="auto" w:fill="FFFFFF"/>
        </w:rPr>
      </w:pPr>
      <w:r>
        <w:rPr>
          <w:rFonts w:eastAsia="Arial"/>
          <w:shd w:val="clear" w:color="auto" w:fill="FFFFFF"/>
        </w:rPr>
        <w:t>1) Назначение устройств СЦБ на станции;</w:t>
      </w:r>
    </w:p>
    <w:p w:rsidR="0050264A" w:rsidRPr="007B03F6" w:rsidRDefault="0050264A" w:rsidP="0050264A">
      <w:pPr>
        <w:rPr>
          <w:rFonts w:eastAsia="Arial"/>
          <w:shd w:val="clear" w:color="auto" w:fill="FFFFFF"/>
        </w:rPr>
      </w:pPr>
      <w:r>
        <w:rPr>
          <w:rFonts w:eastAsia="Arial"/>
          <w:shd w:val="clear" w:color="auto" w:fill="FFFFFF"/>
        </w:rPr>
        <w:t>2) Дать определение централизации стрелок и сигналов;</w:t>
      </w:r>
    </w:p>
    <w:sectPr w:rsidR="0050264A" w:rsidRPr="007B0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430"/>
    <w:multiLevelType w:val="multilevel"/>
    <w:tmpl w:val="45647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5A1881"/>
    <w:multiLevelType w:val="hybridMultilevel"/>
    <w:tmpl w:val="A68CCE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733E5"/>
    <w:multiLevelType w:val="multilevel"/>
    <w:tmpl w:val="4C3C0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F2FD0"/>
    <w:multiLevelType w:val="multilevel"/>
    <w:tmpl w:val="FD9E3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F61890"/>
    <w:multiLevelType w:val="multilevel"/>
    <w:tmpl w:val="1674A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E939B9"/>
    <w:multiLevelType w:val="hybridMultilevel"/>
    <w:tmpl w:val="2A16E4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1B1A"/>
    <w:rsid w:val="001C2DC0"/>
    <w:rsid w:val="001F7C99"/>
    <w:rsid w:val="00360F3B"/>
    <w:rsid w:val="004127D2"/>
    <w:rsid w:val="00451B1A"/>
    <w:rsid w:val="004A0B63"/>
    <w:rsid w:val="0050264A"/>
    <w:rsid w:val="006F5A98"/>
    <w:rsid w:val="007B03F6"/>
    <w:rsid w:val="0092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7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A98"/>
    <w:pPr>
      <w:ind w:left="720"/>
      <w:contextualSpacing/>
    </w:pPr>
  </w:style>
  <w:style w:type="character" w:customStyle="1" w:styleId="20">
    <w:name w:val="Заголовок 2 Знак"/>
    <w:basedOn w:val="a0"/>
    <w:link w:val="2"/>
    <w:uiPriority w:val="9"/>
    <w:rsid w:val="001F7C99"/>
    <w:rPr>
      <w:rFonts w:ascii="Times New Roman" w:eastAsia="Times New Roman" w:hAnsi="Times New Roman" w:cs="Times New Roman"/>
      <w:b/>
      <w:bCs/>
      <w:sz w:val="36"/>
      <w:szCs w:val="36"/>
    </w:rPr>
  </w:style>
  <w:style w:type="paragraph" w:styleId="a4">
    <w:name w:val="Normal (Web)"/>
    <w:basedOn w:val="a"/>
    <w:uiPriority w:val="99"/>
    <w:semiHidden/>
    <w:unhideWhenUsed/>
    <w:rsid w:val="001F7C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F7C99"/>
    <w:rPr>
      <w:b/>
      <w:bCs/>
    </w:rPr>
  </w:style>
  <w:style w:type="paragraph" w:styleId="a6">
    <w:name w:val="Balloon Text"/>
    <w:basedOn w:val="a"/>
    <w:link w:val="a7"/>
    <w:uiPriority w:val="99"/>
    <w:semiHidden/>
    <w:unhideWhenUsed/>
    <w:rsid w:val="00412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445">
      <w:bodyDiv w:val="1"/>
      <w:marLeft w:val="0"/>
      <w:marRight w:val="0"/>
      <w:marTop w:val="0"/>
      <w:marBottom w:val="0"/>
      <w:divBdr>
        <w:top w:val="none" w:sz="0" w:space="0" w:color="auto"/>
        <w:left w:val="none" w:sz="0" w:space="0" w:color="auto"/>
        <w:bottom w:val="none" w:sz="0" w:space="0" w:color="auto"/>
        <w:right w:val="none" w:sz="0" w:space="0" w:color="auto"/>
      </w:divBdr>
    </w:div>
    <w:div w:id="363022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DNA7 X86</cp:lastModifiedBy>
  <cp:revision>6</cp:revision>
  <dcterms:created xsi:type="dcterms:W3CDTF">2020-05-20T18:21:00Z</dcterms:created>
  <dcterms:modified xsi:type="dcterms:W3CDTF">2020-05-21T12:02:00Z</dcterms:modified>
</cp:coreProperties>
</file>