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2A" w:rsidRPr="00DD0EC1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DD0EC1">
        <w:rPr>
          <w:rFonts w:ascii="Times New Roman" w:hAnsi="Times New Roman" w:cs="Times New Roman"/>
          <w:b/>
          <w:sz w:val="28"/>
          <w:szCs w:val="44"/>
        </w:rPr>
        <w:t xml:space="preserve">Тема №91-92. Жизнь и творчество И.А. Бунина </w:t>
      </w:r>
    </w:p>
    <w:p w:rsidR="001C7655" w:rsidRDefault="009D462A" w:rsidP="001C76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DD0EC1">
        <w:rPr>
          <w:rFonts w:ascii="Times New Roman" w:hAnsi="Times New Roman" w:cs="Times New Roman"/>
          <w:b/>
          <w:sz w:val="28"/>
          <w:szCs w:val="44"/>
        </w:rPr>
        <w:t>(187</w:t>
      </w:r>
      <w:bookmarkStart w:id="0" w:name="_GoBack"/>
      <w:bookmarkEnd w:id="0"/>
      <w:r w:rsidRPr="00DD0EC1">
        <w:rPr>
          <w:rFonts w:ascii="Times New Roman" w:hAnsi="Times New Roman" w:cs="Times New Roman"/>
          <w:b/>
          <w:sz w:val="28"/>
          <w:szCs w:val="44"/>
        </w:rPr>
        <w:t>0 – 1953)</w:t>
      </w:r>
    </w:p>
    <w:p w:rsidR="009D462A" w:rsidRPr="009C6F15" w:rsidRDefault="009D462A" w:rsidP="009D46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B5EE48" wp14:editId="6982FCD9">
            <wp:simplePos x="0" y="0"/>
            <wp:positionH relativeFrom="column">
              <wp:posOffset>24765</wp:posOffset>
            </wp:positionH>
            <wp:positionV relativeFrom="paragraph">
              <wp:posOffset>68580</wp:posOffset>
            </wp:positionV>
            <wp:extent cx="1609725" cy="2391459"/>
            <wp:effectExtent l="57150" t="57150" r="28575" b="27940"/>
            <wp:wrapSquare wrapText="bothSides"/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91459"/>
                    </a:xfrm>
                    <a:prstGeom prst="rect">
                      <a:avLst/>
                    </a:prstGeom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F15">
        <w:rPr>
          <w:rFonts w:ascii="Times New Roman" w:hAnsi="Times New Roman" w:cs="Times New Roman"/>
          <w:sz w:val="24"/>
          <w:szCs w:val="24"/>
        </w:rPr>
        <w:t xml:space="preserve">Родился Иван Алексеевич Бунин в дворянской небогатой семье 10 октября 1870 года. Затем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9C6F15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ехала</w:t>
      </w:r>
      <w:r w:rsidRPr="009C6F15">
        <w:rPr>
          <w:rFonts w:ascii="Times New Roman" w:hAnsi="Times New Roman" w:cs="Times New Roman"/>
          <w:sz w:val="24"/>
          <w:szCs w:val="24"/>
        </w:rPr>
        <w:t xml:space="preserve"> в имение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>Орловской губернии н</w:t>
      </w:r>
      <w:r>
        <w:rPr>
          <w:rFonts w:ascii="Times New Roman" w:hAnsi="Times New Roman" w:cs="Times New Roman"/>
          <w:sz w:val="24"/>
          <w:szCs w:val="24"/>
        </w:rPr>
        <w:t xml:space="preserve">еподалеку от города Елец. Именно </w:t>
      </w:r>
      <w:r w:rsidRPr="009C6F15">
        <w:rPr>
          <w:rFonts w:ascii="Times New Roman" w:hAnsi="Times New Roman" w:cs="Times New Roman"/>
          <w:sz w:val="24"/>
          <w:szCs w:val="24"/>
        </w:rPr>
        <w:t>в этом месте</w:t>
      </w:r>
      <w:r>
        <w:rPr>
          <w:rFonts w:ascii="Times New Roman" w:hAnsi="Times New Roman" w:cs="Times New Roman"/>
          <w:sz w:val="24"/>
          <w:szCs w:val="24"/>
        </w:rPr>
        <w:t xml:space="preserve"> Бунин провел свое детство</w:t>
      </w:r>
      <w:r w:rsidRPr="009C6F15">
        <w:rPr>
          <w:rFonts w:ascii="Times New Roman" w:hAnsi="Times New Roman" w:cs="Times New Roman"/>
          <w:sz w:val="24"/>
          <w:szCs w:val="24"/>
        </w:rPr>
        <w:t>, среди природной красоты полей.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Начальное образование Иван Алексеевич Бунин получил дома. Первые стихи И. А. Бунин написал в семилетнем возрасте. Затем молодой поэт поступил учиться в Елецкую гимназию. Однако не закончил ее, вернувшись домой. Дальнейшее образование Иван Алексеевич Бунин получил благодаря старшему брату Юлию.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Впервые стихи Бунина были опубликованы в 1888 году. В следующем году Бунин переехал в Орел и стал работать корректором в местной газете. Сборник под названием «Стихотворения» стал первой опубликованной книгой Бунина, собравшей поэзию. Вскоре творчество Бунина приобретает известность.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6F15">
        <w:rPr>
          <w:rFonts w:ascii="Times New Roman" w:hAnsi="Times New Roman" w:cs="Times New Roman"/>
          <w:sz w:val="24"/>
          <w:szCs w:val="24"/>
        </w:rPr>
        <w:t xml:space="preserve"> стихотворения Бунина были опубликованы в сборниках «Под открытым небом» (1898), «Листопад» (1901).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Знакомства с величайшими писателями (Горьким, Толстым, Чеховым и др.) оставляют значительный отпечаток в жизни и творчестве Бунина. Выходят лучшие его рассказы: «Антоновские яблоки», «Сосны». Проза Бунина была опубликована в «Полном собрании сочинений» (1915).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Жизненный </w:t>
      </w:r>
      <w:proofErr w:type="gramStart"/>
      <w:r w:rsidRPr="009C6F15">
        <w:rPr>
          <w:rFonts w:ascii="Times New Roman" w:hAnsi="Times New Roman" w:cs="Times New Roman"/>
          <w:sz w:val="24"/>
          <w:szCs w:val="24"/>
        </w:rPr>
        <w:t>путь  И.</w:t>
      </w:r>
      <w:proofErr w:type="gramEnd"/>
      <w:r w:rsidRPr="009C6F15">
        <w:rPr>
          <w:rFonts w:ascii="Times New Roman" w:hAnsi="Times New Roman" w:cs="Times New Roman"/>
          <w:sz w:val="24"/>
          <w:szCs w:val="24"/>
        </w:rPr>
        <w:t xml:space="preserve"> А. Бунина почти весь состоит из переездов, путешествий (Европа, Азия, Африка).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1909 году п</w:t>
      </w:r>
      <w:r w:rsidRPr="009C6F15">
        <w:rPr>
          <w:rFonts w:ascii="Times New Roman" w:hAnsi="Times New Roman" w:cs="Times New Roman"/>
          <w:sz w:val="24"/>
          <w:szCs w:val="24"/>
        </w:rPr>
        <w:t xml:space="preserve">исатель становится почетным академиком Академии наук.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Резко встретив революцию, навсегда покидает Россию.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1933 году произведение Бунина «Жизнь Арсеньева» получает Нобелевскую премию, деньги от которой он пожертвовал писателям.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1937 – 1945 гг. создает рассказы, вошедшие в сборник «Темные аллеи».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1939 г. И. А. Бунин переезжает на виллу в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9C6F15">
        <w:rPr>
          <w:rFonts w:ascii="Times New Roman" w:hAnsi="Times New Roman" w:cs="Times New Roman"/>
          <w:sz w:val="24"/>
          <w:szCs w:val="24"/>
        </w:rPr>
        <w:t xml:space="preserve"> 1945 г. возвращается в Париж.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Умер И. А. Бунин 8 ноября 1953 г.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C6F15">
        <w:rPr>
          <w:rFonts w:ascii="Times New Roman" w:hAnsi="Times New Roman" w:cs="Times New Roman"/>
          <w:sz w:val="24"/>
          <w:szCs w:val="24"/>
        </w:rPr>
        <w:t>ирика Бунина наполнена живыми интонациями народной речи, необычными для стихов того времени реалистическими деталями описания природы и быта. Она несет на себе отпечаток традиционной классической формы, но созданные им поэтические образы имели для него личную, интимную ценность жизненных впечатлений.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Впечатления от посещения Буниным своего брата легли в основу и стали главным мотивом рассказа «Антоновские яблоки» (1900). Это произведение считается вершиной художественного стиля писателя.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 лирически-проникновенном рассказе художественно отражены две исторические фазы в развитии поместной дворянской России; с одной стороны, ее сравнительно недавнее прошлое, но уже отжившее и безвременно исчезнувшее, а с другой стороны, современное писателю положение дворянского сословия, обреченного логикой истории и закономерностями развития на «непоправимое разложение». Элегической грустью окрашена та часть рассказа, где автор воскрешает бытовую атмосферу и образы минувшего. Он видит в прошлом немало хорошего, светлого, поэтичного. Память цепко хранит наиболее привлекательное: ранняя погожая осень, бодрящий чистый воздух, огромный барский сад, зал дома, залитый солнцем, веселящиеся гости, шумная охота, библиотека… И запах антоновских яблок. Этот пьянящий запах зрелых плодов, меда и осенней свежести ассоциируется с красотой прежней деревенской жизни в усадьбах, простой, близкой к природе, а потому здоровой, свежей, полной удали и раздолья. Рассказ будто соткан из тихой, какой-то умиротворенной грусти по уходящей в небытие жизни страны и народа.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lastRenderedPageBreak/>
        <w:t xml:space="preserve">И тут же – трезво реалистическое изображение жизни теперешней усадьбы. Помещики оскудели, обмельчали. Налицо экономическая и духовная деградация дворян, всего уклада их жизни. Крестьяне тоже обнищали: «мучительно убогие и скучные поля», «чахнущие серые избушки». И только у кабатчика дела идут превосходно, только он богатеет, спаивая мужиков.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«Темные аллеи». Рассказ написан в конце 1938 г. и впоследствии дал название книге «Темные аллеи», в составе которой он и появился в 1943 г.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Изображение страстей человеческих – ведущий мотив всей прозы Бунина последних трех десятилетий его творчества. Испытываемая героями любовь – земная, чувственная. Она, в понимании Бунина, – великое благо и величайшее счастье, единственная ценность в земном бытии. И человек не волен в своей любовной страсти: любовь – чувство стихийное и неотвратимое, как наваждение, как «солнечный удар».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Главными героями являются Николай Алексеевич и Надежда.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«Легкое дыхание». Название рассказа обусловлено темой старинного рассказа о женской красоте, но финальное предложение рассказа делает образ легкого дыхания обобщенным до образа всего мира: «Теперь это легкое дыхание снова рассеялось в мире, в этом облачном небе, в этом холодном весеннем ветре». Деталь облика девушки сливается с пейзажем, эта деталь при всей своей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 xml:space="preserve"> в то же время оказывается и духовной по сути. С другой стороны, дыхание можно связать и со словом (акт говорения невозможен без акта дыхания). 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Рассказ написан в 1916 году.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теме любви Бунин раскрывается как человек удивительного таланта, тонкий психолог, умеющий передать состояние души, раненной любовью. Писатель не избегает сложных, откровенных тем, изображая в своих рассказах самые интимные человеческие переживания. Любовь – таинственная стихия, преображающая жизнь человека, придающая его судьбе неповторимость на фоне обыкновенных житейских историй, наполняющая особым смыслом его земное существование.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Эта тайна бытия становится темой бунинского рассказа «Грамматика любви» (1915). Герой произведения, некто Ивлев, заехав по пути в дом недавно умершего помещика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Хвощинского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>, размышляет о «любви непонятной, в какое-то экстатическое житие превратившей целую человеческую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62A" w:rsidRPr="009D462A" w:rsidRDefault="009D462A" w:rsidP="009D46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62A">
        <w:rPr>
          <w:rFonts w:ascii="Times New Roman" w:eastAsia="Calibri" w:hAnsi="Times New Roman" w:cs="Times New Roman"/>
          <w:b/>
          <w:sz w:val="28"/>
          <w:szCs w:val="28"/>
        </w:rPr>
        <w:t>Тест</w:t>
      </w:r>
    </w:p>
    <w:p w:rsidR="009D462A" w:rsidRPr="009D462A" w:rsidRDefault="009D462A" w:rsidP="009D46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9D462A">
        <w:rPr>
          <w:rFonts w:ascii="Times New Roman" w:eastAsia="Calibri" w:hAnsi="Times New Roman" w:cs="Times New Roman"/>
          <w:b/>
          <w:sz w:val="24"/>
          <w:szCs w:val="28"/>
        </w:rPr>
        <w:t>по</w:t>
      </w:r>
      <w:proofErr w:type="gramEnd"/>
      <w:r w:rsidRPr="009D462A">
        <w:rPr>
          <w:rFonts w:ascii="Times New Roman" w:eastAsia="Calibri" w:hAnsi="Times New Roman" w:cs="Times New Roman"/>
          <w:b/>
          <w:sz w:val="24"/>
          <w:szCs w:val="28"/>
        </w:rPr>
        <w:t xml:space="preserve"> теме «Жизнь и творчество И.А. Бунина»</w:t>
      </w:r>
    </w:p>
    <w:p w:rsidR="009D462A" w:rsidRPr="009D462A" w:rsidRDefault="009D462A" w:rsidP="009D46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1. Где провел свое детство Иван Алексеевич Бунин?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имении Орловской губернии;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имении Тульской губернии;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имении Рязанской губернии.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2. В каком возрасте И. А. Бунин написал свои первые стихи?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пятилетнем;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шестилетнем;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семилетнем.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3. В каком году были впервые опубликованы стихи И. А. Бунина?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1886;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1888: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1890.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4. Назовите первую опубликованную книгу И. А. Бунина.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сборник «Стихотворения»;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сборник «Под открытым небом»;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сборник «Листопад».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5. В каком году писатель становится почетным академиком Академии наук?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1905;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1907;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1909.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6. Какое произведение И. А. Бунина получает Нобелевскую премию в 1933 году?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«Легкое дыхание»;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«Жизнь Арсеньева»;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«Грамматика любви».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7. Назовите рассказ И. А. Бунина, в котором художественно отражены две исторические фазы в развитии поместной дворянской России.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«Антоновские яблоки»;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«Жизнь Арсеньева»;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«Темные аллеи».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8. В каком рассказе И. А. Бунина ведущее место занимает изображение страстей человеческих на примере судеб Николая Алексеевича и Надежды?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«Грамматика любви»;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«Легкое дыхание»;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«Темные аллеи».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9. Назовите рассказ И. Бунина, в основу названия которого положен духовный, физический и словесный образ, обобщенный до образа всего мира.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«Антоновские яблоки»;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«Легкое дыхание»;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«Грамматика любви».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 xml:space="preserve">10. Герой какого рассказа И. А. Бунина некто Ивлев размышляет о «любви непонятной, в какое-то экстатическое житие превратившей целую человеческую жизнь»? 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«Жизнь Арсеньева»;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«Темные аллеи»;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 xml:space="preserve">) «Грамматика любви». 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9D462A" w:rsidRPr="009D462A" w:rsidSect="00990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146C"/>
    <w:multiLevelType w:val="hybridMultilevel"/>
    <w:tmpl w:val="02E210A8"/>
    <w:lvl w:ilvl="0" w:tplc="39A4C3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9D"/>
    <w:rsid w:val="001C7655"/>
    <w:rsid w:val="002941ED"/>
    <w:rsid w:val="0099089D"/>
    <w:rsid w:val="009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CDBF-D0F7-45C0-8034-D4CA703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9D"/>
    <w:pPr>
      <w:spacing w:after="0" w:line="240" w:lineRule="auto"/>
    </w:pPr>
  </w:style>
  <w:style w:type="table" w:styleId="a4">
    <w:name w:val="Table Grid"/>
    <w:basedOn w:val="a1"/>
    <w:uiPriority w:val="59"/>
    <w:rsid w:val="009D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2020-05-31T16:46:00Z</dcterms:created>
  <dcterms:modified xsi:type="dcterms:W3CDTF">2020-05-31T16:46:00Z</dcterms:modified>
</cp:coreProperties>
</file>