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7B" w:rsidRPr="0052217B" w:rsidRDefault="0066347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217B">
        <w:rPr>
          <w:rFonts w:ascii="Times New Roman" w:hAnsi="Times New Roman" w:cs="Times New Roman"/>
          <w:b/>
          <w:sz w:val="40"/>
          <w:szCs w:val="40"/>
          <w:u w:val="single"/>
        </w:rPr>
        <w:t>08.06.20Г.</w:t>
      </w:r>
      <w:r w:rsidR="0052217B" w:rsidRPr="0052217B">
        <w:rPr>
          <w:rFonts w:ascii="Times New Roman" w:hAnsi="Times New Roman" w:cs="Times New Roman"/>
          <w:b/>
          <w:sz w:val="40"/>
          <w:szCs w:val="40"/>
          <w:u w:val="single"/>
        </w:rPr>
        <w:t>14 ГРУППА ПР. ИСТОРИЯ.</w:t>
      </w:r>
    </w:p>
    <w:p w:rsid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ЛЕКЦИЯ. ОБЩЕСТВЕННОЕ ДВИЖЕНИЕ ВО 2 ПОЛ. 19 В.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  <w:u w:val="single"/>
        </w:rPr>
        <w:t>Либералы</w:t>
      </w:r>
      <w:r w:rsidRPr="0052217B">
        <w:rPr>
          <w:sz w:val="28"/>
          <w:szCs w:val="28"/>
          <w:u w:val="single"/>
        </w:rPr>
        <w:t>.</w:t>
      </w:r>
      <w:r w:rsidRPr="0052217B">
        <w:rPr>
          <w:sz w:val="28"/>
          <w:szCs w:val="28"/>
        </w:rPr>
        <w:t xml:space="preserve"> Либеральное крыло в правительстве группировалось вокруг брата Александра II великого князя </w:t>
      </w:r>
      <w:r w:rsidRPr="0052217B">
        <w:rPr>
          <w:b/>
          <w:bCs/>
          <w:i/>
          <w:iCs/>
          <w:sz w:val="28"/>
          <w:szCs w:val="28"/>
        </w:rPr>
        <w:t>Константина Николаевича</w:t>
      </w:r>
      <w:r w:rsidRPr="0052217B">
        <w:rPr>
          <w:sz w:val="28"/>
          <w:szCs w:val="28"/>
        </w:rPr>
        <w:t xml:space="preserve">. Известными либералами были военный министр </w:t>
      </w:r>
      <w:r w:rsidRPr="0052217B">
        <w:rPr>
          <w:b/>
          <w:bCs/>
          <w:i/>
          <w:iCs/>
          <w:sz w:val="28"/>
          <w:szCs w:val="28"/>
        </w:rPr>
        <w:t>Д. А. Милютин</w:t>
      </w:r>
      <w:r w:rsidRPr="0052217B">
        <w:rPr>
          <w:sz w:val="28"/>
          <w:szCs w:val="28"/>
        </w:rPr>
        <w:t xml:space="preserve"> и министр внутренних дел </w:t>
      </w:r>
      <w:r w:rsidRPr="0052217B">
        <w:rPr>
          <w:b/>
          <w:bCs/>
          <w:i/>
          <w:iCs/>
          <w:sz w:val="28"/>
          <w:szCs w:val="28"/>
        </w:rPr>
        <w:t>П.</w:t>
      </w:r>
      <w:r w:rsidRPr="0052217B">
        <w:rPr>
          <w:sz w:val="28"/>
          <w:szCs w:val="28"/>
        </w:rPr>
        <w:t xml:space="preserve"> </w:t>
      </w:r>
      <w:r w:rsidRPr="0052217B">
        <w:rPr>
          <w:b/>
          <w:bCs/>
          <w:i/>
          <w:iCs/>
          <w:sz w:val="28"/>
          <w:szCs w:val="28"/>
        </w:rPr>
        <w:t>А.Валуев</w:t>
      </w:r>
      <w:r w:rsidRPr="0052217B">
        <w:rPr>
          <w:sz w:val="28"/>
          <w:szCs w:val="28"/>
        </w:rPr>
        <w:t xml:space="preserve">. Они считали, что реформы должны предотвращать революционные и оппозиционные выступления, а не быть их результатом.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Либеральные идеи охватывают все большие слои образованных людей. Обсуждались вопросы расширения самоуправления, создания центральных представительных органов. Либеральный лагерь не имел своих политических организаций. Наибольшим радикализмом отличалось </w:t>
      </w:r>
      <w:r w:rsidRPr="0052217B">
        <w:rPr>
          <w:b/>
          <w:bCs/>
          <w:i/>
          <w:iCs/>
          <w:sz w:val="28"/>
          <w:szCs w:val="28"/>
        </w:rPr>
        <w:t>земско-либеральное движение</w:t>
      </w:r>
      <w:r w:rsidRPr="0052217B">
        <w:rPr>
          <w:sz w:val="28"/>
          <w:szCs w:val="28"/>
        </w:rPr>
        <w:t xml:space="preserve">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  <w:u w:val="single"/>
        </w:rPr>
        <w:t>Народничество</w:t>
      </w:r>
      <w:r w:rsidRPr="0052217B">
        <w:rPr>
          <w:sz w:val="28"/>
          <w:szCs w:val="28"/>
          <w:u w:val="single"/>
        </w:rPr>
        <w:t>.</w:t>
      </w:r>
      <w:r w:rsidRPr="0052217B">
        <w:rPr>
          <w:sz w:val="28"/>
          <w:szCs w:val="28"/>
        </w:rPr>
        <w:t xml:space="preserve"> В 60 — 70-х гг. XIX в. широкое распространение получило учение народничества. Народники являлись сторонниками социализма и противниками установления в России капиталистических порядков. Происхождение </w:t>
      </w:r>
      <w:r w:rsidRPr="0052217B">
        <w:rPr>
          <w:b/>
          <w:bCs/>
          <w:i/>
          <w:iCs/>
          <w:sz w:val="28"/>
          <w:szCs w:val="28"/>
        </w:rPr>
        <w:t>крестьянского социализма</w:t>
      </w:r>
      <w:r w:rsidRPr="0052217B">
        <w:rPr>
          <w:sz w:val="28"/>
          <w:szCs w:val="28"/>
        </w:rPr>
        <w:t xml:space="preserve"> народников восходит к русскому социализму А. И. Герцена, а также к идеям публициста Н. Г. Чернышевского.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>Среди народников большой популярностью пользовались взгляды П. JI. Лаврова, М. А. Бакунина и П. Н. Ткачева.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</w:rPr>
        <w:t>П. Л. Лавров</w:t>
      </w:r>
      <w:r w:rsidRPr="0052217B">
        <w:rPr>
          <w:sz w:val="28"/>
          <w:szCs w:val="28"/>
        </w:rPr>
        <w:t xml:space="preserve">, профессор артиллерийской академии, считал, что молодежь должна посвятить себя борьбе за общественный прогресс, за освобождение народа. Мысли Лаврова о тщательной подготовке к революции оказали большое влияние на формирование революционного мировоззрения народников (пропагандистское направление).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</w:rPr>
        <w:t>М.А. Бакунин</w:t>
      </w:r>
      <w:r w:rsidRPr="0052217B">
        <w:rPr>
          <w:sz w:val="28"/>
          <w:szCs w:val="28"/>
        </w:rPr>
        <w:t xml:space="preserve"> принимал участие в революционных событиях в Германии и Австрии, где был приговорен к смертной казни, замененной пожизненным заключением. Выданный России, он был сослан в Сибирь, откуда бежал за границу. Бакунин выступал против любой государственной власти, которая, по его мысли, всегда вредит народу. Он считал, что народ готов к бунту и задача интеллигенции — поднять его на восстание (</w:t>
      </w:r>
      <w:r w:rsidRPr="0052217B">
        <w:rPr>
          <w:i/>
          <w:iCs/>
          <w:sz w:val="28"/>
          <w:szCs w:val="28"/>
        </w:rPr>
        <w:t>бунтарское, или анархистское, направление</w:t>
      </w:r>
      <w:r w:rsidRPr="0052217B">
        <w:rPr>
          <w:sz w:val="28"/>
          <w:szCs w:val="28"/>
        </w:rPr>
        <w:t xml:space="preserve">).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Журналист </w:t>
      </w:r>
      <w:r w:rsidRPr="0052217B">
        <w:rPr>
          <w:b/>
          <w:bCs/>
          <w:i/>
          <w:iCs/>
          <w:sz w:val="28"/>
          <w:szCs w:val="28"/>
        </w:rPr>
        <w:t>П.Н. Ткачев</w:t>
      </w:r>
      <w:r w:rsidRPr="0052217B">
        <w:rPr>
          <w:sz w:val="28"/>
          <w:szCs w:val="28"/>
        </w:rPr>
        <w:t xml:space="preserve"> предполагал силами сплоченной революционной организации захватить власть, после чего провести социалистические преобразования (заговорщическое направление). Важнейшей своей задачей народники считали вовлечение народа, прежде всего крестьян, в революционную борьбу. Эта цель стала толчком к «</w:t>
      </w:r>
      <w:r w:rsidRPr="0052217B">
        <w:rPr>
          <w:b/>
          <w:bCs/>
          <w:i/>
          <w:iCs/>
          <w:sz w:val="28"/>
          <w:szCs w:val="28"/>
        </w:rPr>
        <w:t>хождению в народ</w:t>
      </w:r>
      <w:r w:rsidRPr="0052217B">
        <w:rPr>
          <w:sz w:val="28"/>
          <w:szCs w:val="28"/>
        </w:rPr>
        <w:t xml:space="preserve">». </w:t>
      </w:r>
      <w:r w:rsidRPr="0052217B">
        <w:rPr>
          <w:sz w:val="28"/>
          <w:szCs w:val="28"/>
        </w:rPr>
        <w:lastRenderedPageBreak/>
        <w:t xml:space="preserve">Начало его относится к весне 1874 г. В 1875 и 1876 гг. «хождение в народ» продолжалось. Опыт, однако, показал, что крестьяне плохо воспринимают социалистические призывы. Тогда народники стали акцентировать внимание на текущих нуждах народа. Но все попытки поднять крестьян на активную борьбу успеха не имели.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  <w:u w:val="single"/>
        </w:rPr>
        <w:t>Народнические организации</w:t>
      </w:r>
      <w:r w:rsidRPr="0052217B">
        <w:rPr>
          <w:sz w:val="28"/>
          <w:szCs w:val="28"/>
          <w:u w:val="single"/>
        </w:rPr>
        <w:t>.</w:t>
      </w:r>
      <w:r w:rsidRPr="0052217B">
        <w:rPr>
          <w:sz w:val="28"/>
          <w:szCs w:val="28"/>
        </w:rPr>
        <w:t xml:space="preserve"> В 1876 г. в Петербурге возникла организация «</w:t>
      </w:r>
      <w:r w:rsidRPr="0052217B">
        <w:rPr>
          <w:b/>
          <w:bCs/>
          <w:i/>
          <w:iCs/>
          <w:sz w:val="28"/>
          <w:szCs w:val="28"/>
        </w:rPr>
        <w:t>Земля и воля</w:t>
      </w:r>
      <w:r w:rsidRPr="0052217B">
        <w:rPr>
          <w:sz w:val="28"/>
          <w:szCs w:val="28"/>
        </w:rPr>
        <w:t xml:space="preserve">». Свою задачу землевольцы видели в создании массовой крестьянской организации для подготовки революции. Активными деятелями «Земли и воли» были А. Д. Михайлов, Г.В. Плеханов, С.JI. Перовская и др.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Главное место в деятельности «Земли и воли» занимала революционная пропаганда. Целью террористических актов было привлечение внимания народа, пробуждение его активности. Убийства видных чиновников служили и способом дезорганизации правительства, и ответом на преследования революционеров со стороны властей.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>Летом 1879 г. «Земля и воля» распалась на две организации: «Черный передел» и «</w:t>
      </w:r>
      <w:r w:rsidRPr="0052217B">
        <w:rPr>
          <w:b/>
          <w:bCs/>
          <w:i/>
          <w:iCs/>
          <w:sz w:val="28"/>
          <w:szCs w:val="28"/>
        </w:rPr>
        <w:t>Народная воля</w:t>
      </w:r>
      <w:r w:rsidRPr="0052217B">
        <w:rPr>
          <w:sz w:val="28"/>
          <w:szCs w:val="28"/>
        </w:rPr>
        <w:t>». «</w:t>
      </w:r>
      <w:r w:rsidRPr="0052217B">
        <w:rPr>
          <w:b/>
          <w:bCs/>
          <w:i/>
          <w:iCs/>
          <w:sz w:val="28"/>
          <w:szCs w:val="28"/>
        </w:rPr>
        <w:t>Черный передел</w:t>
      </w:r>
      <w:r w:rsidRPr="0052217B">
        <w:rPr>
          <w:sz w:val="28"/>
          <w:szCs w:val="28"/>
        </w:rPr>
        <w:t xml:space="preserve">» во главе с Г. В. Плехановым продолжил агитацию в деревне, но скоро был разгромлен полицией, а его участники оказались в эмиграции.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В программных документах «Народной воли», во главе которой стояли А. Д. Михайлов, С. Л. Перовская, А. И. Желябов и др., выдвигались задачи освобождения народа от «гнета современного государства», осуществления «политического переворота с целью передачи власти народу». В качестве главной задачи называлось свержение самодержавия и передача власти </w:t>
      </w:r>
      <w:r w:rsidRPr="0052217B">
        <w:rPr>
          <w:i/>
          <w:iCs/>
          <w:sz w:val="28"/>
          <w:szCs w:val="28"/>
        </w:rPr>
        <w:t>Учредительному собранию,</w:t>
      </w:r>
      <w:r w:rsidRPr="0052217B">
        <w:rPr>
          <w:sz w:val="28"/>
          <w:szCs w:val="28"/>
        </w:rPr>
        <w:t xml:space="preserve"> избранному на основе всеобщих выборов.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Народовольцы убили ряд представителей властей, но главным их делом стала «охота на царя». В ноябре 1879 г. они взорвали поезд с царской свитой, идущий впереди царского.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sz w:val="28"/>
          <w:szCs w:val="28"/>
        </w:rPr>
        <w:t>1 марта 1881 г.</w:t>
      </w:r>
      <w:r w:rsidRPr="0052217B">
        <w:rPr>
          <w:sz w:val="28"/>
          <w:szCs w:val="28"/>
        </w:rPr>
        <w:t xml:space="preserve"> Александр II был смертельно ранен бомбой, брошенной народовольцем И. И. Гриневицким. Однако, затратив огромные усилия на подготовку и осуществление цареубийства, народовольцы оказались неподготовленными к каким-либо дальнейшим действиям по изменению существующего строя.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После событий 1 марта роль «Народной воли» в революционной борьбе начинает падать. В движении начался идейный разброд. Участились случаи провалов. В 1884 г. основной костяк организации распался, хотя отдельные группы еще долго продолжали действовать.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  <w:u w:val="single"/>
        </w:rPr>
        <w:lastRenderedPageBreak/>
        <w:t>Появление социал-демократов</w:t>
      </w:r>
      <w:r w:rsidRPr="0052217B">
        <w:rPr>
          <w:sz w:val="28"/>
          <w:szCs w:val="28"/>
        </w:rPr>
        <w:t>. С середины 80-х гг. XIX в. в России возникают социал-демократические кружки студентов и рабочих: «</w:t>
      </w:r>
      <w:r w:rsidRPr="0052217B">
        <w:rPr>
          <w:b/>
          <w:bCs/>
          <w:i/>
          <w:iCs/>
          <w:sz w:val="28"/>
          <w:szCs w:val="28"/>
        </w:rPr>
        <w:t>Партия русских социал-демократов</w:t>
      </w:r>
      <w:r w:rsidRPr="0052217B">
        <w:rPr>
          <w:sz w:val="28"/>
          <w:szCs w:val="28"/>
        </w:rPr>
        <w:t xml:space="preserve">» Д.Благоева, группы Н. Е. Федосеева и М. И. Бруснева. Члены кружков знакомились с историей европейского рабочего движения, с марксистской литературой, развернули работу по пропаганде марксизма.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>Толчком к развитию марксистского движения стала деятельность группы «</w:t>
      </w:r>
      <w:r w:rsidRPr="0052217B">
        <w:rPr>
          <w:b/>
          <w:bCs/>
          <w:i/>
          <w:iCs/>
          <w:sz w:val="28"/>
          <w:szCs w:val="28"/>
        </w:rPr>
        <w:t>Освобождение труда</w:t>
      </w:r>
      <w:r w:rsidRPr="0052217B">
        <w:rPr>
          <w:sz w:val="28"/>
          <w:szCs w:val="28"/>
        </w:rPr>
        <w:t xml:space="preserve">», созданной в эмиграции в 1883 г. из бывших народников во главе с Г. В. Плехановым. Группа выпускала произведения К. Маркса и Ф. Энгельса, а также работы своих членов, которые распространялись в России.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Появление социал-демократического движения было связано, прежде всего, с усилением борьбы рабочих за свои права. Тяжелейшие условия труда и его низкая оплата заставляли рабочих сплачиваться и подниматься на борьбу. Крупнейшей стала стачка на Морозовской мануфактуре в Иваново-Вознесенске в 1885 г.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b/>
          <w:bCs/>
          <w:i/>
          <w:iCs/>
          <w:sz w:val="28"/>
          <w:szCs w:val="28"/>
        </w:rPr>
        <w:t>ВОПРОСЫ И ЗАДАНИЯ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1. В чем заключались требования либералов? Как развивалось ли- беральное движение?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2. Что такое народничество? Какие течения существовали в нем?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3. Расскажите о деятельности революционных народников. Как они пытались поднять народ на выступление? Почему, на ваш взгляд, пропаганда народников в деревне не принесла никаких результатов?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 xml:space="preserve">4. В чем заключалась деятельность «Народной воли»? Почему после убийства Александра II народовольцы не смогли осуществить свои планы? Могла ли, по вашему мнению, после убийства Александра II начаться революция? Свой ответ аргументируйте. </w:t>
      </w:r>
    </w:p>
    <w:p w:rsidR="0052217B" w:rsidRPr="0052217B" w:rsidRDefault="0052217B" w:rsidP="0052217B">
      <w:pPr>
        <w:pStyle w:val="a3"/>
        <w:rPr>
          <w:sz w:val="28"/>
          <w:szCs w:val="28"/>
        </w:rPr>
      </w:pPr>
      <w:r w:rsidRPr="0052217B">
        <w:rPr>
          <w:sz w:val="28"/>
          <w:szCs w:val="28"/>
        </w:rPr>
        <w:t>5. С чем связано проникновение в Россию марксизма?</w:t>
      </w:r>
    </w:p>
    <w:p w:rsidR="0052217B" w:rsidRPr="005425E2" w:rsidRDefault="005425E2" w:rsidP="0052217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217B">
        <w:rPr>
          <w:rFonts w:ascii="Times New Roman" w:hAnsi="Times New Roman" w:cs="Times New Roman"/>
          <w:b/>
          <w:sz w:val="40"/>
          <w:szCs w:val="40"/>
          <w:u w:val="single"/>
        </w:rPr>
        <w:t>08.06.20Г.14 ГРУППА ПР. ИСТОРИЯ.</w:t>
      </w:r>
    </w:p>
    <w:p w:rsidR="0052217B" w:rsidRDefault="0052217B" w:rsidP="0052217B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ЛЕКЦИЯ. Внешняя политика России во второй половине XIX в.</w:t>
      </w:r>
    </w:p>
    <w:p w:rsidR="005425E2" w:rsidRPr="0052217B" w:rsidRDefault="005425E2" w:rsidP="0052217B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Основные направления внешней полтики.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1. Кавказ. Цель - окончательное завоевание Северного Кавказа. Результат – в 1864 г. Северный Кавказ покорен.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2. Средняя Азия. Цели – присоединение Закаспийского края, укрепление позиций России в Азии.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Дальневосточное. Главная цель – защита Приморья и Приамурья от проникновения туда западноевропейских стран и США.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4. Восточный вопрос. Цели – восстановить влияние России на Балканах, помощь славянским народам в борьбе против турецкого ига.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5. Отношения с европейскими странами. Цель – поиск союзников для решения стоящих перед Россией внешнеполитиченских задач.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Присоединение Средней Азии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К середине XIX в. в Средней Азии существовало три самостоятельных государства: Кокандское и Хивинское ханства, Бухарский эмират. До 1864 г. Россия придерживалась тактики дипломатического проникновения в Среднюю Азию. В 1858 г. в Среднюю Азию были направлены три миссии: Ханыкова, Игнатьева, Валиханова. Их цель – изучить возможности экономической экспансии России в этом регионе.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С 1864 г. Началось наступление России на Кокандское ханство. К 1866г. оно фактически было присоединено к России, хотя сохранило автономию во внутренних делах.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Затем был покорен Бухарский эмират. В 1873 г. с Бухарой подписан договор о ее подчинении России.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Покорение Средней Азии завершилось лишь в 1880-х гг., когда были покорены туркменские племена и определена граница с Афганистаном.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Дальневосточная политика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В 1850-1860-е гг. первостепенной задачей дальневосточной было защитить Приморье и Приамурье от возможного проникновения западных держав. Для ее решения важно было установить твердую границу с Китаем. В 1858 г. с Китаем заключен Айгунский договор, в 1860 г. – Пекинский договор. В состав России были включены Приамурье и Уссурийский край. Доступ английским, французским, американским судам в Амур был закрыт. В заливе Петра Великого был основан город Владивосток. Появились новые города: Благовещенск, Хабаровск, Мариинск.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Для укрепления позиций России на Дальнем Востоке не меньшее значение имели и договоры с Японией. В 1855 г. подписан договор в Силюде: Курильские острова признавались за Россией, но Сахалин оставался “неразделенным”. В 1875 г. в Петербурге подписан новый русско-японский договор: Сахалин признавался владением России, Япония получала Курильские острова.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Еще в 1780-х гг. на Аляске русскими купцами были основаны русские поселения. Во время Крымской войны США предложили купить у России Аляску, но Россия отказалась от сделки. Через несколько лет страны вернулись к этому вопросу. Финансовые трудности, политическая изоляция после Крымской войны, отдаленность территории – все это вынудило Россию принять предложение США. 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В 1867 г. Россия продала США русскую часть Аляски и Алеутские острова за 7,2 млн. долларов (11 млн. рублей).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целом дальневосточная политика России в этот период была сдержанной и взвешенной.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Восточный кризис 1875-1876 гг. и Россия.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В первые годы после Крымской войны одной из главных целей внешней политики России стала борьба за отмену ограничительных статей Парижского мирного договора. Россия вернула себе право держать флот в Черном море, что позволило ей увереннее чувствовать себя в годы Восточного кризиса середины 1870-х гг.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221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Русско-турецкая война 1877-1878 гг.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Турция проявляла несговорчивостьи усиливала давление на славян.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 В апреле 1877 г. Александр II подписал манифест о войне с Турцией.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Военные действия велись в Закавказье и на Балканах. Балканский театр был главным. Наиболее ожесточенные бои велись летом-осенью 1877 г. на Шипкинском перевале и за Плевну. Захват Шипкинского перевала позволил русской армии продолжить наступление на Адрианополь, взятие Плевны открыло прямой путь на Софию. В Закавказье русская армия захватила Ардаган, Баязет, Сухуми, Карс.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Успехи русской армии заставили турецкое правительство сесть за стол переговоров. В феврале(по новому стилю в марте) 1878 г. подписан Сан-Стефанский мирный договор.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Однако Европейские страны не устраивало усиление позиций России на Балканах.</w:t>
      </w: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Летом 1878 г. был созван Берлинский конгресс под председательством германского канцлера Бисмарка. Россию на конгрессе представляли министр иностранных дел Горчаков и посол в Англии Шувалов. 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На конгрессе были пересмотрены условия Сан-Стефанского договора: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1.Сербия, Черногория и Румыния получали независимость.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2. Болгария была разделена на две части.Северная Болгария становилась вассальным от Турции княжеством со своим правительством и армией. Южная часть Болгарии – превращалась в автономную турецкую провинцию.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3. Австро-Венгрия получала мандат на оккупацию Боснии и Герцеговины и право контроля судоходства на Дунае.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4.Англия получала право на оккупацию Кипра.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Таким образом, позиции России на Балканах несколько ослабли, большие выгоды от военных успехов России получили Англия и Австро-Венгрия.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В то же время важным результатом русско-турецкой войны стало освобождение Румынии, Сербии и Черногории от турецкого владычества.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Русско-австрийски и русско-германские противоречия в конце XIX . Заключение союза с Францией.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В 1882 г. Германия, Австро-Венгрия и Италия</w:t>
      </w: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заключили военный договор и образовали тем самым так 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называемый Тройственный союз.</w:t>
      </w: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21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Формально он был направлен против Франции, но при случае мог быть обращен и против России.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Отношения России с Германией и Австро-Венгрией ухудшились во второй половине 19в.Начался процесс сближения России с Францией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. Его основные причины: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ухудшение отношений России с Германией и Австро-Венгрией;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угроза нового нападения Германии на Францию;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французский капитал активно привлекался в Россию.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Толчком к сближению России и Франции стало возобновление в 1891 г. Тройственного союза.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этапы сближения: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В 1891 г. французская эскадра посетила Кронштадт. Французских моряков встречал сам Александр III.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В 1891 г. было подписано политическое соглашение о совместных действиях, в случае если одна из сторон окажется под угрозой нападения.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В 1892 г. подписана военная конвенция об оказании военной помощи в случае, если одна из стран станет жертвой агрессии.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- В 1893 г. в Тулоне с ответным визитом побывала русская эскадра.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217B">
        <w:rPr>
          <w:rFonts w:ascii="Times New Roman" w:hAnsi="Times New Roman" w:cs="Times New Roman"/>
          <w:b/>
          <w:sz w:val="28"/>
          <w:szCs w:val="28"/>
          <w:lang w:eastAsia="ru-RU"/>
        </w:rPr>
        <w:t>В конце 1893-1894 г</w:t>
      </w:r>
      <w:r w:rsidRPr="0052217B">
        <w:rPr>
          <w:rFonts w:ascii="Times New Roman" w:hAnsi="Times New Roman" w:cs="Times New Roman"/>
          <w:sz w:val="28"/>
          <w:szCs w:val="28"/>
          <w:lang w:eastAsia="ru-RU"/>
        </w:rPr>
        <w:t>. состоялся обмен письмами между министерствами иностранных дел Франции и России. Военная конвенция приобрела обязательный характер. Это означало оформление франко-русского союза.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217B">
        <w:rPr>
          <w:rFonts w:ascii="Times New Roman" w:hAnsi="Times New Roman" w:cs="Times New Roman"/>
          <w:sz w:val="28"/>
          <w:szCs w:val="28"/>
          <w:lang w:eastAsia="ru-RU"/>
        </w:rPr>
        <w:t>Таким образом, к концу XIX в. в Европе образовалось два военно-политических союза: Тройственный союз и Франко-русский союз. В начале XX в. к Франко-русскому союзу присоединилась Англия. Между странами, входившими в состав этих блоков, были непримиримые противоречия из-за сфер влияния. Назревал передел мира.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2217B">
        <w:rPr>
          <w:rFonts w:ascii="Times New Roman" w:hAnsi="Times New Roman" w:cs="Times New Roman"/>
          <w:b/>
          <w:sz w:val="28"/>
          <w:szCs w:val="28"/>
        </w:rPr>
        <w:t xml:space="preserve">ВОПРОСЫ И ЗАДАНИЯ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17B">
        <w:rPr>
          <w:rFonts w:ascii="Times New Roman" w:hAnsi="Times New Roman" w:cs="Times New Roman"/>
          <w:sz w:val="28"/>
          <w:szCs w:val="28"/>
        </w:rPr>
        <w:t>1. Как России удалось отказаться от выполнения условий Парижского договора о «нейтрализации» Черного моря?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17B">
        <w:rPr>
          <w:rFonts w:ascii="Times New Roman" w:hAnsi="Times New Roman" w:cs="Times New Roman"/>
          <w:sz w:val="28"/>
          <w:szCs w:val="28"/>
        </w:rPr>
        <w:t xml:space="preserve">2. Каковы причины русско-турецкой войны 1877 —1878 гг.? Опишите ход военных действий.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17B">
        <w:rPr>
          <w:rFonts w:ascii="Times New Roman" w:hAnsi="Times New Roman" w:cs="Times New Roman"/>
          <w:sz w:val="28"/>
          <w:szCs w:val="28"/>
        </w:rPr>
        <w:t xml:space="preserve">3. Каковы были итоги русско-турецкой войны 1877 —1878 гг.? Какое они имели значение?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17B">
        <w:rPr>
          <w:rFonts w:ascii="Times New Roman" w:hAnsi="Times New Roman" w:cs="Times New Roman"/>
          <w:sz w:val="28"/>
          <w:szCs w:val="28"/>
        </w:rPr>
        <w:t xml:space="preserve">4. Как Россия установила свою власть над Средней Азией? Каковы были последствия этого? </w:t>
      </w:r>
    </w:p>
    <w:p w:rsidR="0052217B" w:rsidRPr="0052217B" w:rsidRDefault="0052217B" w:rsidP="0052217B">
      <w:pPr>
        <w:pStyle w:val="a4"/>
        <w:rPr>
          <w:rFonts w:ascii="Times New Roman" w:hAnsi="Times New Roman" w:cs="Times New Roman"/>
          <w:sz w:val="28"/>
          <w:szCs w:val="28"/>
        </w:rPr>
      </w:pPr>
      <w:r w:rsidRPr="0052217B">
        <w:rPr>
          <w:rFonts w:ascii="Times New Roman" w:hAnsi="Times New Roman" w:cs="Times New Roman"/>
          <w:sz w:val="28"/>
          <w:szCs w:val="28"/>
        </w:rPr>
        <w:t xml:space="preserve">5. Почему и как произошло сближение России и Франции? Кому, на ваш взгляд, этот союз был более выгоден, России или Франции? </w:t>
      </w:r>
    </w:p>
    <w:p w:rsidR="0052217B" w:rsidRDefault="0052217B" w:rsidP="0052217B"/>
    <w:p w:rsidR="005425E2" w:rsidRPr="0052217B" w:rsidRDefault="005425E2" w:rsidP="005425E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Pr="0052217B">
        <w:rPr>
          <w:rFonts w:ascii="Times New Roman" w:hAnsi="Times New Roman" w:cs="Times New Roman"/>
          <w:b/>
          <w:sz w:val="40"/>
          <w:szCs w:val="40"/>
          <w:u w:val="single"/>
        </w:rPr>
        <w:t>.06.20Г.14 ГРУППА ПР. ИСТОРИЯ.</w:t>
      </w:r>
    </w:p>
    <w:p w:rsidR="0052217B" w:rsidRDefault="0052217B" w:rsidP="0052217B"/>
    <w:p w:rsidR="0052217B" w:rsidRPr="005425E2" w:rsidRDefault="0052217B" w:rsidP="0052217B">
      <w:pPr>
        <w:pStyle w:val="a3"/>
        <w:rPr>
          <w:b/>
          <w:bCs/>
          <w:sz w:val="40"/>
          <w:szCs w:val="40"/>
        </w:rPr>
      </w:pPr>
      <w:r w:rsidRPr="005425E2">
        <w:rPr>
          <w:b/>
          <w:bCs/>
          <w:sz w:val="40"/>
          <w:szCs w:val="40"/>
        </w:rPr>
        <w:lastRenderedPageBreak/>
        <w:t>Контрольная работа на тему «Россия в 19 веке»</w:t>
      </w:r>
      <w:r w:rsidR="005425E2">
        <w:rPr>
          <w:b/>
          <w:bCs/>
          <w:sz w:val="40"/>
          <w:szCs w:val="40"/>
        </w:rPr>
        <w:t>( ДЕЛАЕМ ОДИН ИЗ ВАРИАНТОВ)</w:t>
      </w:r>
    </w:p>
    <w:p w:rsidR="0052217B" w:rsidRDefault="0052217B" w:rsidP="0052217B">
      <w:pPr>
        <w:pStyle w:val="a3"/>
      </w:pPr>
      <w:r>
        <w:rPr>
          <w:b/>
          <w:bCs/>
        </w:rPr>
        <w:t>ВАРИАНТ 1.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1. Восстание декабристов произошло в: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1861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Б) 1825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D59">
        <w:rPr>
          <w:rFonts w:ascii="Times New Roman" w:hAnsi="Times New Roman" w:cs="Times New Roman"/>
          <w:sz w:val="24"/>
          <w:szCs w:val="24"/>
        </w:rPr>
        <w:t>В) 1812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Г) 1807 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2. Сражение на реке Березине произошло в: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1906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Б) 1854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1877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Г) 1812 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3. Строительство Транссибирской магистрали началось в: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1879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Б) 1891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В) 1897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Г) 1899 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4. Адмиралы В.А. Корнилов, В.И. Истомин - герои войны: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Крымской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4D59">
        <w:rPr>
          <w:rFonts w:ascii="Times New Roman" w:hAnsi="Times New Roman" w:cs="Times New Roman"/>
          <w:sz w:val="24"/>
          <w:szCs w:val="24"/>
        </w:rPr>
        <w:t>Б) русско-турецкой 1877-1878 гг.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В)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D59">
        <w:rPr>
          <w:rFonts w:ascii="Times New Roman" w:hAnsi="Times New Roman" w:cs="Times New Roman"/>
          <w:sz w:val="24"/>
          <w:szCs w:val="24"/>
        </w:rPr>
        <w:t>Г) русско-турецкой 1806-1812 гг.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5. Александра I на российском престоле сменил император: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Павел 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Б) Николай 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Николай II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Александр III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6.Высота, господствовавшая над Севастополем, взятие которой неприятелем сделало оборону города невозможной</w:t>
      </w:r>
      <w:r w:rsidRPr="008F4D59">
        <w:rPr>
          <w:rFonts w:ascii="Times New Roman" w:hAnsi="Times New Roman" w:cs="Times New Roman"/>
          <w:sz w:val="24"/>
          <w:szCs w:val="24"/>
        </w:rPr>
        <w:t>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Свеаборг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Мамаев курган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В) Малахов курган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Шипкинский перевал.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7. Перовская, Желябов, Морозов, Фигнер – это участники организации: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«Народная воля»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D59">
        <w:rPr>
          <w:rFonts w:ascii="Times New Roman" w:hAnsi="Times New Roman" w:cs="Times New Roman"/>
          <w:sz w:val="24"/>
          <w:szCs w:val="24"/>
        </w:rPr>
        <w:t>Б) «Черный передел»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В) «Союз спасения»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D59">
        <w:rPr>
          <w:rFonts w:ascii="Times New Roman" w:hAnsi="Times New Roman" w:cs="Times New Roman"/>
          <w:sz w:val="24"/>
          <w:szCs w:val="24"/>
        </w:rPr>
        <w:t>Г) «Северный союз русских рабочих».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8. Обособленная группа людей, имеющая строго определенные права и обязанности, передаваемые по наследству – это: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классы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D59">
        <w:rPr>
          <w:rFonts w:ascii="Times New Roman" w:hAnsi="Times New Roman" w:cs="Times New Roman"/>
          <w:sz w:val="24"/>
          <w:szCs w:val="24"/>
        </w:rPr>
        <w:t>Б) сословия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касты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привилегии.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9. Деятельность генералов М Скобелева, И. Гурко связана с войной: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Крымской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F4D59">
        <w:rPr>
          <w:rFonts w:ascii="Times New Roman" w:hAnsi="Times New Roman" w:cs="Times New Roman"/>
          <w:sz w:val="24"/>
          <w:szCs w:val="24"/>
        </w:rPr>
        <w:t>Б) Отечественной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Б) русско-турецкой 1877-1878 гг.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русско-турецкой 1806-1812 гг.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10. В период правления Николая I была проведена реформа: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судебная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финансовая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D59">
        <w:rPr>
          <w:rFonts w:ascii="Times New Roman" w:hAnsi="Times New Roman" w:cs="Times New Roman"/>
          <w:sz w:val="24"/>
          <w:szCs w:val="24"/>
        </w:rPr>
        <w:t>В) военная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Г) реформа в области народного образования.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11. Участки земли, отторгнутые у крестьян, в результате реформы 1861 г., назывались: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хутора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отрезки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D59">
        <w:rPr>
          <w:rFonts w:ascii="Times New Roman" w:hAnsi="Times New Roman" w:cs="Times New Roman"/>
          <w:sz w:val="24"/>
          <w:szCs w:val="24"/>
        </w:rPr>
        <w:t>В) наделы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отруба.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12</w:t>
      </w:r>
      <w:r w:rsidRPr="008F4D59">
        <w:rPr>
          <w:rFonts w:ascii="Times New Roman" w:hAnsi="Times New Roman" w:cs="Times New Roman"/>
          <w:b/>
          <w:sz w:val="24"/>
          <w:szCs w:val="24"/>
        </w:rPr>
        <w:t>. Идеолог народничества, сторонник свершения революции посредством стихийного народного бунта</w:t>
      </w:r>
      <w:r w:rsidRPr="008F4D59">
        <w:rPr>
          <w:rFonts w:ascii="Times New Roman" w:hAnsi="Times New Roman" w:cs="Times New Roman"/>
          <w:sz w:val="24"/>
          <w:szCs w:val="24"/>
        </w:rPr>
        <w:t>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П.Н. Ткачев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4D59">
        <w:rPr>
          <w:rFonts w:ascii="Times New Roman" w:hAnsi="Times New Roman" w:cs="Times New Roman"/>
          <w:sz w:val="24"/>
          <w:szCs w:val="24"/>
        </w:rPr>
        <w:t>Б) А.И. Герцен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М.А. Бакунин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П.Л. Лавров.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13. Автор административной реформы управления «инородческим населением Сибири»: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П.И. Пестель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Б) М.М. Сперанский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П.Д. Киселев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4D59">
        <w:rPr>
          <w:rFonts w:ascii="Times New Roman" w:hAnsi="Times New Roman" w:cs="Times New Roman"/>
          <w:sz w:val="24"/>
          <w:szCs w:val="24"/>
        </w:rPr>
        <w:t>Г) Е.Ф. Канкрин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14. Договор помещика с крестьянами, в котором формулировались условия выкупной сделки в ходе проведения реформы 1861 г. – это: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выкупная ссуда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уставная грамота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4D59">
        <w:rPr>
          <w:rFonts w:ascii="Times New Roman" w:hAnsi="Times New Roman" w:cs="Times New Roman"/>
          <w:sz w:val="24"/>
          <w:szCs w:val="24"/>
        </w:rPr>
        <w:t>В) курии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народная воля.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15. Путешественником был: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А.Н. Воронихин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В.А. Тропинин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Г.И. Невельский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М.П. Мусоргский.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16. Герой Севастопольской обороны, генерал: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М.Д. Скобелев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Э. И. Тотлебен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В) М.И. Кутузов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Г) И.В. Гурко.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4D59">
        <w:rPr>
          <w:rFonts w:ascii="Times New Roman" w:hAnsi="Times New Roman" w:cs="Times New Roman"/>
          <w:b/>
          <w:sz w:val="24"/>
          <w:szCs w:val="24"/>
        </w:rPr>
        <w:t>17. Прочитайте отрывок из воспоминаний современников и укажите, как называлась война, о событиях которой идет речь в отрывке: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«С 23 сентября по 1 октября армия наша при селе Тарутине пришла в грозное могущество через присоединение к ней резервов, рекрутских депо, партий и команд, выздоровевших от ран и болезней…» Подполковник М.М. Петров.1</w:t>
      </w:r>
    </w:p>
    <w:p w:rsidR="0052217B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lastRenderedPageBreak/>
        <w:t>А) Крымская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4D59">
        <w:rPr>
          <w:rFonts w:ascii="Times New Roman" w:hAnsi="Times New Roman" w:cs="Times New Roman"/>
          <w:sz w:val="24"/>
          <w:szCs w:val="24"/>
        </w:rPr>
        <w:t>Б) Отечественная</w:t>
      </w: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Pr="008F4D59">
        <w:rPr>
          <w:rFonts w:ascii="Times New Roman" w:hAnsi="Times New Roman" w:cs="Times New Roman"/>
          <w:sz w:val="24"/>
          <w:szCs w:val="24"/>
        </w:rPr>
        <w:t>) русско-турецкая 1877-1878 гг.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Г) русско-турецкая 1806-1812 гг.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18.</w:t>
      </w:r>
      <w:r w:rsidRPr="008F4D59">
        <w:rPr>
          <w:rFonts w:ascii="Times New Roman" w:hAnsi="Times New Roman" w:cs="Times New Roman"/>
          <w:b/>
          <w:bCs/>
          <w:sz w:val="24"/>
          <w:szCs w:val="24"/>
        </w:rPr>
        <w:t>Установите хронологическую последовательность исторических событий XIX в.: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военная реформа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Б) открытие Казанского университета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В) указ о вольных хлебопашцах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Г) денежная реформа С.Ю. Витте.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19. </w:t>
      </w:r>
      <w:r w:rsidRPr="008F4D59">
        <w:rPr>
          <w:rFonts w:ascii="Times New Roman" w:hAnsi="Times New Roman" w:cs="Times New Roman"/>
          <w:b/>
          <w:bCs/>
          <w:sz w:val="24"/>
          <w:szCs w:val="24"/>
        </w:rPr>
        <w:t>Выберите лишнее.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Отрицательные черты развития сельского хозяйства в пореформенной России: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экстенсивное развитие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Б) малоземелье крестьян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В) развитие капиталистических отношений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Г) отработки.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20. </w:t>
      </w:r>
      <w:r w:rsidRPr="008F4D59">
        <w:rPr>
          <w:rFonts w:ascii="Times New Roman" w:hAnsi="Times New Roman" w:cs="Times New Roman"/>
          <w:b/>
          <w:bCs/>
          <w:sz w:val="24"/>
          <w:szCs w:val="24"/>
        </w:rPr>
        <w:t>Выберите лишнее.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Значение присоединения Средней Азии к России.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прекратилась работорговля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Б) началось хозяйственное освоение региона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В) было введено крепостное право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Г) прекратились междоусобные войны.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21. </w:t>
      </w:r>
      <w:r w:rsidRPr="008F4D59">
        <w:rPr>
          <w:rFonts w:ascii="Times New Roman" w:hAnsi="Times New Roman" w:cs="Times New Roman"/>
          <w:b/>
          <w:bCs/>
          <w:sz w:val="24"/>
          <w:szCs w:val="24"/>
        </w:rPr>
        <w:t>Выберите лишнее.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Сражения Отечественной войны 1812 г.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А) Бой под Красным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Б) Сражение на реке Березине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В) Сражение при Инкермане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Г) Сражение под Малоярославцем.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22. </w:t>
      </w:r>
      <w:r w:rsidRPr="008F4D59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названием произведения и его автором</w:t>
      </w:r>
      <w:r w:rsidRPr="008F4D59">
        <w:rPr>
          <w:rFonts w:ascii="Times New Roman" w:hAnsi="Times New Roman" w:cs="Times New Roman"/>
          <w:sz w:val="24"/>
          <w:szCs w:val="24"/>
        </w:rPr>
        <w:t>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Произведение                                                      Автор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1) «Арест пропагандиста»                                    А) Брюллов К.П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2) «Всадница»                                                     Б) Иванов А.А.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3) «Явление Христа народу»                                В) Федотов П.А.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4) «Сватовство майора»                                       Г) Репин И.Е.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Д) Суриков В.И.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23.</w:t>
      </w:r>
      <w:r w:rsidRPr="008F4D59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реформами, преобразованиями, мероприятиями и именами российских монархов.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Реформы, преобразования,                                                      Имена монархов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1) «Указ о вольных хлебопашцах»                                           А) Александр II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2) Учреждение III отделения императорской                            Б) Александр I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канцелярии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3) Реформа городского самоуправления                                   В) Николай II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4) Создание Дворянского банка                                               Г) Александр III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Д) Николай I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b/>
          <w:bCs/>
          <w:sz w:val="24"/>
          <w:szCs w:val="24"/>
        </w:rPr>
        <w:t>24. Напишите правильный ответ.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Имя императора, о котором идет речь: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«Коронованный Гамлет, которого всю жизнь преследовала тень убитого отца» (А.И. Герцен)_____________________</w:t>
      </w:r>
    </w:p>
    <w:p w:rsidR="0052217B" w:rsidRPr="008F4D59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b/>
          <w:bCs/>
          <w:sz w:val="24"/>
          <w:szCs w:val="24"/>
        </w:rPr>
        <w:t>25. Напишите правильный ответ</w:t>
      </w:r>
    </w:p>
    <w:p w:rsidR="0052217B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8F4D59">
        <w:rPr>
          <w:rFonts w:ascii="Times New Roman" w:hAnsi="Times New Roman" w:cs="Times New Roman"/>
          <w:sz w:val="24"/>
          <w:szCs w:val="24"/>
        </w:rPr>
        <w:t>Известный писатель – участник обороны Севастополя____________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3E13">
        <w:rPr>
          <w:rFonts w:ascii="Times New Roman" w:hAnsi="Times New Roman" w:cs="Times New Roman"/>
          <w:b/>
          <w:sz w:val="24"/>
          <w:szCs w:val="24"/>
        </w:rPr>
        <w:t>26. Укажите годы жизни императора Александра II.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3E13">
        <w:rPr>
          <w:rFonts w:ascii="Times New Roman" w:hAnsi="Times New Roman" w:cs="Times New Roman"/>
          <w:sz w:val="24"/>
          <w:szCs w:val="24"/>
        </w:rPr>
        <w:t>А) 1820-1882  Б) 1818-1870  В) 1818-1881  Г) 1800-1875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3E13">
        <w:rPr>
          <w:rFonts w:ascii="Times New Roman" w:hAnsi="Times New Roman" w:cs="Times New Roman"/>
          <w:b/>
          <w:sz w:val="24"/>
          <w:szCs w:val="24"/>
        </w:rPr>
        <w:t>27. Главным идеологом теории "официальной народности" был ...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3E13">
        <w:rPr>
          <w:rFonts w:ascii="Times New Roman" w:hAnsi="Times New Roman" w:cs="Times New Roman"/>
          <w:sz w:val="24"/>
          <w:szCs w:val="24"/>
        </w:rPr>
        <w:t>А) С. Уваров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3E13">
        <w:rPr>
          <w:rFonts w:ascii="Times New Roman" w:hAnsi="Times New Roman" w:cs="Times New Roman"/>
          <w:sz w:val="24"/>
          <w:szCs w:val="24"/>
        </w:rPr>
        <w:lastRenderedPageBreak/>
        <w:t>Б) Е. Канкрин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3E13">
        <w:rPr>
          <w:rFonts w:ascii="Times New Roman" w:hAnsi="Times New Roman" w:cs="Times New Roman"/>
          <w:sz w:val="24"/>
          <w:szCs w:val="24"/>
        </w:rPr>
        <w:t>В) В. Белинский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3E13">
        <w:rPr>
          <w:rFonts w:ascii="Times New Roman" w:hAnsi="Times New Roman" w:cs="Times New Roman"/>
          <w:sz w:val="24"/>
          <w:szCs w:val="24"/>
        </w:rPr>
        <w:t>Г) П. Вяземский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3E13">
        <w:rPr>
          <w:rFonts w:ascii="Times New Roman" w:hAnsi="Times New Roman" w:cs="Times New Roman"/>
          <w:b/>
          <w:sz w:val="24"/>
          <w:szCs w:val="24"/>
        </w:rPr>
        <w:t>28. Годы правления Николая I:</w:t>
      </w:r>
    </w:p>
    <w:p w:rsidR="0052217B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  <w:r w:rsidRPr="004E3E13">
        <w:rPr>
          <w:rFonts w:ascii="Times New Roman" w:hAnsi="Times New Roman" w:cs="Times New Roman"/>
          <w:sz w:val="24"/>
          <w:szCs w:val="24"/>
        </w:rPr>
        <w:t xml:space="preserve">А) 1881 – 1894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E13">
        <w:rPr>
          <w:rFonts w:ascii="Times New Roman" w:hAnsi="Times New Roman" w:cs="Times New Roman"/>
          <w:sz w:val="24"/>
          <w:szCs w:val="24"/>
        </w:rPr>
        <w:t xml:space="preserve">Б) 1801 – 1825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E13">
        <w:rPr>
          <w:rFonts w:ascii="Times New Roman" w:hAnsi="Times New Roman" w:cs="Times New Roman"/>
          <w:sz w:val="24"/>
          <w:szCs w:val="24"/>
        </w:rPr>
        <w:t xml:space="preserve">В) 1825 – 1855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3E13">
        <w:rPr>
          <w:rFonts w:ascii="Times New Roman" w:hAnsi="Times New Roman" w:cs="Times New Roman"/>
          <w:sz w:val="24"/>
          <w:szCs w:val="24"/>
        </w:rPr>
        <w:t xml:space="preserve">Г) 1812 – 1855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2"/>
      </w:tblGrid>
      <w:tr w:rsidR="0052217B" w:rsidRPr="004E3E13" w:rsidTr="00EF303F">
        <w:trPr>
          <w:tblCellSpacing w:w="15" w:type="dxa"/>
        </w:trPr>
        <w:tc>
          <w:tcPr>
            <w:tcW w:w="5372" w:type="dxa"/>
            <w:vAlign w:val="center"/>
            <w:hideMark/>
          </w:tcPr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b/>
                <w:sz w:val="24"/>
                <w:szCs w:val="24"/>
              </w:rPr>
              <w:t>29. При каком царе отменили крепостное право?</w:t>
            </w:r>
            <w:r w:rsidRPr="004E3E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II   б) Александр III   </w:t>
            </w: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в) Николай I</w:t>
            </w:r>
          </w:p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b/>
                <w:sz w:val="24"/>
                <w:szCs w:val="24"/>
              </w:rPr>
              <w:t>30. При каком царе закончилась Крымская война?</w:t>
            </w:r>
            <w:r w:rsidRPr="004E3E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II  б) Александр III   </w:t>
            </w: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в) Николай I</w:t>
            </w:r>
          </w:p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17B" w:rsidRPr="004E3E13" w:rsidTr="00EF303F">
        <w:trPr>
          <w:tblCellSpacing w:w="15" w:type="dxa"/>
        </w:trPr>
        <w:tc>
          <w:tcPr>
            <w:tcW w:w="5372" w:type="dxa"/>
            <w:vAlign w:val="center"/>
            <w:hideMark/>
          </w:tcPr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B" w:rsidRPr="004E3E13" w:rsidTr="00EF303F">
        <w:trPr>
          <w:tblCellSpacing w:w="15" w:type="dxa"/>
        </w:trPr>
        <w:tc>
          <w:tcPr>
            <w:tcW w:w="5372" w:type="dxa"/>
            <w:vAlign w:val="center"/>
            <w:hideMark/>
          </w:tcPr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2217B" w:rsidRPr="004E3E13" w:rsidTr="00EF30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217B" w:rsidRPr="004E3E13" w:rsidRDefault="0052217B" w:rsidP="00EF303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217B" w:rsidRPr="004E3E13" w:rsidRDefault="0052217B" w:rsidP="00EF3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7B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E3E13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1. В каком году была проведена в России министерская реформа: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1802 г.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1841 г.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1814 г.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2. С правлением какого монарха связан термин «Негласный комитет»: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Александра II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б) Александра I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Николая I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3. Одной из особенностей промышленного развития России в пореформенные годы было: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а) начало промышленного переворота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невмешательство государства в экономику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широкое привлечение в э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кономику иностранного капитала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4. Какой из указанных групп населения касались реформы Киселева: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крестьян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жителей военных поселений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приписных крестьян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5. Кто из названных лиц руководил подготовкой «Свода законов Российской империи»: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Аракчеев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Киселев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Сперанский +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6. В XIX веке «военными поселениями» называли: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военные лагеря в сельской местности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организация войск, при которой солдаты совмещали военную службу с хозяйственной деятельностью +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военные учения организуемые регулярно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7. Какая из названных фамилий связано с событиями на Сенатской площади 14 декабря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1825 г.: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а) Сперанс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кий    б) Аракчеев   в) Каховский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8. Какая из названных фамилий связано с событиями на Сенатской площади 14 декабря 1825 г.: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Милорадович    б) Аракчеев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Канкрин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9. Что из названного относится к причинам поражения России в Крымской войне: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а) военно-техническая отсталость России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малочисленность русской армии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нарушение Англией и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ранцией союзнических договоров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10. В чём заключалась сущность восточного вопроса в первой половине XIX века: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в противостоянии Англии и России в Средней Азии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в обострении противоречий между ведущими европейскими державами за влияние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Ближнем Востоке и Балканах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в споре ведущих держав по поводу дальневосточных земель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11. Какое из названных событий Отечественной войны 1812г. произошло позже других: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Тарутинский марш-м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анёвр  б) Бородинское сражение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Смоленское сражение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12. Что было одним из пунктов реформы Киселёва в государственной деревне 1837-1841 гг: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ограничение права ссылать крестьян в Сибирь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введени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крестьянского самоуправления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право свободы крестьянам, но с сохранением повинностей в пользу государства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13. Кто входил в состав Священного союза с 1815 года: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Австрия, Пруссия, Россия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Швеция, Англия, Франция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Швеция, Австрия, Пруссия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14. Когда началась Крымская война 1853-1856 гг. (по старому стилю):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4 декабря  б) 14 декабря  в) 4 октября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15. Как назывались выборные органы крестьянского самоуправления по Крестьянской реформе 1861 года: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сход   б) собрание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хутор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16. Кем был написан Манифест “О незыблемости самодержавия”: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Толстой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б) Побе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доносцев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Катков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17. Кто был главой заговорщиков и убийства Павла Первого 12 марта 1801 года в его резиденции Михайловского замка: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а) Александр I   б) швейцарец Лагарп   в) граф Пален..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18. Согласно “теории официальной народности” 1833 г., сформулированной министром просвещения Уваровым, что являлось идейной основой: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самобытность, православие, царь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правосл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авие, самодержавие, народность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Бог, царь, любовь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19. С кем был заключён Айгунский договор в 1858: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Великобритания   б) Япония   в) Китай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20. Как назывался высший государственный совещательный круг лиц при Александре I в период 1801-1810: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“Негласный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омитет”  б) “Непременный совет”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“Ближняя Дума”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t>21. Как называлась организация, которая одна из первых в России, выступала за права рабочих:</w:t>
      </w:r>
      <w:r w:rsidRPr="00FE58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“Южнороссийский союз рабочих”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“Чёрный передел”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в) “Северный союз русских рабочих”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22. Кто являлся одним из ярких и великих дипломатов России, который написал “Ноту”, ликвидировавшая унизительные пункты Парижского мира: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Нессельроде   б) Горчаков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Каподистрия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23. Что стало последствием взятия 25 августа Гуниба в 1859 году Барятинским: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установление партизанской войны горцами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br/>
        <w:t>б) подавление восстани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Таймазова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в) пленение Шамиля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24. Кто утверждал, что “крестьянин к бунту не готов”, “малообразованный крестьянин не сможет воспринять идеи социализма”: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а) Чайковский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б) Ткачёв 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Бакунин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25. Какой мир завершил русско-персидскую войну 1804-1813 гг., по которому были присоединены территории Грузии, Дагестана, Северного Азербайджана и получено право флота в Каспии: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Бухарестский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б)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дрианопольский   в) Гюлистанский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26. Кто выдвинул теорию “русского социализма”: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Погодин   б) Герцен 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Буташевич-Петрашевский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27. Какая бесцензурная газета выпускалась в Лондоне 1857-1865 гг.: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“Колокол”   б) “Полярная звезда”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“Телескоп”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28. В каком году произошёл раскол революционной организации “Земля и воля”: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а) 1869    б) 1889  в) 1879 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29. Какого принципа НЕ провозглашала Судебная реформа 1864 года: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сменяемость судей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б) состязательность судопроизво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дства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всесословность суда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t>30. Кто был архитектором при строительстве Исаакиевского собора:</w:t>
      </w:r>
      <w:r w:rsidRPr="00917F1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Росси   б) Монферран    </w:t>
      </w:r>
      <w:r w:rsidRPr="004E3E13">
        <w:rPr>
          <w:rFonts w:ascii="Times New Roman" w:hAnsi="Times New Roman" w:cs="Times New Roman"/>
          <w:sz w:val="24"/>
          <w:szCs w:val="24"/>
          <w:lang w:eastAsia="ru-RU"/>
        </w:rPr>
        <w:t>в) Воронихин</w:t>
      </w:r>
    </w:p>
    <w:p w:rsidR="0052217B" w:rsidRPr="004E3E13" w:rsidRDefault="0052217B" w:rsidP="005221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5E2" w:rsidRDefault="005425E2" w:rsidP="005425E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25E2" w:rsidRPr="0052217B" w:rsidRDefault="005425E2" w:rsidP="005425E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10</w:t>
      </w:r>
      <w:r w:rsidRPr="0052217B">
        <w:rPr>
          <w:rFonts w:ascii="Times New Roman" w:hAnsi="Times New Roman" w:cs="Times New Roman"/>
          <w:b/>
          <w:sz w:val="40"/>
          <w:szCs w:val="40"/>
          <w:u w:val="single"/>
        </w:rPr>
        <w:t>.06.20Г.14 ГРУППА ПР. ИСТОРИЯ.</w:t>
      </w:r>
    </w:p>
    <w:p w:rsidR="0052217B" w:rsidRDefault="0052217B" w:rsidP="0052217B"/>
    <w:p w:rsidR="0052217B" w:rsidRDefault="0052217B" w:rsidP="0052217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217B">
        <w:rPr>
          <w:rFonts w:ascii="Times New Roman" w:hAnsi="Times New Roman" w:cs="Times New Roman"/>
          <w:b/>
          <w:sz w:val="36"/>
          <w:szCs w:val="36"/>
          <w:u w:val="single"/>
        </w:rPr>
        <w:t>ЛЕКЦИЯ. МИР В НАЧАЛЕ 20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565BE">
        <w:rPr>
          <w:rFonts w:ascii="Times New Roman" w:hAnsi="Times New Roman" w:cs="Times New Roman"/>
          <w:sz w:val="28"/>
          <w:szCs w:val="28"/>
          <w:lang w:eastAsia="ru-RU"/>
        </w:rPr>
        <w:t>Двадцатый век человечество встретило войнами и революциями, великими открытиями и серьезными политическими потрясениями. Уже были изобретены радио и рентген, двигатель внутреннего сгорания и лампочка, заложены основы психоанализа и равноправия.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Началось новое столетие, с первой половиной которого связаны как крупнейшие достижения во всех сферах жизнедеятельности, так и огромнейшие трагедии – Первая и Вторая мировые войны, унесшие жизни миллионов людей.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sz w:val="28"/>
          <w:szCs w:val="28"/>
        </w:rPr>
        <w:t>Тенденции мирового развития.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 xml:space="preserve">- Определяющей чертой мирового исторического процесса в начале ХХ века являлось вступление капитализма вследствие бурной индустриализации и роста крупного капитала в новую стадию - стадию монополистического капитализма. 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Монополия – это крупное объединение, возникшее на основе концентрации капитала с целью установления господства в какой-либо области хозяйства и получения максимальной прибыли. Монополии создавались в форме картелей, синдикатов, трестов, концернов.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- Экономический, технический и интеллектуальный прогресс был определяющей тенденцией мирового развития в начале ХХ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 xml:space="preserve">Стремительный прогресс науки и техники значительно повлиял на развитие общества. В это время были сделаны выдающиеся открытия, изменившие </w:t>
      </w:r>
      <w:r w:rsidRPr="008565BE">
        <w:rPr>
          <w:rFonts w:ascii="Times New Roman" w:hAnsi="Times New Roman" w:cs="Times New Roman"/>
          <w:sz w:val="28"/>
          <w:szCs w:val="28"/>
        </w:rPr>
        <w:lastRenderedPageBreak/>
        <w:t>представления об окружающем мире.( открыт электрон, явление радиоактивности, теория относительности, планетарная модель атома..) Открытия стали основой новых научных дисциплин: физической химии, электрохимии, биохимии, генетики…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Достижения науки способствовали быстрому развитию техники и технологий, В металлургии были разработаны новые способы выплавки стали, алюминия и меди. Внедряется крекинг – процесс – разложение сырой нефти.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- Развитие социальных движений ( включая наиболее радикальную их форму – революцию) Растет число общественных организаций, профсоюзов, партий, повышается их роль в жизни общества. В период и после окончания Первой мировой войны в отдельных странах Европы происходят социальные революции ( России, Финляндии, Австрии, Германии)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- Неравномерность экономического развития стран мира. Противоречия между передовым Западом и отсталым в индустриальном плане Востоком стали в первой половине ХХ века одной из самых болезненных проблем человечества. Восточные страны, где сохранялись феодальные пережитки, включались в систему мирового хозяйства. В самых развитых из них начали формироваться рыночные отношения. Колонизаторы были заинтересованы в развитии в этих странах отдельных отраслей экономики, выгодных им.Передовые социальные группы в странах Востока поднимались на борьбу против иноземной эксплуатации, а также против феодальных пережитков. Эта борьба принимала разные формы – национально-освободительная война, нац. – осв. революция, ненасильственные методы сопротивления. То есть еще одной тенденцией развития являлось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- усиление национально – освободительной борьбы.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- Рост напряженности в международных отношениях, что приводит к конфликтам, международным кризисам, локальным и мировым войнам.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sz w:val="28"/>
          <w:szCs w:val="28"/>
        </w:rPr>
        <w:t>Особенности социально – экономического развития ведущих стран мира.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Наличие общих закономерностей, присущих мировой экономической системе, совсем не исключало особенностей социально – экономического развития таких ведущих капиталистических стран, как Великая Британия, Франция, Германия, Россия, США и Япония, проявившихся в начале ХХ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721">
        <w:rPr>
          <w:rFonts w:ascii="Times New Roman" w:hAnsi="Times New Roman" w:cs="Times New Roman"/>
          <w:b/>
          <w:sz w:val="28"/>
          <w:szCs w:val="28"/>
        </w:rPr>
        <w:t>В Великобритании</w:t>
      </w:r>
      <w:r w:rsidRPr="008565BE">
        <w:rPr>
          <w:rFonts w:ascii="Times New Roman" w:hAnsi="Times New Roman" w:cs="Times New Roman"/>
          <w:sz w:val="28"/>
          <w:szCs w:val="28"/>
        </w:rPr>
        <w:t xml:space="preserve"> </w:t>
      </w:r>
      <w:r w:rsidRPr="00D74721">
        <w:rPr>
          <w:rFonts w:ascii="Times New Roman" w:hAnsi="Times New Roman" w:cs="Times New Roman"/>
          <w:b/>
          <w:sz w:val="28"/>
          <w:szCs w:val="28"/>
        </w:rPr>
        <w:t>интенсивно развивалась экономика</w:t>
      </w:r>
      <w:r w:rsidRPr="008565BE">
        <w:rPr>
          <w:rFonts w:ascii="Times New Roman" w:hAnsi="Times New Roman" w:cs="Times New Roman"/>
          <w:sz w:val="28"/>
          <w:szCs w:val="28"/>
        </w:rPr>
        <w:t xml:space="preserve">, особенно таких отраслей, как химия и электротехника. Но все заметнее становилось отставание Великой Британии от конкурентов, уменьшалась ее доля в мировом промышленном производстве. Страна теряет мировое промышленное первенство. Это объясняется колониальным характером британской экономики. Английская буржуазия считала </w:t>
      </w:r>
      <w:r w:rsidR="00D74721">
        <w:rPr>
          <w:rFonts w:ascii="Times New Roman" w:hAnsi="Times New Roman" w:cs="Times New Roman"/>
          <w:sz w:val="28"/>
          <w:szCs w:val="28"/>
        </w:rPr>
        <w:t>решающим фактором  эксплуатацию</w:t>
      </w:r>
      <w:r w:rsidRPr="008565BE">
        <w:rPr>
          <w:rFonts w:ascii="Times New Roman" w:hAnsi="Times New Roman" w:cs="Times New Roman"/>
          <w:sz w:val="28"/>
          <w:szCs w:val="28"/>
        </w:rPr>
        <w:t xml:space="preserve"> огромной колониальной системы.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721">
        <w:rPr>
          <w:rFonts w:ascii="Times New Roman" w:hAnsi="Times New Roman" w:cs="Times New Roman"/>
          <w:b/>
          <w:sz w:val="28"/>
          <w:szCs w:val="28"/>
        </w:rPr>
        <w:t>Франция</w:t>
      </w:r>
      <w:r w:rsidRPr="008565BE">
        <w:rPr>
          <w:rFonts w:ascii="Times New Roman" w:hAnsi="Times New Roman" w:cs="Times New Roman"/>
          <w:sz w:val="28"/>
          <w:szCs w:val="28"/>
        </w:rPr>
        <w:t xml:space="preserve">, несмотря на то, что в начале ХХ века оживилась ее экономическая жизнь, отставала от других государств как по уровню производства, так и по степени его концентрации. Главными причинами этого были вывоз капитала </w:t>
      </w:r>
      <w:r w:rsidRPr="008565BE">
        <w:rPr>
          <w:rFonts w:ascii="Times New Roman" w:hAnsi="Times New Roman" w:cs="Times New Roman"/>
          <w:sz w:val="28"/>
          <w:szCs w:val="28"/>
        </w:rPr>
        <w:lastRenderedPageBreak/>
        <w:t>за границу, предоставление займов под высокие проценты правительствам других стран.Поэтому в экономике страны господствовала финансовая олигархия. Став государством – рантье, Франция сохраняла свой аграрно – индустриальный характер: в сельском хозяйстве было занято 44% населения, а в промышленности – только 38%.</w:t>
      </w:r>
    </w:p>
    <w:p w:rsidR="005425E2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4721">
        <w:rPr>
          <w:rFonts w:ascii="Times New Roman" w:hAnsi="Times New Roman" w:cs="Times New Roman"/>
          <w:b/>
          <w:sz w:val="28"/>
          <w:szCs w:val="28"/>
        </w:rPr>
        <w:t xml:space="preserve">Германия </w:t>
      </w:r>
      <w:r w:rsidRPr="008565BE">
        <w:rPr>
          <w:rFonts w:ascii="Times New Roman" w:hAnsi="Times New Roman" w:cs="Times New Roman"/>
          <w:sz w:val="28"/>
          <w:szCs w:val="28"/>
        </w:rPr>
        <w:t xml:space="preserve">вступила в ХХ век как одно из сильнейших индустриальных государств, заняв первое место в Европе по уровню промышленного производства. Могущественные монополистические союзы господствовали в экономике страны. Вместе с тем следствием поражения буржуазной революции 1848 – 1849 гг. стали феодальные пережитки, что было особенно заметно в юнкерских хозяйствах, превратившихся в крупные капиталистические экономии. 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5E2">
        <w:rPr>
          <w:rFonts w:ascii="Times New Roman" w:hAnsi="Times New Roman" w:cs="Times New Roman"/>
          <w:b/>
          <w:sz w:val="28"/>
          <w:szCs w:val="28"/>
        </w:rPr>
        <w:t>Россия</w:t>
      </w:r>
      <w:r w:rsidRPr="008565BE">
        <w:rPr>
          <w:rFonts w:ascii="Times New Roman" w:hAnsi="Times New Roman" w:cs="Times New Roman"/>
          <w:sz w:val="28"/>
          <w:szCs w:val="28"/>
        </w:rPr>
        <w:t xml:space="preserve"> одновременно с другими странами тоже вступила в монополистическую стадию развития капитализма. По темпам развития и уровню производства она принадлежала к среднеразвитым капиталистическим странам, по удельному весу в мировой промышленной продукции занимала пятое место. Не отличаясь от других государств в главном, Россия имела определенные особенности, например, сохранение феодальных пережитков на селе, а также значительная роль иностранного капитала и иностранных инвестиций в экономике. Поэтому в России в промышленности в сочетании с очень высоким уровнем концентрации производства сочетались с докапиталистическим устройством и общей экономической отсталостью.</w:t>
      </w:r>
    </w:p>
    <w:p w:rsidR="005425E2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5E2">
        <w:rPr>
          <w:rFonts w:ascii="Times New Roman" w:hAnsi="Times New Roman" w:cs="Times New Roman"/>
          <w:b/>
          <w:sz w:val="28"/>
          <w:szCs w:val="28"/>
        </w:rPr>
        <w:t>Соединенные Штаты Америки</w:t>
      </w:r>
      <w:r w:rsidRPr="008565BE">
        <w:rPr>
          <w:rFonts w:ascii="Times New Roman" w:hAnsi="Times New Roman" w:cs="Times New Roman"/>
          <w:sz w:val="28"/>
          <w:szCs w:val="28"/>
        </w:rPr>
        <w:t xml:space="preserve"> можно рассматривать как классическую страну монополистического капитала. В начале ХХ века США опережали все государства по выпуску основных видов продукции и по общему объему производства. В 1913 г. В черной металлургии США выпускали больше продукции, чем Великая Британия, Франция и Германия вместе взятые, Ускоренными темпами развивалось и сельское хозяйство. 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425E2">
        <w:rPr>
          <w:rFonts w:ascii="Times New Roman" w:hAnsi="Times New Roman" w:cs="Times New Roman"/>
          <w:b/>
          <w:sz w:val="28"/>
          <w:szCs w:val="28"/>
        </w:rPr>
        <w:t>Япония была первой и единственной азиатской страной</w:t>
      </w:r>
      <w:r w:rsidRPr="008565BE">
        <w:rPr>
          <w:rFonts w:ascii="Times New Roman" w:hAnsi="Times New Roman" w:cs="Times New Roman"/>
          <w:sz w:val="28"/>
          <w:szCs w:val="28"/>
        </w:rPr>
        <w:t>, ставшей на путь самостоятельного капиталистического развития. Переворот, начавшийся «Реставрацией Мейдзи» (1868), создал условия для бурного развития капиталистических отношений и становления буржуазного общества. Одновременно значительный груз феодальных пережитков придал монополистическому капитализму Японии военно – феодальный характер.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sz w:val="28"/>
          <w:szCs w:val="28"/>
        </w:rPr>
        <w:t>Государственное устройство и политические системы.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 данный период сосуществовали основные формы политической организации - ограниченная монархия и республика.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Великая Британия, как и раньше, оставалась конституционной монархией с наследственной королевской властью, двухпалатным парламентом и кабинетом министров, роль которого неуклонно росла. Двухпартийная система в лице либералов (виги) и консерваторов (тори) продолжала действовать, но в 1906 г. Появилась еще одна влиятельная политическая сила – партия лейбористов, первоначально выступавшая в блоке с либеральной партией.</w:t>
      </w:r>
    </w:p>
    <w:p w:rsidR="00D74721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lastRenderedPageBreak/>
        <w:t>Во Франции продолжалась история парламентской Третьей республики, государственный строй которой был оформлен тремя конституционными законами 1875 г.Законодательная власть принадлежала палате депутатов и сенату, составлявшим Национальное собрание. Возглавлял государство президент. Кабинет министров был ответственен перед Национальным собрание</w:t>
      </w:r>
      <w:r w:rsidR="00D74721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565BE" w:rsidRPr="008565BE" w:rsidRDefault="00D74721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5BE" w:rsidRPr="008565BE">
        <w:rPr>
          <w:rFonts w:ascii="Times New Roman" w:hAnsi="Times New Roman" w:cs="Times New Roman"/>
          <w:sz w:val="28"/>
          <w:szCs w:val="28"/>
        </w:rPr>
        <w:t xml:space="preserve"> США здесь сложилась многопартийная система. Но чтобы одержать победу во время выборов , партии должны были заключать соглашения, создавая партийные блоки. Вследствие этого характерной чертой французской политической жизни стала частая смена правительств.</w:t>
      </w:r>
    </w:p>
    <w:p w:rsidR="00D74721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Не претерпела существенных изменений и созданная в 1871 г. Германская империя. Согласно конституции 1871 г. Императором (кайзером) был прусский король. Ставленником Пруссии был и глава правительства – канцлер, назначаемый кайзером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 России сохранялась абсолютная монархия. Попытка установить парламентскую монархию в России в ходе первой русской революции 1905 – 1907 гг. оказалась тщетной, вплоть до революции 1917 г. В России сохранялось самодержавие.</w:t>
      </w:r>
    </w:p>
    <w:p w:rsidR="00D74721" w:rsidRPr="008565BE" w:rsidRDefault="008565BE" w:rsidP="00D74721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 xml:space="preserve">Австро – Венгрия являлась конституционной дуалистической ( симбиоз двух, правящих наций – Австрийской и Венгерской) монархией. 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 Японской империи правила « бессменная на вечные времена императорская династия». Император имел законодательную власть, осуществляя ее в согласии с императорским парламентом. Императору принадлежала вся полнота исполнительной власти, он был также верховным командующим армии и флота. Таким образом, парламент лишь прикрывал всесилие императора.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Таким образом, в подавляющем большинстве наиболее развитых стран сохраняется монархическая форма организации общества и государства. Однако, несмотря на монархическую форму, политическая система того периода по своей сущности выражала интересы прежде всего крупного капитала и отвечала задачам буржуазного развития.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в начале ХХ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Внешняя политика европейских государств в конце XIX – в начале ХХ вв.определялась их борьбой за сферы вложения капиталов, рынки сбыта, источники дешевого сырья. Неравномерность экономического и политического развития этих стран еще больше обостряла противоречия, которые можно было разрешить только путем военного передела мира.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Особенно острые противоречия возникли в этот период между Великой Британией и Германией. Великобритания была самой крупной колониальной империей, занимала первое место в мире по объему внешней торговли и вывозу капитала. При разделе мира Германии досталось значительно меньше колоний, чем другим державам, и она считала себя обделенной. Но на конец XIX в. Германия опередила Великобританию по темпам индустриализации и по уровню промышленного производства..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sz w:val="28"/>
          <w:szCs w:val="28"/>
        </w:rPr>
        <w:t>Возникновение военно-политических блоков.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lastRenderedPageBreak/>
        <w:t>Во время конфликтов между европейскими государствами сформировались две военно – политические группировки. Еще в 1882 г. Между Германией, Австро – Венгрией и Италией был подписан тайный договор, оформивший Тройственный блок, направленный против Франции и России ( Италия определила свое участие в блоке при таком условии: если агрессором будет Великая Британия, то она помощи союзникам не окажет). Договор был заключен на пять лет, но через каждые пять лет он продлевался и просуществовал до 1915 г. Политика участников Тройственного союза характеризовалась возрастающей агрессивностью. Резко обострились отношения Германии и Франции. Австро – Венгрия и Германия усилили свое проникновение на Балканы. Италия в 1911 – 1912 гг. захватила Триполитанию и Киренаику у Турции.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Тройственный союз</w:t>
      </w:r>
      <w:r w:rsidRPr="008565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hyperlink r:id="rId5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военно-политический блок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Германии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Австро-Венгрии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8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Италии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, сложившийся в </w:t>
      </w:r>
      <w:hyperlink r:id="rId9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1879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10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1882 годы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положил начало разделу Европы на враждебные лагеря и сыграл важную роль в подготовке и развязывании </w:t>
      </w:r>
      <w:hyperlink r:id="rId11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Первой мировой войны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(1914—1918)</w:t>
      </w:r>
      <w:r w:rsidRPr="008565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 1904 г. Было подписано англо – французское соглашение - «Сердечное соглашение», или как его стали называть, Антанта. В 1907 г. подписан англо – российский договор, чем и завершилось создание Антанты – военно – дипломатической группировки Великой Британии, Франции и России.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Анта́нта</w:t>
      </w:r>
      <w:r w:rsidRPr="008565B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— </w:t>
      </w:r>
      <w:hyperlink r:id="rId12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военно-политический блок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России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Англии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5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Франции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 в качестве </w:t>
      </w:r>
      <w:hyperlink r:id="rId16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противовеса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hyperlink r:id="rId17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Тройственному союзу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»; сложился в основном в </w:t>
      </w:r>
      <w:hyperlink r:id="rId18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1904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hyperlink r:id="rId19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1907 годах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 и завершил размежевание великих держав накануне </w:t>
      </w:r>
      <w:hyperlink r:id="rId20" w:history="1">
        <w:r w:rsidRPr="008565BE">
          <w:rPr>
            <w:rStyle w:val="a5"/>
            <w:rFonts w:ascii="Times New Roman" w:hAnsi="Times New Roman" w:cs="Times New Roman"/>
            <w:color w:val="00000A"/>
            <w:sz w:val="28"/>
            <w:szCs w:val="28"/>
            <w:shd w:val="clear" w:color="auto" w:fill="FFFFFF"/>
          </w:rPr>
          <w:t>Первой мировой войны</w:t>
        </w:r>
      </w:hyperlink>
      <w:r w:rsidRPr="008565B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Возникновение в центре Европы двух могущественных военных блоков с противоположными интересами делало мировую войну неизбежной.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Оба блока активно готовились к войне. Резко ускорилась гонка вооружений.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b/>
          <w:bCs/>
          <w:sz w:val="28"/>
          <w:szCs w:val="28"/>
        </w:rPr>
        <w:t>«Гонка вооружений» — политическое противостояние двух или нескольких держав (а чаще — целых военных блоков) за превосходство в области вооружённых сил. В ходе такого противостояния каждая из сторон производит огромные запасы оружия, пытаясь установить паритет с противником или обогнать его.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 xml:space="preserve"> Общие затраты на военные нужды были доведены на 1914 год до 1,5 млрд. франков во Франции, в Великобритании – до 77, 1 млн. фунтов стерлингов, в Германии военные затраты были увеличены почти на 33% и составили 2млрд. марок, т.е. половину бюджетных ассигнований.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Для начала мировой войны необходима была лишь искра.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Прочитав </w:t>
      </w:r>
      <w:r w:rsidRPr="008565BE">
        <w:rPr>
          <w:rFonts w:ascii="Times New Roman" w:hAnsi="Times New Roman" w:cs="Times New Roman"/>
          <w:b/>
          <w:sz w:val="28"/>
          <w:szCs w:val="28"/>
        </w:rPr>
        <w:t xml:space="preserve"> данную тему вы должны усвоить: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1.Ведущие страны мира в начале ХХ века – США, Германия, Великобритания, Франция, Россия, Австро – Венгрия и Япония.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2.В начале ХХ века завершилось формирование индустриального общества в этих странах.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3. Экономический, технический и интеллектуальный прогресс был определяющей тенденцией мирового развития в начале ХХ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lastRenderedPageBreak/>
        <w:t>4. Неравномерность развития ведущих стран обострила противоречия между ними.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5. Неравномерность развития стран стала основой стремления к насильственному территориальному переделу мира.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6. Растущий милитаризм, усиление ограбления и эксплуатации колоний – характерные черты развития стран в начале ХХ века.</w:t>
      </w:r>
    </w:p>
    <w:p w:rsidR="008565BE" w:rsidRPr="008565BE" w:rsidRDefault="008565BE" w:rsidP="0085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BE" w:rsidRPr="008565BE" w:rsidRDefault="008565BE" w:rsidP="0085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И ЗАДАНИЯ.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1.Тенденции мирового развития в начале ХХ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2.</w:t>
      </w:r>
      <w:r w:rsidRPr="00856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5BE">
        <w:rPr>
          <w:rFonts w:ascii="Times New Roman" w:hAnsi="Times New Roman" w:cs="Times New Roman"/>
          <w:sz w:val="28"/>
          <w:szCs w:val="28"/>
        </w:rPr>
        <w:t>Особенности социально – экономического развития ведущих стран мира.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3.</w:t>
      </w:r>
      <w:r w:rsidRPr="00856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5BE">
        <w:rPr>
          <w:rFonts w:ascii="Times New Roman" w:hAnsi="Times New Roman" w:cs="Times New Roman"/>
          <w:sz w:val="28"/>
          <w:szCs w:val="28"/>
        </w:rPr>
        <w:t>Государственное устройство и политические системы.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4. Международные отношения в начале ХХ века.</w:t>
      </w:r>
    </w:p>
    <w:p w:rsidR="008565BE" w:rsidRPr="008565BE" w:rsidRDefault="008565BE" w:rsidP="008565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565BE">
        <w:rPr>
          <w:rFonts w:ascii="Times New Roman" w:hAnsi="Times New Roman" w:cs="Times New Roman"/>
          <w:sz w:val="28"/>
          <w:szCs w:val="28"/>
        </w:rPr>
        <w:t>5.</w:t>
      </w:r>
      <w:r w:rsidRPr="00856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5BE">
        <w:rPr>
          <w:rFonts w:ascii="Times New Roman" w:hAnsi="Times New Roman" w:cs="Times New Roman"/>
          <w:sz w:val="28"/>
          <w:szCs w:val="28"/>
        </w:rPr>
        <w:t>Возникновение военно-политических блоков.</w:t>
      </w:r>
    </w:p>
    <w:p w:rsidR="008565BE" w:rsidRPr="008565BE" w:rsidRDefault="008565BE" w:rsidP="00856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65BE" w:rsidRPr="008565BE" w:rsidSect="0013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69A"/>
    <w:multiLevelType w:val="multilevel"/>
    <w:tmpl w:val="BDF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472"/>
    <w:rsid w:val="0013665D"/>
    <w:rsid w:val="00156DBD"/>
    <w:rsid w:val="0052217B"/>
    <w:rsid w:val="005425E2"/>
    <w:rsid w:val="00663472"/>
    <w:rsid w:val="008565BE"/>
    <w:rsid w:val="00D7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5D"/>
  </w:style>
  <w:style w:type="paragraph" w:styleId="1">
    <w:name w:val="heading 1"/>
    <w:basedOn w:val="a"/>
    <w:link w:val="10"/>
    <w:uiPriority w:val="9"/>
    <w:qFormat/>
    <w:rsid w:val="00522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21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52217B"/>
  </w:style>
  <w:style w:type="character" w:customStyle="1" w:styleId="ff3">
    <w:name w:val="ff3"/>
    <w:basedOn w:val="a0"/>
    <w:rsid w:val="0052217B"/>
  </w:style>
  <w:style w:type="character" w:customStyle="1" w:styleId="ff4">
    <w:name w:val="ff4"/>
    <w:basedOn w:val="a0"/>
    <w:rsid w:val="0052217B"/>
  </w:style>
  <w:style w:type="character" w:customStyle="1" w:styleId="ff6">
    <w:name w:val="ff6"/>
    <w:basedOn w:val="a0"/>
    <w:rsid w:val="0052217B"/>
  </w:style>
  <w:style w:type="character" w:customStyle="1" w:styleId="ff7">
    <w:name w:val="ff7"/>
    <w:basedOn w:val="a0"/>
    <w:rsid w:val="0052217B"/>
  </w:style>
  <w:style w:type="character" w:customStyle="1" w:styleId="ff1">
    <w:name w:val="ff1"/>
    <w:basedOn w:val="a0"/>
    <w:rsid w:val="0052217B"/>
  </w:style>
  <w:style w:type="character" w:customStyle="1" w:styleId="ls1">
    <w:name w:val="ls1"/>
    <w:basedOn w:val="a0"/>
    <w:rsid w:val="0052217B"/>
  </w:style>
  <w:style w:type="character" w:customStyle="1" w:styleId="ff8">
    <w:name w:val="ff8"/>
    <w:basedOn w:val="a0"/>
    <w:rsid w:val="0052217B"/>
  </w:style>
  <w:style w:type="character" w:customStyle="1" w:styleId="ls2">
    <w:name w:val="ls2"/>
    <w:basedOn w:val="a0"/>
    <w:rsid w:val="0052217B"/>
  </w:style>
  <w:style w:type="character" w:customStyle="1" w:styleId="ff5">
    <w:name w:val="ff5"/>
    <w:basedOn w:val="a0"/>
    <w:rsid w:val="0052217B"/>
  </w:style>
  <w:style w:type="character" w:customStyle="1" w:styleId="ff9">
    <w:name w:val="ff9"/>
    <w:basedOn w:val="a0"/>
    <w:rsid w:val="0052217B"/>
  </w:style>
  <w:style w:type="character" w:styleId="a5">
    <w:name w:val="Hyperlink"/>
    <w:basedOn w:val="a0"/>
    <w:uiPriority w:val="99"/>
    <w:semiHidden/>
    <w:unhideWhenUsed/>
    <w:rsid w:val="00856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8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4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8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19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61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9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86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57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5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7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54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5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10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85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42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0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55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28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13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64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7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9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38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7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97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9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30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55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45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6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25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90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25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8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7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0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01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17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3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8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71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78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08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77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99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04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0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8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1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02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7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4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5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3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9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9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45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4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3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1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43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6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8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20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95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72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519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38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6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4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8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62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8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6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5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04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00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39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82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0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74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s%3A%2F%2Fru.wikipedia.org%2Fwiki%2F%25D0%2598%25D1%2582%25D0%25B0%25D0%25BB%25D0%25B8%25D1%258F" TargetMode="External"/><Relationship Id="rId13" Type="http://schemas.openxmlformats.org/officeDocument/2006/relationships/hyperlink" Target="http://infourok.ru/go.html?href=https%3A%2F%2Fru.wikipedia.org%2Fwiki%2F%25D0%25A0%25D0%25BE%25D1%2581%25D1%2581%25D0%25B8%25D0%25B9%25D1%2581%25D0%25BA%25D0%25B0%25D1%258F_%25D0%25B8%25D0%25BC%25D0%25BF%25D0%25B5%25D1%2580%25D0%25B8%25D1%258F" TargetMode="External"/><Relationship Id="rId18" Type="http://schemas.openxmlformats.org/officeDocument/2006/relationships/hyperlink" Target="http://infourok.ru/go.html?href=https%3A%2F%2Fru.wikipedia.org%2Fwiki%2F1904_%25D0%25B3%25D0%25BE%25D0%25B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fourok.ru/go.html?href=https%3A%2F%2Fru.wikipedia.org%2Fwiki%2F%25D0%2590%25D0%25B2%25D1%2581%25D1%2582%25D1%2580%25D0%25BE-%25D0%2592%25D0%25B5%25D0%25BD%25D0%25B3%25D1%2580%25D0%25B8%25D1%258F" TargetMode="External"/><Relationship Id="rId12" Type="http://schemas.openxmlformats.org/officeDocument/2006/relationships/hyperlink" Target="http://infourok.ru/go.html?href=https%3A%2F%2Fru.wikipedia.org%2Fwiki%2F%25D0%2592%25D0%25BE%25D0%25B5%25D0%25BD%25D0%25BD%25D0%25BE-%25D0%25BF%25D0%25BE%25D0%25BB%25D0%25B8%25D1%2582%25D0%25B8%25D1%2587%25D0%25B5%25D1%2581%25D0%25BA%25D0%25B8%25D0%25B9_%25D0%25B1%25D0%25BB%25D0%25BE%25D0%25BA" TargetMode="External"/><Relationship Id="rId17" Type="http://schemas.openxmlformats.org/officeDocument/2006/relationships/hyperlink" Target="http://infourok.ru/go.html?href=https%3A%2F%2Fru.wikipedia.org%2Fwiki%2F%25D0%25A2%25D1%2580%25D0%25BE%25D0%25B9%25D1%2581%25D1%2582%25D0%25B2%25D0%25B5%25D0%25BD%25D0%25BD%25D1%258B%25D0%25B9_%25D1%2581%25D0%25BE%25D1%258E%25D0%25B7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s%3A%2F%2Fru.wikipedia.org%2Fwiki%2F%25D0%259F%25D1%2580%25D0%25BE%25D1%2582%25D0%25B8%25D0%25B2%25D0%25BE%25D0%25B2%25D0%25B5%25D1%2581" TargetMode="External"/><Relationship Id="rId20" Type="http://schemas.openxmlformats.org/officeDocument/2006/relationships/hyperlink" Target="http://infourok.ru/go.html?href=https%3A%2F%2Fru.wikipedia.org%2Fwiki%2F%25D0%259F%25D0%25B5%25D1%2580%25D0%25B2%25D0%25B0%25D1%258F_%25D0%25BC%25D0%25B8%25D1%2580%25D0%25BE%25D0%25B2%25D0%25B0%25D1%258F_%25D0%25B2%25D0%25BE%25D0%25B9%25D0%25BD%25D0%25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s%3A%2F%2Fru.wikipedia.org%2Fwiki%2F%25D0%2593%25D0%25B5%25D1%2580%25D0%25BC%25D0%25B0%25D0%25BD%25D1%2581%25D0%25BA%25D0%25B0%25D1%258F_%25D0%25B8%25D0%25BC%25D0%25BF%25D0%25B5%25D1%2580%25D0%25B8%25D1%258F" TargetMode="External"/><Relationship Id="rId11" Type="http://schemas.openxmlformats.org/officeDocument/2006/relationships/hyperlink" Target="http://infourok.ru/go.html?href=https%3A%2F%2Fru.wikipedia.org%2Fwiki%2F%25D0%259F%25D0%25B5%25D1%2580%25D0%25B2%25D0%25B0%25D1%258F_%25D0%25BC%25D0%25B8%25D1%2580%25D0%25BE%25D0%25B2%25D0%25B0%25D1%258F_%25D0%25B2%25D0%25BE%25D0%25B9%25D0%25BD%25D0%25B0" TargetMode="External"/><Relationship Id="rId5" Type="http://schemas.openxmlformats.org/officeDocument/2006/relationships/hyperlink" Target="http://infourok.ru/go.html?href=https%3A%2F%2Fru.wikipedia.org%2Fwiki%2F%25D0%2592%25D0%25BE%25D0%25B5%25D0%25BD%25D0%25BD%25D0%25BE-%25D0%25BF%25D0%25BE%25D0%25BB%25D0%25B8%25D1%2582%25D0%25B8%25D1%2587%25D0%25B5%25D1%2581%25D0%25BA%25D0%25B8%25D0%25B9_%25D0%25B1%25D0%25BB%25D0%25BE%25D0%25BA" TargetMode="External"/><Relationship Id="rId15" Type="http://schemas.openxmlformats.org/officeDocument/2006/relationships/hyperlink" Target="http://infourok.ru/go.html?href=https%3A%2F%2Fru.wikipedia.org%2Fwiki%2F%25D0%25A4%25D1%2580%25D0%25B0%25D0%25BD%25D1%2586%25D0%25B8%25D1%258F" TargetMode="External"/><Relationship Id="rId10" Type="http://schemas.openxmlformats.org/officeDocument/2006/relationships/hyperlink" Target="http://infourok.ru/go.html?href=https%3A%2F%2Fru.wikipedia.org%2Fwiki%2F1882_%25D0%25B3%25D0%25BE%25D0%25B4" TargetMode="External"/><Relationship Id="rId19" Type="http://schemas.openxmlformats.org/officeDocument/2006/relationships/hyperlink" Target="http://infourok.ru/go.html?href=https%3A%2F%2Fru.wikipedia.org%2Fwiki%2F1907_%25D0%25B3%25D0%25BE%25D0%2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s%3A%2F%2Fru.wikipedia.org%2Fwiki%2F1879_%25D0%25B3%25D0%25BE%25D0%25B4" TargetMode="External"/><Relationship Id="rId14" Type="http://schemas.openxmlformats.org/officeDocument/2006/relationships/hyperlink" Target="http://infourok.ru/go.html?href=https%3A%2F%2Fru.wikipedia.org%2Fwiki%2F%25D0%2592%25D0%25B5%25D0%25BB%25D0%25B8%25D0%25BA%25D0%25BE%25D0%25B1%25D1%2580%25D0%25B8%25D1%2582%25D0%25B0%25D0%25BD%25D0%25B8%25D1%25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2020-06-04T17:55:00Z</dcterms:created>
  <dcterms:modified xsi:type="dcterms:W3CDTF">2020-06-04T18:55:00Z</dcterms:modified>
</cp:coreProperties>
</file>