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81" w:rsidRDefault="007B5AC7" w:rsidP="00C0738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02</w:t>
      </w:r>
      <w:r w:rsidR="00C07381">
        <w:rPr>
          <w:rFonts w:ascii="Times New Roman" w:hAnsi="Times New Roman" w:cs="Times New Roman"/>
          <w:b/>
          <w:sz w:val="28"/>
          <w:szCs w:val="28"/>
        </w:rPr>
        <w:t>.06.2020 г.  Химия</w:t>
      </w:r>
    </w:p>
    <w:p w:rsidR="00C07381" w:rsidRDefault="00C07381" w:rsidP="00C0738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</w:p>
    <w:p w:rsidR="00C07381" w:rsidRPr="00C07381" w:rsidRDefault="00C07381" w:rsidP="00C07381">
      <w:pPr>
        <w:contextualSpacing/>
        <w:rPr>
          <w:rFonts w:ascii="Times New Roman" w:hAnsi="Times New Roman" w:cs="Times New Roman"/>
          <w:sz w:val="28"/>
          <w:szCs w:val="28"/>
        </w:rPr>
      </w:pPr>
      <w:r w:rsidRPr="00C07381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C07381">
        <w:rPr>
          <w:rFonts w:ascii="Times New Roman" w:hAnsi="Times New Roman" w:cs="Times New Roman"/>
          <w:sz w:val="28"/>
          <w:szCs w:val="28"/>
        </w:rPr>
        <w:t>«Решение экспериментальных задач по неорганической химии».</w:t>
      </w:r>
    </w:p>
    <w:p w:rsidR="00C07381" w:rsidRDefault="00C07381" w:rsidP="00C0738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7381" w:rsidRDefault="00C07381" w:rsidP="00C0738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>
        <w:rPr>
          <w:rFonts w:ascii="Times New Roman" w:hAnsi="Times New Roman" w:cs="Times New Roman"/>
          <w:sz w:val="24"/>
          <w:szCs w:val="24"/>
        </w:rPr>
        <w:t>учиться применять теоретические знания  в решении экспериментальных задач.</w:t>
      </w:r>
    </w:p>
    <w:p w:rsidR="00C07381" w:rsidRDefault="00C07381" w:rsidP="00C0738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7381" w:rsidRDefault="00C07381" w:rsidP="00C0738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1.  </w:t>
      </w:r>
      <w:r>
        <w:rPr>
          <w:rFonts w:ascii="Times New Roman" w:hAnsi="Times New Roman" w:cs="Times New Roman"/>
          <w:sz w:val="24"/>
          <w:szCs w:val="24"/>
        </w:rPr>
        <w:t>Получить  гидроксид железа (ІІІ).</w:t>
      </w:r>
    </w:p>
    <w:p w:rsidR="00C07381" w:rsidRDefault="00C07381" w:rsidP="00C07381">
      <w:pPr>
        <w:pStyle w:val="a3"/>
        <w:tabs>
          <w:tab w:val="num" w:pos="0"/>
        </w:tabs>
        <w:spacing w:line="240" w:lineRule="auto"/>
        <w:ind w:left="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Опыт 1.  </w:t>
      </w:r>
      <w:r>
        <w:rPr>
          <w:rFonts w:ascii="Times New Roman" w:hAnsi="Times New Roman"/>
          <w:sz w:val="24"/>
          <w:szCs w:val="24"/>
        </w:rPr>
        <w:t>Если в пробирку налить 1-2 мл хлорида железа (ІІІ), какой реактив необходимо</w:t>
      </w:r>
    </w:p>
    <w:p w:rsidR="00C07381" w:rsidRDefault="00C07381" w:rsidP="00C07381">
      <w:pPr>
        <w:pStyle w:val="a3"/>
        <w:tabs>
          <w:tab w:val="num" w:pos="0"/>
        </w:tabs>
        <w:spacing w:line="240" w:lineRule="auto"/>
        <w:ind w:left="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добавить, чтобы получить гидроксид железа (ІІІ)?</w:t>
      </w:r>
    </w:p>
    <w:p w:rsidR="00C07381" w:rsidRDefault="00C07381" w:rsidP="00C07381">
      <w:pPr>
        <w:pStyle w:val="a3"/>
        <w:tabs>
          <w:tab w:val="num" w:pos="0"/>
        </w:tabs>
        <w:spacing w:line="240" w:lineRule="auto"/>
        <w:ind w:left="284" w:hanging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Напишите уравнение реакции в молекулярном, полном и сокращенном ионном виде.</w:t>
      </w:r>
    </w:p>
    <w:p w:rsidR="00C07381" w:rsidRDefault="00C07381" w:rsidP="00C07381">
      <w:pPr>
        <w:pStyle w:val="a3"/>
        <w:tabs>
          <w:tab w:val="num" w:pos="0"/>
        </w:tabs>
        <w:spacing w:line="240" w:lineRule="auto"/>
        <w:ind w:left="284" w:hanging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Вывод</w:t>
      </w:r>
    </w:p>
    <w:p w:rsidR="00C07381" w:rsidRDefault="00C07381" w:rsidP="00C07381">
      <w:pPr>
        <w:pStyle w:val="a3"/>
        <w:tabs>
          <w:tab w:val="num" w:pos="0"/>
        </w:tabs>
        <w:spacing w:line="240" w:lineRule="auto"/>
        <w:ind w:left="284" w:hanging="710"/>
        <w:rPr>
          <w:rFonts w:ascii="Times New Roman" w:hAnsi="Times New Roman"/>
          <w:sz w:val="24"/>
          <w:szCs w:val="24"/>
        </w:rPr>
      </w:pPr>
    </w:p>
    <w:p w:rsidR="00C07381" w:rsidRDefault="00C07381" w:rsidP="00C07381">
      <w:pPr>
        <w:pStyle w:val="a3"/>
        <w:tabs>
          <w:tab w:val="num" w:pos="0"/>
        </w:tabs>
        <w:spacing w:line="240" w:lineRule="auto"/>
        <w:ind w:left="284" w:hanging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Задание 2. </w:t>
      </w:r>
      <w:r>
        <w:rPr>
          <w:rFonts w:ascii="Times New Roman" w:hAnsi="Times New Roman"/>
          <w:sz w:val="24"/>
          <w:szCs w:val="24"/>
        </w:rPr>
        <w:t xml:space="preserve"> Осуществить превращения по схеме:</w:t>
      </w:r>
    </w:p>
    <w:p w:rsidR="00C07381" w:rsidRDefault="00C07381" w:rsidP="00C07381">
      <w:pPr>
        <w:pStyle w:val="a3"/>
        <w:tabs>
          <w:tab w:val="num" w:pos="0"/>
        </w:tabs>
        <w:spacing w:line="240" w:lineRule="auto"/>
        <w:ind w:left="284" w:hanging="7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en-US"/>
        </w:rPr>
        <w:t>Fe</w:t>
      </w:r>
      <w:r>
        <w:rPr>
          <w:rFonts w:ascii="Times New Roman" w:hAnsi="Times New Roman"/>
          <w:b/>
          <w:sz w:val="24"/>
          <w:szCs w:val="24"/>
        </w:rPr>
        <w:t xml:space="preserve"> → </w:t>
      </w:r>
      <w:r>
        <w:rPr>
          <w:rFonts w:ascii="Times New Roman" w:hAnsi="Times New Roman"/>
          <w:b/>
          <w:sz w:val="24"/>
          <w:szCs w:val="24"/>
          <w:lang w:val="en-US"/>
        </w:rPr>
        <w:t>FeCl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→ </w:t>
      </w:r>
      <w:r>
        <w:rPr>
          <w:rFonts w:ascii="Times New Roman" w:hAnsi="Times New Roman"/>
          <w:b/>
          <w:sz w:val="24"/>
          <w:szCs w:val="24"/>
          <w:lang w:val="en-US"/>
        </w:rPr>
        <w:t>Fe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en-US"/>
        </w:rPr>
        <w:t>OH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↓ → </w:t>
      </w:r>
      <w:r>
        <w:rPr>
          <w:rFonts w:ascii="Times New Roman" w:hAnsi="Times New Roman"/>
          <w:b/>
          <w:sz w:val="24"/>
          <w:szCs w:val="24"/>
          <w:lang w:val="en-US"/>
        </w:rPr>
        <w:t>Fe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en-US"/>
        </w:rPr>
        <w:t>OH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/>
          <w:b/>
          <w:sz w:val="24"/>
          <w:szCs w:val="24"/>
        </w:rPr>
        <w:t>↓.</w:t>
      </w:r>
    </w:p>
    <w:p w:rsidR="00C07381" w:rsidRDefault="00C07381" w:rsidP="00C07381">
      <w:pPr>
        <w:pStyle w:val="a3"/>
        <w:tabs>
          <w:tab w:val="num" w:pos="0"/>
        </w:tabs>
        <w:spacing w:line="240" w:lineRule="auto"/>
        <w:ind w:left="284" w:hanging="710"/>
        <w:rPr>
          <w:rFonts w:ascii="Times New Roman" w:hAnsi="Times New Roman"/>
          <w:b/>
          <w:sz w:val="24"/>
          <w:szCs w:val="24"/>
        </w:rPr>
      </w:pPr>
    </w:p>
    <w:p w:rsidR="00C07381" w:rsidRDefault="00C07381" w:rsidP="00C07381">
      <w:pPr>
        <w:pStyle w:val="a3"/>
        <w:tabs>
          <w:tab w:val="num" w:pos="-142"/>
        </w:tabs>
        <w:spacing w:line="240" w:lineRule="auto"/>
        <w:ind w:left="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Опыт 2.</w:t>
      </w:r>
      <w:r>
        <w:rPr>
          <w:rFonts w:ascii="Times New Roman" w:hAnsi="Times New Roman"/>
          <w:sz w:val="24"/>
          <w:szCs w:val="24"/>
        </w:rPr>
        <w:t xml:space="preserve"> Если в пробирку насыпать железные опилки, какой реактив необходимо добавить, чтобы получить хлорид железа (II).</w:t>
      </w:r>
    </w:p>
    <w:p w:rsidR="00C07381" w:rsidRDefault="00C07381" w:rsidP="00C07381">
      <w:pPr>
        <w:pStyle w:val="a3"/>
        <w:tabs>
          <w:tab w:val="num" w:pos="0"/>
        </w:tabs>
        <w:spacing w:line="240" w:lineRule="auto"/>
        <w:ind w:left="284" w:hanging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Напишите уравнение реакции с точки зрения окислительно-восстановительного процесса. </w:t>
      </w:r>
    </w:p>
    <w:p w:rsidR="00C07381" w:rsidRDefault="00C07381" w:rsidP="00C07381">
      <w:pPr>
        <w:pStyle w:val="a3"/>
        <w:tabs>
          <w:tab w:val="num" w:pos="0"/>
        </w:tabs>
        <w:spacing w:line="240" w:lineRule="auto"/>
        <w:ind w:left="284" w:hanging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Вывод</w:t>
      </w:r>
    </w:p>
    <w:p w:rsidR="00C07381" w:rsidRDefault="00C07381" w:rsidP="00C07381">
      <w:pPr>
        <w:pStyle w:val="a3"/>
        <w:tabs>
          <w:tab w:val="num" w:pos="0"/>
        </w:tabs>
        <w:spacing w:line="240" w:lineRule="auto"/>
        <w:ind w:left="284" w:hanging="710"/>
        <w:rPr>
          <w:rFonts w:ascii="Times New Roman" w:hAnsi="Times New Roman"/>
          <w:sz w:val="24"/>
          <w:szCs w:val="24"/>
        </w:rPr>
      </w:pPr>
    </w:p>
    <w:p w:rsidR="00C07381" w:rsidRDefault="00C07381" w:rsidP="00C07381">
      <w:pPr>
        <w:pStyle w:val="a3"/>
        <w:tabs>
          <w:tab w:val="num" w:pos="-142"/>
        </w:tabs>
        <w:spacing w:line="240" w:lineRule="auto"/>
        <w:ind w:left="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Опыт 3. </w:t>
      </w:r>
      <w:r>
        <w:rPr>
          <w:rFonts w:ascii="Times New Roman" w:hAnsi="Times New Roman"/>
          <w:sz w:val="24"/>
          <w:szCs w:val="24"/>
        </w:rPr>
        <w:t>Какой реактив необходимо добавить к свежеприготовленному раствору хлорида железа (II), чтобы получить гидроксид железа (II).</w:t>
      </w:r>
    </w:p>
    <w:p w:rsidR="00C07381" w:rsidRDefault="00C07381" w:rsidP="00C07381">
      <w:pPr>
        <w:pStyle w:val="a3"/>
        <w:tabs>
          <w:tab w:val="num" w:pos="0"/>
        </w:tabs>
        <w:spacing w:line="240" w:lineRule="auto"/>
        <w:ind w:left="284" w:hanging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Напишите уравнение реакции.</w:t>
      </w:r>
    </w:p>
    <w:p w:rsidR="00C07381" w:rsidRDefault="00C07381" w:rsidP="00C07381">
      <w:pPr>
        <w:pStyle w:val="a3"/>
        <w:tabs>
          <w:tab w:val="num" w:pos="0"/>
        </w:tabs>
        <w:spacing w:line="240" w:lineRule="auto"/>
        <w:ind w:left="284" w:hanging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Вывод</w:t>
      </w:r>
    </w:p>
    <w:p w:rsidR="00C07381" w:rsidRDefault="00C07381" w:rsidP="00C07381">
      <w:pPr>
        <w:pStyle w:val="a3"/>
        <w:tabs>
          <w:tab w:val="num" w:pos="0"/>
        </w:tabs>
        <w:spacing w:line="240" w:lineRule="auto"/>
        <w:ind w:left="284" w:hanging="710"/>
        <w:rPr>
          <w:rFonts w:ascii="Times New Roman" w:hAnsi="Times New Roman"/>
          <w:sz w:val="24"/>
          <w:szCs w:val="24"/>
        </w:rPr>
      </w:pPr>
    </w:p>
    <w:p w:rsidR="00C07381" w:rsidRDefault="00C07381" w:rsidP="00C07381">
      <w:pPr>
        <w:pStyle w:val="a3"/>
        <w:tabs>
          <w:tab w:val="num" w:pos="-284"/>
        </w:tabs>
        <w:spacing w:line="240" w:lineRule="auto"/>
        <w:ind w:left="0" w:hanging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Опыт 4. </w:t>
      </w:r>
      <w:r>
        <w:rPr>
          <w:rFonts w:ascii="Times New Roman" w:hAnsi="Times New Roman"/>
          <w:sz w:val="24"/>
          <w:szCs w:val="24"/>
        </w:rPr>
        <w:t xml:space="preserve">Какой реактив необходимо добавить к полученному осадку гидроксида железа (II), чтобы получить гидроксид железа (ІІІ). </w:t>
      </w:r>
    </w:p>
    <w:p w:rsidR="00C07381" w:rsidRDefault="00C07381" w:rsidP="00C07381">
      <w:pPr>
        <w:pStyle w:val="a3"/>
        <w:tabs>
          <w:tab w:val="num" w:pos="0"/>
        </w:tabs>
        <w:spacing w:line="240" w:lineRule="auto"/>
        <w:ind w:left="284" w:hanging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Напишите уравнение реакции.</w:t>
      </w:r>
    </w:p>
    <w:p w:rsidR="00C07381" w:rsidRDefault="00C07381" w:rsidP="00C07381">
      <w:pPr>
        <w:pStyle w:val="a3"/>
        <w:tabs>
          <w:tab w:val="num" w:pos="0"/>
        </w:tabs>
        <w:spacing w:line="240" w:lineRule="auto"/>
        <w:ind w:left="284" w:hanging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Вывод</w:t>
      </w:r>
    </w:p>
    <w:p w:rsidR="00C07381" w:rsidRDefault="00C07381" w:rsidP="00C07381">
      <w:pPr>
        <w:pStyle w:val="a3"/>
        <w:tabs>
          <w:tab w:val="num" w:pos="0"/>
        </w:tabs>
        <w:spacing w:line="240" w:lineRule="auto"/>
        <w:ind w:left="284" w:hanging="710"/>
        <w:rPr>
          <w:rFonts w:ascii="Times New Roman" w:hAnsi="Times New Roman"/>
          <w:sz w:val="24"/>
          <w:szCs w:val="24"/>
        </w:rPr>
      </w:pPr>
    </w:p>
    <w:p w:rsidR="00C07381" w:rsidRDefault="00C07381" w:rsidP="00C0738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14278" w:rsidRDefault="00614278">
      <w:pPr>
        <w:contextualSpacing/>
      </w:pPr>
    </w:p>
    <w:p w:rsidR="00E2522C" w:rsidRDefault="00E2522C">
      <w:pPr>
        <w:contextualSpacing/>
      </w:pPr>
    </w:p>
    <w:p w:rsidR="00E2522C" w:rsidRDefault="00E2522C">
      <w:pPr>
        <w:contextualSpacing/>
      </w:pPr>
    </w:p>
    <w:p w:rsidR="00E2522C" w:rsidRDefault="00E2522C">
      <w:pPr>
        <w:contextualSpacing/>
      </w:pPr>
    </w:p>
    <w:p w:rsidR="00E2522C" w:rsidRDefault="00E2522C">
      <w:pPr>
        <w:contextualSpacing/>
      </w:pPr>
    </w:p>
    <w:p w:rsidR="00E2522C" w:rsidRDefault="00E2522C">
      <w:pPr>
        <w:contextualSpacing/>
      </w:pPr>
    </w:p>
    <w:p w:rsidR="00E2522C" w:rsidRDefault="00E2522C">
      <w:pPr>
        <w:contextualSpacing/>
      </w:pPr>
    </w:p>
    <w:p w:rsidR="00E2522C" w:rsidRDefault="00E2522C">
      <w:pPr>
        <w:contextualSpacing/>
      </w:pPr>
    </w:p>
    <w:p w:rsidR="00E2522C" w:rsidRDefault="00E2522C">
      <w:pPr>
        <w:contextualSpacing/>
      </w:pPr>
    </w:p>
    <w:p w:rsidR="00E2522C" w:rsidRDefault="00E2522C">
      <w:pPr>
        <w:contextualSpacing/>
      </w:pPr>
    </w:p>
    <w:p w:rsidR="00E2522C" w:rsidRDefault="00E2522C">
      <w:pPr>
        <w:contextualSpacing/>
      </w:pPr>
    </w:p>
    <w:p w:rsidR="00E2522C" w:rsidRDefault="00E2522C">
      <w:pPr>
        <w:contextualSpacing/>
      </w:pPr>
    </w:p>
    <w:p w:rsidR="00E2522C" w:rsidRDefault="00E2522C">
      <w:pPr>
        <w:contextualSpacing/>
      </w:pPr>
    </w:p>
    <w:p w:rsidR="00E2522C" w:rsidRDefault="00E2522C">
      <w:pPr>
        <w:contextualSpacing/>
      </w:pPr>
    </w:p>
    <w:p w:rsidR="00E2522C" w:rsidRDefault="00E2522C">
      <w:pPr>
        <w:contextualSpacing/>
      </w:pPr>
    </w:p>
    <w:p w:rsidR="00846366" w:rsidRPr="005538BC" w:rsidRDefault="007B5AC7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02</w:t>
      </w:r>
      <w:r w:rsidR="007D05CE">
        <w:rPr>
          <w:rFonts w:ascii="Times New Roman" w:hAnsi="Times New Roman" w:cs="Times New Roman"/>
          <w:b/>
          <w:sz w:val="28"/>
          <w:szCs w:val="28"/>
        </w:rPr>
        <w:t>.06</w:t>
      </w:r>
      <w:r w:rsidR="00846366" w:rsidRPr="005538BC">
        <w:rPr>
          <w:rFonts w:ascii="Times New Roman" w:hAnsi="Times New Roman" w:cs="Times New Roman"/>
          <w:b/>
          <w:sz w:val="28"/>
          <w:szCs w:val="28"/>
        </w:rPr>
        <w:t>.2020 г. Биология</w:t>
      </w:r>
    </w:p>
    <w:p w:rsidR="00846366" w:rsidRPr="005538BC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8BC">
        <w:rPr>
          <w:rFonts w:ascii="Times New Roman" w:hAnsi="Times New Roman" w:cs="Times New Roman"/>
          <w:b/>
          <w:sz w:val="28"/>
          <w:szCs w:val="28"/>
        </w:rPr>
        <w:t>Тема урока: Бионика</w:t>
      </w:r>
    </w:p>
    <w:p w:rsidR="00846366" w:rsidRPr="00E4431D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6EA">
        <w:rPr>
          <w:rFonts w:ascii="Times New Roman" w:hAnsi="Times New Roman" w:cs="Times New Roman"/>
          <w:b/>
          <w:sz w:val="24"/>
          <w:szCs w:val="24"/>
        </w:rPr>
        <w:t>Цель:</w:t>
      </w:r>
      <w:r w:rsidRPr="00E4431D">
        <w:rPr>
          <w:rFonts w:ascii="Times New Roman" w:hAnsi="Times New Roman" w:cs="Times New Roman"/>
          <w:sz w:val="24"/>
          <w:szCs w:val="24"/>
        </w:rPr>
        <w:t xml:space="preserve"> определить место и значение бионики в системе современных научно-технических знаний и достижений.</w:t>
      </w:r>
    </w:p>
    <w:p w:rsidR="00846366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366" w:rsidRPr="009926EA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6EA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846366" w:rsidRPr="00E4431D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4431D">
        <w:rPr>
          <w:rFonts w:ascii="Times New Roman" w:hAnsi="Times New Roman" w:cs="Times New Roman"/>
          <w:sz w:val="24"/>
          <w:szCs w:val="24"/>
        </w:rPr>
        <w:t>Биология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- наука, которая имеет связь с большим количеством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пограничных областей: биофизикой, биохимией, космической биологией,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психологией, молекулярной биологией и др.</w:t>
      </w:r>
    </w:p>
    <w:p w:rsidR="00846366" w:rsidRPr="00E4431D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4431D">
        <w:rPr>
          <w:rFonts w:ascii="Times New Roman" w:hAnsi="Times New Roman" w:cs="Times New Roman"/>
          <w:sz w:val="24"/>
          <w:szCs w:val="24"/>
        </w:rPr>
        <w:t>Младшей сестрой этих наук можно назвать бионику. Название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«бионика» происходит от греческого слова «бион», что означает «элемент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жизни».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Это название раздел биологии получил в 1960 году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международном симпозиуме в Дайтоне (США).</w:t>
      </w:r>
    </w:p>
    <w:p w:rsidR="00846366" w:rsidRPr="00E4431D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4431D">
        <w:rPr>
          <w:rFonts w:ascii="Times New Roman" w:hAnsi="Times New Roman" w:cs="Times New Roman"/>
          <w:sz w:val="24"/>
          <w:szCs w:val="24"/>
        </w:rPr>
        <w:t>Энциклопедический словарь даёт такое определение бионики: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«Бионика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- одно из направлений кибернетики, изучающее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строения и жизнедеятельности организмов для создания новых приборов,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механизмов, систем».</w:t>
      </w:r>
    </w:p>
    <w:p w:rsidR="00846366" w:rsidRPr="00E4431D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4431D">
        <w:rPr>
          <w:rFonts w:ascii="Times New Roman" w:hAnsi="Times New Roman" w:cs="Times New Roman"/>
          <w:sz w:val="24"/>
          <w:szCs w:val="24"/>
        </w:rPr>
        <w:t>Изучая принципы строения животных и растительных организмов,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исследуя закономерности того или иного строения, учёные создают приборы,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новые датчики, оборудование для навигации, локации и ориентирования.</w:t>
      </w:r>
    </w:p>
    <w:p w:rsidR="00846366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4431D">
        <w:rPr>
          <w:rFonts w:ascii="Times New Roman" w:hAnsi="Times New Roman" w:cs="Times New Roman"/>
          <w:sz w:val="24"/>
          <w:szCs w:val="24"/>
        </w:rPr>
        <w:t xml:space="preserve">Области использования бионики очень обширны. </w:t>
      </w:r>
    </w:p>
    <w:p w:rsidR="00846366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6366" w:rsidRPr="00E4431D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6EA">
        <w:rPr>
          <w:rFonts w:ascii="Times New Roman" w:hAnsi="Times New Roman" w:cs="Times New Roman"/>
          <w:b/>
          <w:sz w:val="24"/>
          <w:szCs w:val="24"/>
        </w:rPr>
        <w:t>1. Бионика и строительство.</w:t>
      </w:r>
    </w:p>
    <w:p w:rsidR="00846366" w:rsidRPr="00E4431D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4431D">
        <w:rPr>
          <w:rFonts w:ascii="Times New Roman" w:hAnsi="Times New Roman" w:cs="Times New Roman"/>
          <w:sz w:val="24"/>
          <w:szCs w:val="24"/>
        </w:rPr>
        <w:t>В природе часто встречаются конструкции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повторяющихся структур. Примером могут служить пчелиные соты, початок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кукурузы, они являются самыми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экономичными с точки зрения расходования строительного материала.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Кроме того, подобные конструкции являются весьма устойчивыми.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Принцип устройства таких конструкций используется человеком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строительстве многоэтажных домов, при сооружении платин.</w:t>
      </w:r>
    </w:p>
    <w:p w:rsidR="00846366" w:rsidRPr="00E4431D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4431D">
        <w:rPr>
          <w:rFonts w:ascii="Times New Roman" w:hAnsi="Times New Roman" w:cs="Times New Roman"/>
          <w:sz w:val="24"/>
          <w:szCs w:val="24"/>
        </w:rPr>
        <w:t>Трубчатые кости человека и животных, стебель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- соломина у злаковых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обладают большим запасом прочности.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Это свойство используется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строителями при создании тонкостенных железобетонных конструкций,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арматуры в блоках и перекрытиях.</w:t>
      </w:r>
    </w:p>
    <w:p w:rsidR="00846366" w:rsidRPr="00E4431D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Проводящие ткани, к</w:t>
      </w:r>
      <w:r w:rsidRPr="00E4431D">
        <w:rPr>
          <w:rFonts w:ascii="Times New Roman" w:hAnsi="Times New Roman" w:cs="Times New Roman"/>
          <w:sz w:val="24"/>
          <w:szCs w:val="24"/>
        </w:rPr>
        <w:t>летки которых имеют форму трубочек,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послужили примером для создания отопительной системы и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в многоэтажных домах.</w:t>
      </w:r>
    </w:p>
    <w:p w:rsidR="00846366" w:rsidRPr="00E4431D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4431D">
        <w:rPr>
          <w:rFonts w:ascii="Times New Roman" w:hAnsi="Times New Roman" w:cs="Times New Roman"/>
          <w:sz w:val="24"/>
          <w:szCs w:val="24"/>
        </w:rPr>
        <w:t>Расположение жилок листьев, лепестков цветов дали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создать крытые стадионы, крупные строительные комплексы, выставочные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сооружения, аквапарки.</w:t>
      </w:r>
    </w:p>
    <w:p w:rsidR="00846366" w:rsidRPr="00E4431D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4431D">
        <w:rPr>
          <w:rFonts w:ascii="Times New Roman" w:hAnsi="Times New Roman" w:cs="Times New Roman"/>
          <w:sz w:val="24"/>
          <w:szCs w:val="24"/>
        </w:rPr>
        <w:t>В 1889 году во Франции была построена 330-метровая башня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проекту инженера Гюстава Эйфеля, которая стала символом Парижа.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Инженер пользовался теми же законами, какие лежат в основе прочности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лёгкости структуры губчатого вещества кости.</w:t>
      </w:r>
    </w:p>
    <w:p w:rsidR="00846366" w:rsidRPr="00E4431D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4431D">
        <w:rPr>
          <w:rFonts w:ascii="Times New Roman" w:hAnsi="Times New Roman" w:cs="Times New Roman"/>
          <w:sz w:val="24"/>
          <w:szCs w:val="24"/>
        </w:rPr>
        <w:t>Человек всегда восхищался совершенством природы. Мельчайшие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одноклеточные радиолярии предлагают архитекторам удивительные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красоте, экономии материалы и прочности сооружения.</w:t>
      </w:r>
    </w:p>
    <w:p w:rsidR="00846366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6366" w:rsidRPr="00937CA9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CA9">
        <w:rPr>
          <w:rFonts w:ascii="Times New Roman" w:hAnsi="Times New Roman" w:cs="Times New Roman"/>
          <w:b/>
          <w:sz w:val="24"/>
          <w:szCs w:val="24"/>
        </w:rPr>
        <w:t>2. Морские суда.</w:t>
      </w:r>
    </w:p>
    <w:p w:rsidR="00846366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4431D">
        <w:rPr>
          <w:rFonts w:ascii="Times New Roman" w:hAnsi="Times New Roman" w:cs="Times New Roman"/>
          <w:sz w:val="24"/>
          <w:szCs w:val="24"/>
        </w:rPr>
        <w:t>Одна из важных задач бионики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- изучение функционирования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надёжных свойств живых организмов и использование этих принципов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технике.</w:t>
      </w:r>
    </w:p>
    <w:p w:rsidR="00846366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4431D">
        <w:rPr>
          <w:rFonts w:ascii="Times New Roman" w:hAnsi="Times New Roman" w:cs="Times New Roman"/>
          <w:sz w:val="24"/>
          <w:szCs w:val="24"/>
        </w:rPr>
        <w:t>Современные подводные лодки и подводные части судов 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форму тела китов и дельфинов.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Изучение гидродинамических свойств рыб,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китов и дельфинов позволило увеличить скорость движения судов и торпед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на 20-25%. У китов и дельфинов, помимо хорошо работающей мускулатуры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хвоста и спины, специфичное строение кожи, которое помогает им достигать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большой скорости в воде- до 55 км/ч. Их кожа обладает гидрофобными,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антитурбулентными и гасящими свойствами. Благодаря этому несмачиваемая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кожа уменьшает вихревые потоки, которые возникают вокруг быстро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lastRenderedPageBreak/>
        <w:t>движущегося в воде тела и снижает трение. Все эти качества достигаются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благодаря тому, что эпидермис кожи</w:t>
      </w:r>
      <w:r>
        <w:rPr>
          <w:rFonts w:ascii="Times New Roman" w:hAnsi="Times New Roman" w:cs="Times New Roman"/>
          <w:sz w:val="24"/>
          <w:szCs w:val="24"/>
        </w:rPr>
        <w:t xml:space="preserve"> имеет два слоя: наружный, более </w:t>
      </w:r>
      <w:r w:rsidRPr="00E4431D">
        <w:rPr>
          <w:rFonts w:ascii="Times New Roman" w:hAnsi="Times New Roman" w:cs="Times New Roman"/>
          <w:sz w:val="24"/>
          <w:szCs w:val="24"/>
        </w:rPr>
        <w:t>тонкий, и внутренний, шиповидный или ростковый, в который входят зубцы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дермы. Особенно это сложное строение хорошо развито на голове,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передних частях плавников, т.е. там, где возникает наибольшее давление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воды на тело животного.</w:t>
      </w:r>
    </w:p>
    <w:p w:rsidR="00846366" w:rsidRPr="00E4431D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6366" w:rsidRPr="00937CA9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CA9">
        <w:rPr>
          <w:rFonts w:ascii="Times New Roman" w:hAnsi="Times New Roman" w:cs="Times New Roman"/>
          <w:b/>
          <w:sz w:val="24"/>
          <w:szCs w:val="24"/>
        </w:rPr>
        <w:t>3. Эхолокация животных.</w:t>
      </w:r>
    </w:p>
    <w:p w:rsidR="00846366" w:rsidRPr="00E4431D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4431D">
        <w:rPr>
          <w:rFonts w:ascii="Times New Roman" w:hAnsi="Times New Roman" w:cs="Times New Roman"/>
          <w:sz w:val="24"/>
          <w:szCs w:val="24"/>
        </w:rPr>
        <w:t>Современная радарная техника создана человеком благодаря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изучению локационных способностей некоторых животных, помогающим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ориентироваться при полёте или плавании в воде.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Такие животные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безошибочно обходят препятствия, обнаруживают добычу.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Благодаря эхолокации маленькая летучая мышь весом в 7 г. за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час отлавливает и съедает 1 г насекомых. Компактный, лёгкий аппарат эхо-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звуколокации летучей мыши обладает высокой чувствительностью.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полёте она издаёт ультразвуковые сигналы, которые слышит, если впереди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находится препятствие, и не только это. Мышь узнаёт направление,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расстояние до препятствия и среди препятствий определяет летящее</w:t>
      </w:r>
    </w:p>
    <w:p w:rsidR="00846366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31D">
        <w:rPr>
          <w:rFonts w:ascii="Times New Roman" w:hAnsi="Times New Roman" w:cs="Times New Roman"/>
          <w:sz w:val="24"/>
          <w:szCs w:val="24"/>
        </w:rPr>
        <w:t xml:space="preserve">насекомое. </w:t>
      </w:r>
    </w:p>
    <w:p w:rsidR="00846366" w:rsidRPr="00E4431D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4431D">
        <w:rPr>
          <w:rFonts w:ascii="Times New Roman" w:hAnsi="Times New Roman" w:cs="Times New Roman"/>
          <w:sz w:val="24"/>
          <w:szCs w:val="24"/>
        </w:rPr>
        <w:t>Подобными, но только гидролокационными способностями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ладают дельфины. Издавая звуки-</w:t>
      </w:r>
      <w:r w:rsidRPr="00E4431D">
        <w:rPr>
          <w:rFonts w:ascii="Times New Roman" w:hAnsi="Times New Roman" w:cs="Times New Roman"/>
          <w:sz w:val="24"/>
          <w:szCs w:val="24"/>
        </w:rPr>
        <w:t>щелчки, которые, по сути, представляют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собой колебания высоких и низких частот, дельфин слышит отражённый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сигнал. Эхолокация для китообразных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- основной способ распознавания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объектов даже в мутной воде. Локационные способности дельфинов весьма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совершенны, они дают возможность добывать пищу, преодолевать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препятствия, находить собратьев, ориентироваться в пространстве.</w:t>
      </w:r>
    </w:p>
    <w:p w:rsidR="00846366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4431D">
        <w:rPr>
          <w:rFonts w:ascii="Times New Roman" w:hAnsi="Times New Roman" w:cs="Times New Roman"/>
          <w:sz w:val="24"/>
          <w:szCs w:val="24"/>
        </w:rPr>
        <w:t>Во время миграции киты преодолевают от 5 до 10 тыс.км,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проходя это расстояние ежегодно, они возвращаются на те же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благодаря эхолокации, с помощью которой они определяют расстояние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берега, до дна, подводные хребты и впадины.</w:t>
      </w:r>
    </w:p>
    <w:p w:rsidR="00846366" w:rsidRPr="00E4431D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6366" w:rsidRPr="005E0712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712">
        <w:rPr>
          <w:rFonts w:ascii="Times New Roman" w:hAnsi="Times New Roman" w:cs="Times New Roman"/>
          <w:b/>
          <w:sz w:val="24"/>
          <w:szCs w:val="24"/>
        </w:rPr>
        <w:t>4. Зрение животных и бионика.</w:t>
      </w:r>
    </w:p>
    <w:p w:rsidR="00846366" w:rsidRPr="00E4431D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E0712">
        <w:rPr>
          <w:rFonts w:ascii="Times New Roman" w:hAnsi="Times New Roman" w:cs="Times New Roman"/>
          <w:sz w:val="24"/>
          <w:szCs w:val="24"/>
        </w:rPr>
        <w:t xml:space="preserve">Знание способов ориентации </w:t>
      </w:r>
      <w:r w:rsidRPr="00E4431D">
        <w:rPr>
          <w:rFonts w:ascii="Times New Roman" w:hAnsi="Times New Roman" w:cs="Times New Roman"/>
          <w:sz w:val="24"/>
          <w:szCs w:val="24"/>
        </w:rPr>
        <w:t>животных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- обширное поле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создания новых приборов.</w:t>
      </w:r>
    </w:p>
    <w:p w:rsidR="00846366" w:rsidRPr="00E4431D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4431D">
        <w:rPr>
          <w:rFonts w:ascii="Times New Roman" w:hAnsi="Times New Roman" w:cs="Times New Roman"/>
          <w:sz w:val="24"/>
          <w:szCs w:val="24"/>
        </w:rPr>
        <w:t>Дневной свет помогает животным найти пищу: растительноядным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отличить съедобные растения от ядовитых, хищникам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4431D">
        <w:rPr>
          <w:rFonts w:ascii="Times New Roman" w:hAnsi="Times New Roman" w:cs="Times New Roman"/>
          <w:sz w:val="24"/>
          <w:szCs w:val="24"/>
        </w:rPr>
        <w:t xml:space="preserve"> незаметно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подкрасться и схватить добычу. Но в природе есть большое 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животных, которые ведут ночной образ жизни. Как ориентируются комары,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ночные бабочки, гремучи змеи? Такие животные обладают способностью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видеть инфракрасные лучи.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Эти способности животных человек использует в технике. Так,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инфракрасные радиометры имеют большое сходство с оптической системой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ночных бабочек, которая помогает находить им цветы растений,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раскрывающих свои лепестки ночью. Приборы ночного видения устроены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принципу работы органа зрения гремучей змеи, которая хорошо «видит»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тепло, исходящее от животных.</w:t>
      </w:r>
    </w:p>
    <w:p w:rsidR="00846366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4431D">
        <w:rPr>
          <w:rFonts w:ascii="Times New Roman" w:hAnsi="Times New Roman" w:cs="Times New Roman"/>
          <w:sz w:val="24"/>
          <w:szCs w:val="24"/>
        </w:rPr>
        <w:t>Создание приборов, способных определять в организме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участки с повышенной температурой, позволяет зафиксировать заболевание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на самой ранней стадии его проявления: онкологические болезни,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прединфарктное состояние. Работа этих приборов основана на том, что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возникновении патологии в определённых участках органов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повышается температура. Такая форма исследования получила название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«термодинамика».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Кроме этого, подобные приборы неоценимы при проверке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 xml:space="preserve">теплотрасс с целью предупреждения крупных аварий. </w:t>
      </w:r>
    </w:p>
    <w:p w:rsidR="00846366" w:rsidRPr="00E4431D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6366" w:rsidRPr="005E0712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712">
        <w:rPr>
          <w:rFonts w:ascii="Times New Roman" w:hAnsi="Times New Roman" w:cs="Times New Roman"/>
          <w:b/>
          <w:sz w:val="24"/>
          <w:szCs w:val="24"/>
        </w:rPr>
        <w:t>5. Бионика в самолётостроении.</w:t>
      </w:r>
    </w:p>
    <w:p w:rsidR="00846366" w:rsidRPr="00E4431D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4431D">
        <w:rPr>
          <w:rFonts w:ascii="Times New Roman" w:hAnsi="Times New Roman" w:cs="Times New Roman"/>
          <w:sz w:val="24"/>
          <w:szCs w:val="24"/>
        </w:rPr>
        <w:t>Человека всегда завораживал полёт птиц, он стремился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преодолеть земное притяжение.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Леонардо да Винчи, изучив строение крыла птицы, составил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чертежи летательного аппарата. Он писал: «Птица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4431D">
        <w:rPr>
          <w:rFonts w:ascii="Times New Roman" w:hAnsi="Times New Roman" w:cs="Times New Roman"/>
          <w:sz w:val="24"/>
          <w:szCs w:val="24"/>
        </w:rPr>
        <w:t>действующий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математическому закону инструмент, сделать который в человеческой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со всеми его достижениями….»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Претворить мечту да Винчи в жизнь удалось основоположнику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современной аэродинамики Н.Жуковскому, который положил в основу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самолётостроения принцип полёта птиц. Он определил, как при полёте птиц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возникает подъёмная сила, как она удерживает в воздухе птицу, 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значительнее тяжелее его.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Но способности к полёту у насекомых значительно выше. Ведь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есть бабочки, которые, подобно птицам, улетают перед наступлением зимы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из Европы в Африку. Устройство их крыльев, способность резко изменять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направление или зависать над цветком человек ещё не может повторить в</w:t>
      </w:r>
    </w:p>
    <w:p w:rsidR="00846366" w:rsidRPr="00E4431D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31D">
        <w:rPr>
          <w:rFonts w:ascii="Times New Roman" w:hAnsi="Times New Roman" w:cs="Times New Roman"/>
          <w:sz w:val="24"/>
          <w:szCs w:val="24"/>
        </w:rPr>
        <w:t>самых современных конструкциях самолётов. А «топливо» бабочек – жиры,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углеводы- не имеют себе равных в авиационной технике.</w:t>
      </w:r>
    </w:p>
    <w:p w:rsidR="00846366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4431D">
        <w:rPr>
          <w:rFonts w:ascii="Times New Roman" w:hAnsi="Times New Roman" w:cs="Times New Roman"/>
          <w:sz w:val="24"/>
          <w:szCs w:val="24"/>
        </w:rPr>
        <w:t>Человеку предстоит ещё многое исследовать, узнать секреты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насекомых и сконструировать новые летательные аппараты.</w:t>
      </w:r>
    </w:p>
    <w:p w:rsidR="00846366" w:rsidRPr="00E4431D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6366" w:rsidRPr="005E0712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712">
        <w:rPr>
          <w:rFonts w:ascii="Times New Roman" w:hAnsi="Times New Roman" w:cs="Times New Roman"/>
          <w:b/>
          <w:sz w:val="24"/>
          <w:szCs w:val="24"/>
        </w:rPr>
        <w:t>6. Использование в бионике исследований в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712">
        <w:rPr>
          <w:rFonts w:ascii="Times New Roman" w:hAnsi="Times New Roman" w:cs="Times New Roman"/>
          <w:b/>
          <w:sz w:val="24"/>
          <w:szCs w:val="24"/>
        </w:rPr>
        <w:t>нервной системы.</w:t>
      </w:r>
    </w:p>
    <w:p w:rsidR="00846366" w:rsidRPr="00E4431D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4431D">
        <w:rPr>
          <w:rFonts w:ascii="Times New Roman" w:hAnsi="Times New Roman" w:cs="Times New Roman"/>
          <w:sz w:val="24"/>
          <w:szCs w:val="24"/>
        </w:rPr>
        <w:t>В бионике сравнительно недавно появился раздел,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называется «нейробионика». Он изучает работу головного мозга животных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человека, механизмы процессов запоминания и памяти в целом, моделирует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деятельность нервных клеток.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Исследования в области нейробионики позволили увеличить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производительность компьютеров, расширить область их функционирования.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Всё это учёные осуществили благодаря внедрению в компьютеры принципов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функционирования нервной системы. Моделирование деятельности нервной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системы дало возможность создания систем, способных распознавать образы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и тексты. Это используется при исследованиях причин авиакатастроф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(«чёрный ящик» самолёта).</w:t>
      </w:r>
    </w:p>
    <w:p w:rsidR="00846366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4431D">
        <w:rPr>
          <w:rFonts w:ascii="Times New Roman" w:hAnsi="Times New Roman" w:cs="Times New Roman"/>
          <w:sz w:val="24"/>
          <w:szCs w:val="24"/>
        </w:rPr>
        <w:t>Исследование систем, которые отвечают за саморегуляцию,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самонастройку в условиях окружающей среды, а порой в условиях её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изменения, даёт возможность совершенствовать вычислительную технику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приборы автоматики, телемеханики. Принципы работы опорно-двигательной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системы человека и животных послужили для создания робототехники,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которая поможет человеку при полётах на другие планеты, для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труднодоступных районов горной местности, дна глубоких водоёмов.</w:t>
      </w:r>
    </w:p>
    <w:p w:rsidR="00846366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6366" w:rsidRPr="0029374E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74E">
        <w:rPr>
          <w:rFonts w:ascii="Times New Roman" w:hAnsi="Times New Roman" w:cs="Times New Roman"/>
          <w:b/>
          <w:sz w:val="24"/>
          <w:szCs w:val="24"/>
        </w:rPr>
        <w:t>7. Природные конструкционные материалы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46366" w:rsidRPr="00E4431D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4431D">
        <w:rPr>
          <w:rFonts w:ascii="Times New Roman" w:hAnsi="Times New Roman" w:cs="Times New Roman"/>
          <w:sz w:val="24"/>
          <w:szCs w:val="24"/>
        </w:rPr>
        <w:t>Механические ткани, находящиеся в стеблях растений, нити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паутины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- очень прочные материалы, они послужили образцами для создания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материалов при строительстве моста через ущелье в Калифорнии (США),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длина которого составляет 137м.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Как известно, иглы розы, боярышника, барбариса, кактусов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служат растению защитой от поедания животными. Такую же защитную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функцию выполняют иглы рыб, ежей. Дикобразов. Их прочность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нажатии значительно выше, чем у конструкционных металлов. Удивительной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конструкцией обладают птичьи перья. Они выдерживают огромные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деформации, превосходя самые лучшие авиационные материалы. Строение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крыла птицы по своим техническим характеристикам превосходит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конструкции всех современных планеров и самолётов. Здесь мы пока отстаём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от природы.</w:t>
      </w:r>
    </w:p>
    <w:p w:rsidR="00846366" w:rsidRPr="00E4431D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4431D">
        <w:rPr>
          <w:rFonts w:ascii="Times New Roman" w:hAnsi="Times New Roman" w:cs="Times New Roman"/>
          <w:sz w:val="24"/>
          <w:szCs w:val="24"/>
        </w:rPr>
        <w:t>В природе есть масса материалов, имеющих пористое строение: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кости птиц, кора деревьев, стебли некоторых растений. Используя 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природные свойства. Человек создал пеноматериалы для теплоизоляции,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герметизации, строительства лёгких перекрытий, декоративной облицовки,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для упаковочных материалов.</w:t>
      </w:r>
    </w:p>
    <w:p w:rsidR="00846366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6366" w:rsidRPr="00080A65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A65">
        <w:rPr>
          <w:rFonts w:ascii="Times New Roman" w:hAnsi="Times New Roman" w:cs="Times New Roman"/>
          <w:b/>
          <w:sz w:val="24"/>
          <w:szCs w:val="24"/>
        </w:rPr>
        <w:t>Письменно ответьте на вопросы.</w:t>
      </w:r>
    </w:p>
    <w:p w:rsidR="00846366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4431D">
        <w:rPr>
          <w:rFonts w:ascii="Times New Roman" w:hAnsi="Times New Roman" w:cs="Times New Roman"/>
          <w:sz w:val="24"/>
          <w:szCs w:val="24"/>
        </w:rPr>
        <w:t>Что изучает бионика?</w:t>
      </w:r>
    </w:p>
    <w:p w:rsidR="00846366" w:rsidRPr="00E4431D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4431D">
        <w:rPr>
          <w:rFonts w:ascii="Times New Roman" w:hAnsi="Times New Roman" w:cs="Times New Roman"/>
          <w:sz w:val="24"/>
          <w:szCs w:val="24"/>
        </w:rPr>
        <w:t>Что представляет собой символ бионики? Что он означает?</w:t>
      </w:r>
    </w:p>
    <w:p w:rsidR="00846366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4431D">
        <w:rPr>
          <w:rFonts w:ascii="Times New Roman" w:hAnsi="Times New Roman" w:cs="Times New Roman"/>
          <w:sz w:val="24"/>
          <w:szCs w:val="24"/>
        </w:rPr>
        <w:t>Какая основная задача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31D">
        <w:rPr>
          <w:rFonts w:ascii="Times New Roman" w:hAnsi="Times New Roman" w:cs="Times New Roman"/>
          <w:sz w:val="24"/>
          <w:szCs w:val="24"/>
        </w:rPr>
        <w:t>бионики?</w:t>
      </w:r>
    </w:p>
    <w:p w:rsidR="00846366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4431D">
        <w:rPr>
          <w:rFonts w:ascii="Times New Roman" w:hAnsi="Times New Roman" w:cs="Times New Roman"/>
          <w:sz w:val="24"/>
          <w:szCs w:val="24"/>
        </w:rPr>
        <w:t>С какими науками связана бионика?</w:t>
      </w:r>
    </w:p>
    <w:p w:rsidR="00846366" w:rsidRDefault="00846366" w:rsidP="00846366">
      <w:pPr>
        <w:spacing w:line="240" w:lineRule="atLeast"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4431D">
        <w:rPr>
          <w:rFonts w:ascii="Times New Roman" w:hAnsi="Times New Roman" w:cs="Times New Roman"/>
          <w:sz w:val="24"/>
          <w:szCs w:val="24"/>
        </w:rPr>
        <w:t>Какие практические результаты дала бионика, моделируя живые локатор</w:t>
      </w:r>
      <w:r>
        <w:rPr>
          <w:rFonts w:ascii="Times New Roman" w:hAnsi="Times New Roman" w:cs="Times New Roman"/>
          <w:sz w:val="24"/>
          <w:szCs w:val="24"/>
        </w:rPr>
        <w:t>ы?</w:t>
      </w:r>
    </w:p>
    <w:p w:rsidR="007D05CE" w:rsidRDefault="007D05CE" w:rsidP="00E2522C">
      <w:pPr>
        <w:shd w:val="clear" w:color="auto" w:fill="FFFFFF"/>
        <w:spacing w:before="100" w:beforeAutospacing="1" w:after="100" w:afterAutospacing="1" w:line="240" w:lineRule="atLeast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522C" w:rsidRPr="00E2522C" w:rsidRDefault="007B5AC7" w:rsidP="00E2522C">
      <w:pPr>
        <w:shd w:val="clear" w:color="auto" w:fill="FFFFFF"/>
        <w:spacing w:before="100" w:beforeAutospacing="1" w:after="100" w:afterAutospacing="1" w:line="240" w:lineRule="atLeast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E2522C">
        <w:rPr>
          <w:rFonts w:ascii="Times New Roman" w:hAnsi="Times New Roman" w:cs="Times New Roman"/>
          <w:b/>
          <w:sz w:val="28"/>
          <w:szCs w:val="28"/>
        </w:rPr>
        <w:t>.06</w:t>
      </w:r>
      <w:r w:rsidR="00E2522C" w:rsidRPr="00E2522C">
        <w:rPr>
          <w:rFonts w:ascii="Times New Roman" w:hAnsi="Times New Roman" w:cs="Times New Roman"/>
          <w:b/>
          <w:sz w:val="28"/>
          <w:szCs w:val="28"/>
        </w:rPr>
        <w:t>.2020 г.  Биология</w:t>
      </w: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2522C">
        <w:rPr>
          <w:rFonts w:ascii="Times New Roman" w:hAnsi="Times New Roman" w:cs="Times New Roman"/>
          <w:b/>
          <w:sz w:val="28"/>
          <w:szCs w:val="28"/>
        </w:rPr>
        <w:t>Дифференцированный зачет</w:t>
      </w: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2522C" w:rsidRDefault="00E2522C" w:rsidP="00E2522C">
      <w:pPr>
        <w:spacing w:before="100" w:beforeAutospacing="1" w:after="100" w:afterAutospacing="1" w:line="240" w:lineRule="atLeast"/>
        <w:ind w:left="-425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2522C"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 w:rsidRPr="00E2522C">
        <w:rPr>
          <w:rFonts w:ascii="Times New Roman" w:hAnsi="Times New Roman" w:cs="Times New Roman"/>
          <w:bCs/>
          <w:sz w:val="24"/>
          <w:szCs w:val="24"/>
        </w:rPr>
        <w:t>п</w:t>
      </w:r>
      <w:r w:rsidR="007B5AC7">
        <w:rPr>
          <w:rFonts w:ascii="Times New Roman" w:hAnsi="Times New Roman" w:cs="Times New Roman"/>
          <w:bCs/>
          <w:sz w:val="24"/>
          <w:szCs w:val="24"/>
        </w:rPr>
        <w:t>ервые 9</w:t>
      </w:r>
      <w:r w:rsidRPr="00E2522C">
        <w:rPr>
          <w:rFonts w:ascii="Times New Roman" w:hAnsi="Times New Roman" w:cs="Times New Roman"/>
          <w:bCs/>
          <w:sz w:val="24"/>
          <w:szCs w:val="24"/>
        </w:rPr>
        <w:t xml:space="preserve"> человек по списку в журнале выполняют 1 вариант, остальные – 2 вариант.</w:t>
      </w:r>
    </w:p>
    <w:p w:rsidR="00E2522C" w:rsidRPr="00E2522C" w:rsidRDefault="00E2522C" w:rsidP="00E2522C">
      <w:pPr>
        <w:spacing w:before="100" w:beforeAutospacing="1" w:after="100" w:afterAutospacing="1" w:line="240" w:lineRule="atLeast"/>
        <w:ind w:left="-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22C">
        <w:rPr>
          <w:rFonts w:ascii="Times New Roman" w:hAnsi="Times New Roman" w:cs="Times New Roman"/>
          <w:b/>
          <w:sz w:val="24"/>
          <w:szCs w:val="24"/>
        </w:rPr>
        <w:t>Вариант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22C">
        <w:rPr>
          <w:rFonts w:ascii="Times New Roman" w:hAnsi="Times New Roman" w:cs="Times New Roman"/>
          <w:b/>
          <w:sz w:val="24"/>
          <w:szCs w:val="24"/>
        </w:rPr>
        <w:t>1</w:t>
      </w: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522C">
        <w:rPr>
          <w:rFonts w:ascii="Times New Roman" w:hAnsi="Times New Roman" w:cs="Times New Roman"/>
          <w:b/>
          <w:sz w:val="24"/>
          <w:szCs w:val="24"/>
        </w:rPr>
        <w:t>Часть А</w:t>
      </w:r>
    </w:p>
    <w:p w:rsid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E2522C">
        <w:rPr>
          <w:rFonts w:ascii="Times New Roman" w:hAnsi="Times New Roman" w:cs="Times New Roman"/>
          <w:sz w:val="24"/>
          <w:szCs w:val="24"/>
        </w:rPr>
        <w:t xml:space="preserve">       К каждому заданию части А даны несколько ответов, из которых только один верный. Выберите верный, по вашему мнению, ответ.</w:t>
      </w: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6"/>
        <w:contextualSpacing/>
        <w:rPr>
          <w:rFonts w:ascii="Times New Roman" w:hAnsi="Times New Roman" w:cs="Times New Roman"/>
          <w:sz w:val="24"/>
          <w:szCs w:val="24"/>
        </w:rPr>
      </w:pP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E2522C">
        <w:rPr>
          <w:rFonts w:ascii="Times New Roman" w:hAnsi="Times New Roman" w:cs="Times New Roman"/>
          <w:b/>
          <w:sz w:val="24"/>
          <w:szCs w:val="24"/>
        </w:rPr>
        <w:t>А1</w:t>
      </w:r>
      <w:r w:rsidRPr="00E2522C">
        <w:rPr>
          <w:rFonts w:ascii="Times New Roman" w:hAnsi="Times New Roman" w:cs="Times New Roman"/>
          <w:sz w:val="24"/>
          <w:szCs w:val="24"/>
        </w:rPr>
        <w:t xml:space="preserve">. Какая наука использует близнецовый метод исследования?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1) цитология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2) генетика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3) селекция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4) систематика </w:t>
      </w:r>
      <w:r w:rsidRPr="00E2522C">
        <w:rPr>
          <w:rFonts w:ascii="Times New Roman" w:hAnsi="Times New Roman" w:cs="Times New Roman"/>
          <w:sz w:val="24"/>
          <w:szCs w:val="24"/>
        </w:rPr>
        <w:br/>
      </w:r>
      <w:r w:rsidRPr="00E2522C">
        <w:rPr>
          <w:rFonts w:ascii="Times New Roman" w:hAnsi="Times New Roman" w:cs="Times New Roman"/>
          <w:b/>
          <w:sz w:val="24"/>
          <w:szCs w:val="24"/>
        </w:rPr>
        <w:t>А2.</w:t>
      </w:r>
      <w:r w:rsidRPr="00E2522C">
        <w:rPr>
          <w:rFonts w:ascii="Times New Roman" w:hAnsi="Times New Roman" w:cs="Times New Roman"/>
          <w:sz w:val="24"/>
          <w:szCs w:val="24"/>
        </w:rPr>
        <w:t xml:space="preserve"> Органоид, обеспечивающий быстрое продвижение веществ в клетке, представляет собой: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1) комплекс Гольджи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2) плазматическую мембрану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3) эндоплазматическую сеть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4) микротрубочки цитоплазмы </w:t>
      </w:r>
      <w:r w:rsidRPr="00E2522C">
        <w:rPr>
          <w:rFonts w:ascii="Times New Roman" w:hAnsi="Times New Roman" w:cs="Times New Roman"/>
          <w:sz w:val="24"/>
          <w:szCs w:val="24"/>
        </w:rPr>
        <w:br/>
      </w:r>
      <w:r w:rsidRPr="00E2522C">
        <w:rPr>
          <w:rFonts w:ascii="Times New Roman" w:hAnsi="Times New Roman" w:cs="Times New Roman"/>
          <w:b/>
          <w:sz w:val="24"/>
          <w:szCs w:val="24"/>
        </w:rPr>
        <w:t>А3.</w:t>
      </w:r>
      <w:r w:rsidRPr="00E2522C">
        <w:rPr>
          <w:rFonts w:ascii="Times New Roman" w:hAnsi="Times New Roman" w:cs="Times New Roman"/>
          <w:sz w:val="24"/>
          <w:szCs w:val="24"/>
        </w:rPr>
        <w:t xml:space="preserve"> Чем обеспечивается точная последовательность расположения аминокислот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в молекуле белка в процессе его биосинтеза?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1) матричным характером реакций в клетке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2) высокой скоростью химических реакций в клетке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3) окислительным характером реакций в клетке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4) восстановительным характером реакций в клетке </w:t>
      </w:r>
      <w:r w:rsidRPr="00E2522C">
        <w:rPr>
          <w:rFonts w:ascii="Times New Roman" w:hAnsi="Times New Roman" w:cs="Times New Roman"/>
          <w:sz w:val="24"/>
          <w:szCs w:val="24"/>
        </w:rPr>
        <w:br/>
      </w:r>
      <w:r w:rsidRPr="00E2522C">
        <w:rPr>
          <w:rFonts w:ascii="Times New Roman" w:hAnsi="Times New Roman" w:cs="Times New Roman"/>
          <w:b/>
          <w:sz w:val="24"/>
          <w:szCs w:val="24"/>
        </w:rPr>
        <w:t>А4.</w:t>
      </w:r>
      <w:r w:rsidRPr="00E2522C">
        <w:rPr>
          <w:rFonts w:ascii="Times New Roman" w:hAnsi="Times New Roman" w:cs="Times New Roman"/>
          <w:sz w:val="24"/>
          <w:szCs w:val="24"/>
        </w:rPr>
        <w:t xml:space="preserve"> Какой вирус нарушает работу иммунной системы человека?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1) полимиелита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2) оспы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3) гриппа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4) ВИЧ </w:t>
      </w:r>
      <w:r w:rsidRPr="00E2522C">
        <w:rPr>
          <w:rFonts w:ascii="Times New Roman" w:hAnsi="Times New Roman" w:cs="Times New Roman"/>
          <w:sz w:val="24"/>
          <w:szCs w:val="24"/>
        </w:rPr>
        <w:br/>
      </w:r>
      <w:r w:rsidRPr="00E2522C">
        <w:rPr>
          <w:rFonts w:ascii="Times New Roman" w:hAnsi="Times New Roman" w:cs="Times New Roman"/>
          <w:b/>
          <w:sz w:val="24"/>
          <w:szCs w:val="24"/>
        </w:rPr>
        <w:t>А5.</w:t>
      </w:r>
      <w:r w:rsidRPr="00E2522C">
        <w:rPr>
          <w:rFonts w:ascii="Times New Roman" w:hAnsi="Times New Roman" w:cs="Times New Roman"/>
          <w:sz w:val="24"/>
          <w:szCs w:val="24"/>
        </w:rPr>
        <w:t xml:space="preserve"> При скрещивании доминантных и рецессивных особей первое гибридное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поколение единообразно. Чем это объясняется?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1) все особи имеют одинаковый генотип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2) все особи имеют одинаковый фенотип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3) все особи имеют сходство с одним из родителей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4) все особи живут в одинаковых условиях </w:t>
      </w:r>
      <w:r w:rsidRPr="00E2522C">
        <w:rPr>
          <w:rFonts w:ascii="Times New Roman" w:hAnsi="Times New Roman" w:cs="Times New Roman"/>
          <w:sz w:val="24"/>
          <w:szCs w:val="24"/>
        </w:rPr>
        <w:br/>
      </w:r>
      <w:r w:rsidRPr="00E2522C">
        <w:rPr>
          <w:rFonts w:ascii="Times New Roman" w:hAnsi="Times New Roman" w:cs="Times New Roman"/>
          <w:b/>
          <w:sz w:val="24"/>
          <w:szCs w:val="24"/>
        </w:rPr>
        <w:t>А6.</w:t>
      </w:r>
      <w:r w:rsidRPr="00E2522C">
        <w:rPr>
          <w:rFonts w:ascii="Times New Roman" w:hAnsi="Times New Roman" w:cs="Times New Roman"/>
          <w:sz w:val="24"/>
          <w:szCs w:val="24"/>
        </w:rPr>
        <w:t xml:space="preserve"> Что является структурной единицей вида?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1) особь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2) колония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3) стая </w:t>
      </w:r>
      <w:r w:rsidRPr="00E2522C">
        <w:rPr>
          <w:rFonts w:ascii="Times New Roman" w:hAnsi="Times New Roman" w:cs="Times New Roman"/>
          <w:sz w:val="24"/>
          <w:szCs w:val="24"/>
        </w:rPr>
        <w:br/>
        <w:t>4) популяция</w:t>
      </w: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E2522C">
        <w:rPr>
          <w:rFonts w:ascii="Times New Roman" w:hAnsi="Times New Roman" w:cs="Times New Roman"/>
          <w:b/>
          <w:sz w:val="24"/>
          <w:szCs w:val="24"/>
        </w:rPr>
        <w:t>А7</w:t>
      </w:r>
      <w:r w:rsidRPr="00E2522C">
        <w:rPr>
          <w:rFonts w:ascii="Times New Roman" w:hAnsi="Times New Roman" w:cs="Times New Roman"/>
          <w:sz w:val="24"/>
          <w:szCs w:val="24"/>
        </w:rPr>
        <w:t xml:space="preserve">. Каковы последствия действия движущего отбора?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1) сохранение старых видов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2) поддержание нормы реакции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3) появление новых видов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4) устранение особей с новыми мутациями </w:t>
      </w:r>
      <w:r w:rsidRPr="00E2522C">
        <w:rPr>
          <w:rFonts w:ascii="Times New Roman" w:hAnsi="Times New Roman" w:cs="Times New Roman"/>
          <w:sz w:val="24"/>
          <w:szCs w:val="24"/>
        </w:rPr>
        <w:br/>
      </w:r>
      <w:r w:rsidRPr="00E2522C">
        <w:rPr>
          <w:rFonts w:ascii="Times New Roman" w:hAnsi="Times New Roman" w:cs="Times New Roman"/>
          <w:b/>
          <w:sz w:val="24"/>
          <w:szCs w:val="24"/>
        </w:rPr>
        <w:t>А8.</w:t>
      </w:r>
      <w:r w:rsidRPr="00E2522C">
        <w:rPr>
          <w:rFonts w:ascii="Times New Roman" w:hAnsi="Times New Roman" w:cs="Times New Roman"/>
          <w:sz w:val="24"/>
          <w:szCs w:val="24"/>
        </w:rPr>
        <w:t xml:space="preserve"> Какую закономерность отображает схема: зерно злаков -&gt; мышь -&gt; полевка -&gt; хорек -&gt; филин?                                                                        </w:t>
      </w: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E2522C">
        <w:rPr>
          <w:rFonts w:ascii="Times New Roman" w:hAnsi="Times New Roman" w:cs="Times New Roman"/>
          <w:sz w:val="24"/>
          <w:szCs w:val="24"/>
        </w:rPr>
        <w:t>1)пищевую цепь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2) экологическую пирамиду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3) колебания численности популяций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4) процесс саморегуляции </w:t>
      </w: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E2522C">
        <w:rPr>
          <w:rFonts w:ascii="Times New Roman" w:hAnsi="Times New Roman" w:cs="Times New Roman"/>
          <w:b/>
          <w:sz w:val="24"/>
          <w:szCs w:val="24"/>
        </w:rPr>
        <w:t>А9.</w:t>
      </w:r>
      <w:r w:rsidRPr="00E2522C">
        <w:rPr>
          <w:rFonts w:ascii="Times New Roman" w:hAnsi="Times New Roman" w:cs="Times New Roman"/>
          <w:sz w:val="24"/>
          <w:szCs w:val="24"/>
        </w:rPr>
        <w:t xml:space="preserve"> В преобразовании биосферы главную роль играют                                      </w:t>
      </w: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E2522C">
        <w:rPr>
          <w:rFonts w:ascii="Times New Roman" w:hAnsi="Times New Roman" w:cs="Times New Roman"/>
          <w:sz w:val="24"/>
          <w:szCs w:val="24"/>
        </w:rPr>
        <w:t>1)живые организмы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2) химические процессы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3) физические процессы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4) механические явления </w:t>
      </w:r>
      <w:r w:rsidRPr="00E2522C">
        <w:rPr>
          <w:rFonts w:ascii="Times New Roman" w:hAnsi="Times New Roman" w:cs="Times New Roman"/>
          <w:sz w:val="24"/>
          <w:szCs w:val="24"/>
        </w:rPr>
        <w:br/>
      </w:r>
      <w:r w:rsidRPr="00E2522C">
        <w:rPr>
          <w:rFonts w:ascii="Times New Roman" w:hAnsi="Times New Roman" w:cs="Times New Roman"/>
          <w:b/>
          <w:sz w:val="24"/>
          <w:szCs w:val="24"/>
        </w:rPr>
        <w:t>А10.</w:t>
      </w:r>
      <w:r w:rsidRPr="00E2522C">
        <w:rPr>
          <w:rFonts w:ascii="Times New Roman" w:hAnsi="Times New Roman" w:cs="Times New Roman"/>
          <w:sz w:val="24"/>
          <w:szCs w:val="24"/>
        </w:rPr>
        <w:t xml:space="preserve"> В чем состоит сходство молекул ДНК и РНК?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1) состоят из двух полинуклеотидных цепей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2) имеют форму спирали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3) это биополимеры, состоящие из мономеров-нуклеотидов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4) обе содержат по нескольку тысяч генов </w:t>
      </w:r>
      <w:r w:rsidRPr="00E2522C">
        <w:rPr>
          <w:rFonts w:ascii="Times New Roman" w:hAnsi="Times New Roman" w:cs="Times New Roman"/>
          <w:sz w:val="24"/>
          <w:szCs w:val="24"/>
        </w:rPr>
        <w:br/>
      </w:r>
      <w:r w:rsidRPr="00E2522C">
        <w:rPr>
          <w:rFonts w:ascii="Times New Roman" w:hAnsi="Times New Roman" w:cs="Times New Roman"/>
          <w:b/>
          <w:sz w:val="24"/>
          <w:szCs w:val="24"/>
        </w:rPr>
        <w:t>А11</w:t>
      </w:r>
      <w:r w:rsidRPr="00E2522C">
        <w:rPr>
          <w:rFonts w:ascii="Times New Roman" w:hAnsi="Times New Roman" w:cs="Times New Roman"/>
          <w:sz w:val="24"/>
          <w:szCs w:val="24"/>
        </w:rPr>
        <w:t xml:space="preserve">. При скрещивании томатов с красными и желтыми плодами получено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потомство, у которого половина плодов была красная, а половина желтая. Ка-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ковы генотипы родителей? </w:t>
      </w: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5"/>
        <w:contextualSpacing/>
        <w:rPr>
          <w:rFonts w:ascii="Times New Roman" w:hAnsi="Times New Roman" w:cs="Times New Roman"/>
          <w:sz w:val="24"/>
          <w:szCs w:val="24"/>
        </w:rPr>
      </w:pPr>
      <w:r w:rsidRPr="00E2522C">
        <w:rPr>
          <w:rFonts w:ascii="Times New Roman" w:hAnsi="Times New Roman" w:cs="Times New Roman"/>
          <w:sz w:val="24"/>
          <w:szCs w:val="24"/>
        </w:rPr>
        <w:t>1)АА-аа</w:t>
      </w: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5"/>
        <w:contextualSpacing/>
        <w:rPr>
          <w:rFonts w:ascii="Times New Roman" w:hAnsi="Times New Roman" w:cs="Times New Roman"/>
          <w:sz w:val="24"/>
          <w:szCs w:val="24"/>
        </w:rPr>
      </w:pPr>
      <w:r w:rsidRPr="00E2522C">
        <w:rPr>
          <w:rFonts w:ascii="Times New Roman" w:hAnsi="Times New Roman" w:cs="Times New Roman"/>
          <w:sz w:val="24"/>
          <w:szCs w:val="24"/>
        </w:rPr>
        <w:t>2)Аа-АА</w:t>
      </w: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5"/>
        <w:contextualSpacing/>
        <w:rPr>
          <w:rFonts w:ascii="Times New Roman" w:hAnsi="Times New Roman" w:cs="Times New Roman"/>
          <w:sz w:val="24"/>
          <w:szCs w:val="24"/>
        </w:rPr>
      </w:pPr>
      <w:r w:rsidRPr="00E2522C">
        <w:rPr>
          <w:rFonts w:ascii="Times New Roman" w:hAnsi="Times New Roman" w:cs="Times New Roman"/>
          <w:sz w:val="24"/>
          <w:szCs w:val="24"/>
        </w:rPr>
        <w:t>3)АА-АА</w:t>
      </w: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5"/>
        <w:contextualSpacing/>
        <w:rPr>
          <w:rFonts w:ascii="Times New Roman" w:hAnsi="Times New Roman" w:cs="Times New Roman"/>
          <w:sz w:val="24"/>
          <w:szCs w:val="24"/>
        </w:rPr>
      </w:pPr>
      <w:r w:rsidRPr="00E2522C">
        <w:rPr>
          <w:rFonts w:ascii="Times New Roman" w:hAnsi="Times New Roman" w:cs="Times New Roman"/>
          <w:sz w:val="24"/>
          <w:szCs w:val="24"/>
        </w:rPr>
        <w:t>4)Аа-аа</w:t>
      </w:r>
      <w:r w:rsidRPr="00E2522C">
        <w:rPr>
          <w:rFonts w:ascii="Times New Roman" w:hAnsi="Times New Roman" w:cs="Times New Roman"/>
          <w:sz w:val="24"/>
          <w:szCs w:val="24"/>
        </w:rPr>
        <w:br/>
      </w:r>
      <w:r w:rsidRPr="00E2522C">
        <w:rPr>
          <w:rFonts w:ascii="Times New Roman" w:hAnsi="Times New Roman" w:cs="Times New Roman"/>
          <w:b/>
          <w:sz w:val="24"/>
          <w:szCs w:val="24"/>
        </w:rPr>
        <w:t>А12.</w:t>
      </w:r>
      <w:r w:rsidRPr="00E2522C">
        <w:rPr>
          <w:rFonts w:ascii="Times New Roman" w:hAnsi="Times New Roman" w:cs="Times New Roman"/>
          <w:sz w:val="24"/>
          <w:szCs w:val="24"/>
        </w:rPr>
        <w:t xml:space="preserve"> Почему для агроэкосистемы не характерен сбалансированный круговорот веществ?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1) в ее состав входит небольшое разнообразие видов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2) для нее характерно большое разнообразие видов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3) она имеет длинные цепи питания </w:t>
      </w:r>
      <w:r w:rsidRPr="00E2522C">
        <w:rPr>
          <w:rFonts w:ascii="Times New Roman" w:hAnsi="Times New Roman" w:cs="Times New Roman"/>
          <w:sz w:val="24"/>
          <w:szCs w:val="24"/>
        </w:rPr>
        <w:br/>
        <w:t>4) численность небольшого числа видов в ней высокая</w:t>
      </w: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E2522C">
        <w:rPr>
          <w:rFonts w:ascii="Times New Roman" w:hAnsi="Times New Roman" w:cs="Times New Roman"/>
          <w:b/>
          <w:sz w:val="24"/>
          <w:szCs w:val="24"/>
        </w:rPr>
        <w:t xml:space="preserve">Часть В </w:t>
      </w: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2522C">
        <w:rPr>
          <w:rFonts w:ascii="Times New Roman" w:hAnsi="Times New Roman" w:cs="Times New Roman"/>
          <w:sz w:val="24"/>
          <w:szCs w:val="24"/>
        </w:rPr>
        <w:t xml:space="preserve">При выполнении заданий </w:t>
      </w:r>
      <w:r w:rsidRPr="00E2522C">
        <w:rPr>
          <w:rFonts w:ascii="Times New Roman" w:hAnsi="Times New Roman" w:cs="Times New Roman"/>
          <w:b/>
          <w:sz w:val="24"/>
          <w:szCs w:val="24"/>
        </w:rPr>
        <w:t>В1</w:t>
      </w:r>
      <w:r w:rsidRPr="00E2522C">
        <w:rPr>
          <w:rFonts w:ascii="Times New Roman" w:hAnsi="Times New Roman" w:cs="Times New Roman"/>
          <w:sz w:val="24"/>
          <w:szCs w:val="24"/>
        </w:rPr>
        <w:t xml:space="preserve"> запишите номера трех правильных ответов.</w:t>
      </w: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E2522C">
        <w:rPr>
          <w:rFonts w:ascii="Times New Roman" w:hAnsi="Times New Roman" w:cs="Times New Roman"/>
          <w:b/>
          <w:sz w:val="24"/>
          <w:szCs w:val="24"/>
        </w:rPr>
        <w:t>В1</w:t>
      </w:r>
      <w:r w:rsidRPr="00E2522C">
        <w:rPr>
          <w:rFonts w:ascii="Times New Roman" w:hAnsi="Times New Roman" w:cs="Times New Roman"/>
          <w:sz w:val="24"/>
          <w:szCs w:val="24"/>
        </w:rPr>
        <w:t xml:space="preserve">. Какие функции выполняет в клетке ядро?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1) обеспечивает поступление веществ в клетку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2) служит местом локализации носителей наследственной информации-хромосом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3) с помощью молекул посредников участвует в синтезе молекул белка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4) участвует в процессе фотосинтеза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5) в нем органические вещества окисляются до неорганических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6) участвует в образовании хроматид </w:t>
      </w: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6"/>
        <w:contextualSpacing/>
        <w:rPr>
          <w:rFonts w:ascii="Times New Roman" w:hAnsi="Times New Roman" w:cs="Times New Roman"/>
          <w:sz w:val="24"/>
          <w:szCs w:val="24"/>
        </w:rPr>
      </w:pP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2522C">
        <w:rPr>
          <w:rFonts w:ascii="Times New Roman" w:hAnsi="Times New Roman" w:cs="Times New Roman"/>
          <w:sz w:val="24"/>
          <w:szCs w:val="24"/>
        </w:rPr>
        <w:t xml:space="preserve">При выполнении заданий </w:t>
      </w:r>
      <w:r w:rsidRPr="00E2522C">
        <w:rPr>
          <w:rFonts w:ascii="Times New Roman" w:hAnsi="Times New Roman" w:cs="Times New Roman"/>
          <w:b/>
          <w:sz w:val="24"/>
          <w:szCs w:val="24"/>
        </w:rPr>
        <w:t>В2</w:t>
      </w:r>
      <w:r w:rsidRPr="00E2522C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объектами или процессами и описанием их свойств и признаков. </w:t>
      </w: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E2522C">
        <w:rPr>
          <w:rFonts w:ascii="Times New Roman" w:hAnsi="Times New Roman" w:cs="Times New Roman"/>
          <w:b/>
          <w:sz w:val="24"/>
          <w:szCs w:val="24"/>
        </w:rPr>
        <w:t>В2.</w:t>
      </w:r>
      <w:r w:rsidRPr="00E2522C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строением и функциями эндоплазматической сети и комплекса Гольджи: к каждой позиции, данной в первом столбце, подберите соответствующую позицию из второго столбца. </w:t>
      </w: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6"/>
        <w:contextualSpacing/>
        <w:rPr>
          <w:rFonts w:ascii="Times New Roman" w:hAnsi="Times New Roman" w:cs="Times New Roman"/>
          <w:sz w:val="24"/>
          <w:szCs w:val="24"/>
        </w:rPr>
      </w:pP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5"/>
        <w:contextualSpacing/>
        <w:rPr>
          <w:rFonts w:ascii="Times New Roman" w:hAnsi="Times New Roman" w:cs="Times New Roman"/>
          <w:sz w:val="24"/>
          <w:szCs w:val="24"/>
        </w:rPr>
      </w:pPr>
      <w:r w:rsidRPr="00E2522C">
        <w:rPr>
          <w:rFonts w:ascii="Times New Roman" w:hAnsi="Times New Roman" w:cs="Times New Roman"/>
          <w:sz w:val="24"/>
          <w:szCs w:val="24"/>
        </w:rPr>
        <w:t xml:space="preserve">СТРОЕНИЕ И ФУНКЦИИ ОРГАНОИДОВ                ОРГАНОИДЫ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1)состоит из группы полостей с пузырьками         А) эндоплазматическая сеть  на концах </w:t>
      </w:r>
      <w:r w:rsidRPr="00E2522C">
        <w:rPr>
          <w:rFonts w:ascii="Times New Roman" w:hAnsi="Times New Roman" w:cs="Times New Roman"/>
          <w:sz w:val="24"/>
          <w:szCs w:val="24"/>
        </w:rPr>
        <w:br/>
        <w:t>2)состоит из системы связанных между                 Б) комплекс Гольджи         собой канальцев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3)участвует в биосинтезе белка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4)участвует в образовании лизосом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5)участвует в образовании клеточной </w:t>
      </w:r>
      <w:r w:rsidRPr="00E2522C">
        <w:rPr>
          <w:rFonts w:ascii="Times New Roman" w:hAnsi="Times New Roman" w:cs="Times New Roman"/>
          <w:sz w:val="24"/>
          <w:szCs w:val="24"/>
        </w:rPr>
        <w:br/>
        <w:t>6)осуществляет транспорт органических веществ</w:t>
      </w: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5"/>
        <w:contextualSpacing/>
        <w:rPr>
          <w:rFonts w:ascii="Times New Roman" w:hAnsi="Times New Roman" w:cs="Times New Roman"/>
          <w:sz w:val="24"/>
          <w:szCs w:val="24"/>
        </w:rPr>
      </w:pPr>
      <w:r w:rsidRPr="00E2522C">
        <w:rPr>
          <w:rFonts w:ascii="Times New Roman" w:hAnsi="Times New Roman" w:cs="Times New Roman"/>
          <w:sz w:val="24"/>
          <w:szCs w:val="24"/>
        </w:rPr>
        <w:t xml:space="preserve"> в разные части клетки </w:t>
      </w: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5"/>
        <w:contextualSpacing/>
        <w:rPr>
          <w:rFonts w:ascii="Times New Roman" w:hAnsi="Times New Roman" w:cs="Times New Roman"/>
          <w:sz w:val="24"/>
          <w:szCs w:val="24"/>
        </w:rPr>
      </w:pP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5"/>
        <w:contextualSpacing/>
        <w:rPr>
          <w:rFonts w:ascii="Times New Roman" w:hAnsi="Times New Roman" w:cs="Times New Roman"/>
          <w:sz w:val="24"/>
          <w:szCs w:val="24"/>
        </w:rPr>
      </w:pPr>
      <w:r w:rsidRPr="00E2522C">
        <w:rPr>
          <w:rFonts w:ascii="Times New Roman" w:hAnsi="Times New Roman" w:cs="Times New Roman"/>
          <w:sz w:val="24"/>
          <w:szCs w:val="24"/>
        </w:rPr>
        <w:br/>
      </w: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2522C">
        <w:rPr>
          <w:rFonts w:ascii="Times New Roman" w:hAnsi="Times New Roman" w:cs="Times New Roman"/>
          <w:sz w:val="24"/>
          <w:szCs w:val="24"/>
        </w:rPr>
        <w:t xml:space="preserve">При выполнении заданий </w:t>
      </w:r>
      <w:r w:rsidRPr="00E2522C">
        <w:rPr>
          <w:rFonts w:ascii="Times New Roman" w:hAnsi="Times New Roman" w:cs="Times New Roman"/>
          <w:b/>
          <w:sz w:val="24"/>
          <w:szCs w:val="24"/>
        </w:rPr>
        <w:t>В3</w:t>
      </w:r>
      <w:r w:rsidRPr="00E2522C">
        <w:rPr>
          <w:rFonts w:ascii="Times New Roman" w:hAnsi="Times New Roman" w:cs="Times New Roman"/>
          <w:sz w:val="24"/>
          <w:szCs w:val="24"/>
        </w:rPr>
        <w:t xml:space="preserve"> определите последовательность биологических процессов и явлений. </w:t>
      </w: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E2522C">
        <w:rPr>
          <w:rFonts w:ascii="Times New Roman" w:hAnsi="Times New Roman" w:cs="Times New Roman"/>
          <w:b/>
          <w:sz w:val="24"/>
          <w:szCs w:val="24"/>
        </w:rPr>
        <w:t>В3.</w:t>
      </w:r>
      <w:r w:rsidRPr="00E2522C">
        <w:rPr>
          <w:rFonts w:ascii="Times New Roman" w:hAnsi="Times New Roman" w:cs="Times New Roman"/>
          <w:sz w:val="24"/>
          <w:szCs w:val="24"/>
        </w:rPr>
        <w:t xml:space="preserve"> Установите, в какой последовательности происходит процесс редупликации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ДНК.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А) раскручивание спирали молекулы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Б) воздействие ферментов на молекулу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В) отделение одной цепи от другой на части молекулы ДНК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Г) присоединение к каждой цепи ДНК комплементарных нуклеотидов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Д) образование двух молекул ДНК из одной </w:t>
      </w: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522C">
        <w:rPr>
          <w:rFonts w:ascii="Times New Roman" w:hAnsi="Times New Roman" w:cs="Times New Roman"/>
          <w:sz w:val="24"/>
          <w:szCs w:val="24"/>
        </w:rPr>
        <w:br/>
      </w:r>
      <w:r w:rsidRPr="00E2522C">
        <w:rPr>
          <w:rFonts w:ascii="Times New Roman" w:hAnsi="Times New Roman" w:cs="Times New Roman"/>
          <w:b/>
          <w:sz w:val="24"/>
          <w:szCs w:val="24"/>
        </w:rPr>
        <w:t xml:space="preserve">Часть С </w:t>
      </w: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2522C">
        <w:rPr>
          <w:rFonts w:ascii="Times New Roman" w:hAnsi="Times New Roman" w:cs="Times New Roman"/>
          <w:sz w:val="24"/>
          <w:szCs w:val="24"/>
        </w:rPr>
        <w:t>Для ответов на задания этой части (</w:t>
      </w:r>
      <w:r w:rsidRPr="00E2522C">
        <w:rPr>
          <w:rFonts w:ascii="Times New Roman" w:hAnsi="Times New Roman" w:cs="Times New Roman"/>
          <w:b/>
          <w:sz w:val="24"/>
          <w:szCs w:val="24"/>
        </w:rPr>
        <w:t xml:space="preserve">С1 </w:t>
      </w:r>
      <w:r w:rsidRPr="00E2522C">
        <w:rPr>
          <w:rFonts w:ascii="Times New Roman" w:hAnsi="Times New Roman" w:cs="Times New Roman"/>
          <w:b/>
          <w:sz w:val="24"/>
          <w:szCs w:val="24"/>
        </w:rPr>
        <w:sym w:font="Symbol" w:char="002D"/>
      </w:r>
      <w:r w:rsidRPr="00E2522C">
        <w:rPr>
          <w:rFonts w:ascii="Times New Roman" w:hAnsi="Times New Roman" w:cs="Times New Roman"/>
          <w:b/>
          <w:sz w:val="24"/>
          <w:szCs w:val="24"/>
        </w:rPr>
        <w:t xml:space="preserve"> С2</w:t>
      </w:r>
      <w:r w:rsidRPr="00E2522C">
        <w:rPr>
          <w:rFonts w:ascii="Times New Roman" w:hAnsi="Times New Roman" w:cs="Times New Roman"/>
          <w:sz w:val="24"/>
          <w:szCs w:val="24"/>
        </w:rPr>
        <w:t xml:space="preserve">) дайте полный развернутый ответ. </w:t>
      </w: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5"/>
        <w:contextualSpacing/>
        <w:rPr>
          <w:rFonts w:ascii="Times New Roman" w:hAnsi="Times New Roman" w:cs="Times New Roman"/>
          <w:sz w:val="24"/>
          <w:szCs w:val="24"/>
        </w:rPr>
      </w:pPr>
      <w:r w:rsidRPr="00E2522C">
        <w:rPr>
          <w:rFonts w:ascii="Times New Roman" w:hAnsi="Times New Roman" w:cs="Times New Roman"/>
          <w:sz w:val="24"/>
          <w:szCs w:val="24"/>
        </w:rPr>
        <w:br/>
      </w:r>
      <w:r w:rsidRPr="00E2522C">
        <w:rPr>
          <w:rFonts w:ascii="Times New Roman" w:hAnsi="Times New Roman" w:cs="Times New Roman"/>
          <w:b/>
          <w:sz w:val="24"/>
          <w:szCs w:val="24"/>
        </w:rPr>
        <w:t>С1.</w:t>
      </w:r>
      <w:r w:rsidRPr="00E2522C">
        <w:rPr>
          <w:rFonts w:ascii="Times New Roman" w:hAnsi="Times New Roman" w:cs="Times New Roman"/>
          <w:sz w:val="24"/>
          <w:szCs w:val="24"/>
        </w:rPr>
        <w:t xml:space="preserve"> Какие признаки характерны для царства растений? </w:t>
      </w: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5"/>
        <w:contextualSpacing/>
        <w:rPr>
          <w:rFonts w:ascii="Times New Roman" w:hAnsi="Times New Roman" w:cs="Times New Roman"/>
          <w:sz w:val="24"/>
          <w:szCs w:val="24"/>
        </w:rPr>
      </w:pPr>
      <w:r w:rsidRPr="00E2522C">
        <w:rPr>
          <w:rFonts w:ascii="Times New Roman" w:hAnsi="Times New Roman" w:cs="Times New Roman"/>
          <w:sz w:val="24"/>
          <w:szCs w:val="24"/>
        </w:rPr>
        <w:br/>
      </w:r>
      <w:r w:rsidRPr="00E2522C">
        <w:rPr>
          <w:rFonts w:ascii="Times New Roman" w:hAnsi="Times New Roman" w:cs="Times New Roman"/>
          <w:b/>
          <w:sz w:val="24"/>
          <w:szCs w:val="24"/>
        </w:rPr>
        <w:t>С2.</w:t>
      </w:r>
      <w:r w:rsidRPr="00E2522C">
        <w:rPr>
          <w:rFonts w:ascii="Times New Roman" w:hAnsi="Times New Roman" w:cs="Times New Roman"/>
          <w:sz w:val="24"/>
          <w:szCs w:val="24"/>
        </w:rPr>
        <w:t xml:space="preserve"> В процессе трансляции участвовало 30 молекул тРНК. Определите число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аминокислот, входящих в состав синтезируемого белка, а также число трипле- </w:t>
      </w:r>
      <w:r w:rsidRPr="00E2522C">
        <w:rPr>
          <w:rFonts w:ascii="Times New Roman" w:hAnsi="Times New Roman" w:cs="Times New Roman"/>
          <w:sz w:val="24"/>
          <w:szCs w:val="24"/>
        </w:rPr>
        <w:br/>
        <w:t>тов и нуклеотидов в гене, который кодирует этот белок.</w:t>
      </w: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6"/>
        <w:contextualSpacing/>
        <w:rPr>
          <w:rFonts w:ascii="Times New Roman" w:hAnsi="Times New Roman" w:cs="Times New Roman"/>
          <w:sz w:val="24"/>
          <w:szCs w:val="24"/>
        </w:rPr>
      </w:pP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22C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522C">
        <w:rPr>
          <w:rFonts w:ascii="Times New Roman" w:hAnsi="Times New Roman" w:cs="Times New Roman"/>
          <w:b/>
          <w:sz w:val="24"/>
          <w:szCs w:val="24"/>
        </w:rPr>
        <w:t>Часть А</w:t>
      </w:r>
    </w:p>
    <w:p w:rsid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E2522C">
        <w:rPr>
          <w:rFonts w:ascii="Times New Roman" w:hAnsi="Times New Roman" w:cs="Times New Roman"/>
          <w:sz w:val="24"/>
          <w:szCs w:val="24"/>
        </w:rPr>
        <w:t xml:space="preserve">       К каждому заданию части А даны несколько ответов, из которых только один верный. Выберите верный, по вашему мнению, ответ. </w:t>
      </w: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6"/>
        <w:contextualSpacing/>
        <w:rPr>
          <w:rFonts w:ascii="Times New Roman" w:hAnsi="Times New Roman" w:cs="Times New Roman"/>
          <w:sz w:val="24"/>
          <w:szCs w:val="24"/>
        </w:rPr>
      </w:pP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E2522C">
        <w:rPr>
          <w:rFonts w:ascii="Times New Roman" w:hAnsi="Times New Roman" w:cs="Times New Roman"/>
          <w:b/>
          <w:sz w:val="24"/>
          <w:szCs w:val="24"/>
        </w:rPr>
        <w:t>А1</w:t>
      </w:r>
      <w:r w:rsidRPr="00E2522C">
        <w:rPr>
          <w:rFonts w:ascii="Times New Roman" w:hAnsi="Times New Roman" w:cs="Times New Roman"/>
          <w:sz w:val="24"/>
          <w:szCs w:val="24"/>
        </w:rPr>
        <w:t xml:space="preserve">. Укажите формулировку одного из положений клеточной теории.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1) Клетки растений отличаются от клеток животных наличием хлоропластов.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2) Клетка – единица строения, жизнедеятельности и развития организмов.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3) Клетки прокариот не имеют оформленного ядра.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4) Вирусы не имеют клеточного строения. </w:t>
      </w:r>
      <w:r w:rsidRPr="00E2522C">
        <w:rPr>
          <w:rFonts w:ascii="Times New Roman" w:hAnsi="Times New Roman" w:cs="Times New Roman"/>
          <w:sz w:val="24"/>
          <w:szCs w:val="24"/>
        </w:rPr>
        <w:br/>
      </w:r>
      <w:r w:rsidRPr="00E2522C">
        <w:rPr>
          <w:rFonts w:ascii="Times New Roman" w:hAnsi="Times New Roman" w:cs="Times New Roman"/>
          <w:b/>
          <w:sz w:val="24"/>
          <w:szCs w:val="24"/>
        </w:rPr>
        <w:t>А2.</w:t>
      </w:r>
      <w:r w:rsidRPr="00E2522C">
        <w:rPr>
          <w:rFonts w:ascii="Times New Roman" w:hAnsi="Times New Roman" w:cs="Times New Roman"/>
          <w:sz w:val="24"/>
          <w:szCs w:val="24"/>
        </w:rPr>
        <w:t xml:space="preserve"> В состав каких молекул входит фосфор, необходимый всем живым орга-низмам.                                                                                                                    1)жиров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2) моносахаридов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3) полисахаридов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4) нуклеиновых кислот </w:t>
      </w:r>
      <w:r w:rsidRPr="00E2522C">
        <w:rPr>
          <w:rFonts w:ascii="Times New Roman" w:hAnsi="Times New Roman" w:cs="Times New Roman"/>
          <w:sz w:val="24"/>
          <w:szCs w:val="24"/>
        </w:rPr>
        <w:br/>
      </w:r>
      <w:r w:rsidRPr="00E2522C">
        <w:rPr>
          <w:rFonts w:ascii="Times New Roman" w:hAnsi="Times New Roman" w:cs="Times New Roman"/>
          <w:b/>
          <w:sz w:val="24"/>
          <w:szCs w:val="24"/>
        </w:rPr>
        <w:t>А3.</w:t>
      </w:r>
      <w:r w:rsidRPr="00E2522C">
        <w:rPr>
          <w:rFonts w:ascii="Times New Roman" w:hAnsi="Times New Roman" w:cs="Times New Roman"/>
          <w:sz w:val="24"/>
          <w:szCs w:val="24"/>
        </w:rPr>
        <w:t xml:space="preserve"> Какие клетки человека наиболее существенно различаются по набору хромосом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1) соединительной и эпителиальной тканей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2) половые мужские и женские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3) половые и соматические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4) мышечной и нервной тканей </w:t>
      </w:r>
      <w:r w:rsidRPr="00E2522C">
        <w:rPr>
          <w:rFonts w:ascii="Times New Roman" w:hAnsi="Times New Roman" w:cs="Times New Roman"/>
          <w:sz w:val="24"/>
          <w:szCs w:val="24"/>
        </w:rPr>
        <w:br/>
      </w:r>
      <w:r w:rsidRPr="00E2522C">
        <w:rPr>
          <w:rFonts w:ascii="Times New Roman" w:hAnsi="Times New Roman" w:cs="Times New Roman"/>
          <w:b/>
          <w:sz w:val="24"/>
          <w:szCs w:val="24"/>
        </w:rPr>
        <w:t>А4.</w:t>
      </w:r>
      <w:r w:rsidRPr="00E2522C">
        <w:rPr>
          <w:rFonts w:ascii="Times New Roman" w:hAnsi="Times New Roman" w:cs="Times New Roman"/>
          <w:sz w:val="24"/>
          <w:szCs w:val="24"/>
        </w:rPr>
        <w:t xml:space="preserve"> Какие гены проявляют свое действие в первом гибридном поколении?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1) аллельные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2) доминантные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3) рецессивные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4) сцепленные </w:t>
      </w:r>
      <w:r w:rsidRPr="00E2522C">
        <w:rPr>
          <w:rFonts w:ascii="Times New Roman" w:hAnsi="Times New Roman" w:cs="Times New Roman"/>
          <w:sz w:val="24"/>
          <w:szCs w:val="24"/>
        </w:rPr>
        <w:br/>
      </w:r>
      <w:r w:rsidRPr="00E2522C">
        <w:rPr>
          <w:rFonts w:ascii="Times New Roman" w:hAnsi="Times New Roman" w:cs="Times New Roman"/>
          <w:b/>
          <w:sz w:val="24"/>
          <w:szCs w:val="24"/>
        </w:rPr>
        <w:t>А5.</w:t>
      </w:r>
      <w:r w:rsidRPr="00E2522C">
        <w:rPr>
          <w:rFonts w:ascii="Times New Roman" w:hAnsi="Times New Roman" w:cs="Times New Roman"/>
          <w:sz w:val="24"/>
          <w:szCs w:val="24"/>
        </w:rPr>
        <w:t xml:space="preserve"> Сходство и родство организмов, обусловленное общностью их происхож-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дения, лежит в основе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1) формирования между ними пищевых связей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2) их участия в круговороте веществ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3) их совместного обитания в экосистеме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4) их классификации, объединения в группы </w:t>
      </w:r>
      <w:r w:rsidRPr="00E2522C">
        <w:rPr>
          <w:rFonts w:ascii="Times New Roman" w:hAnsi="Times New Roman" w:cs="Times New Roman"/>
          <w:sz w:val="24"/>
          <w:szCs w:val="24"/>
        </w:rPr>
        <w:br/>
      </w:r>
      <w:r w:rsidRPr="00E2522C">
        <w:rPr>
          <w:rFonts w:ascii="Times New Roman" w:hAnsi="Times New Roman" w:cs="Times New Roman"/>
          <w:b/>
          <w:sz w:val="24"/>
          <w:szCs w:val="24"/>
        </w:rPr>
        <w:t>А6.</w:t>
      </w:r>
      <w:r w:rsidRPr="00E2522C">
        <w:rPr>
          <w:rFonts w:ascii="Times New Roman" w:hAnsi="Times New Roman" w:cs="Times New Roman"/>
          <w:sz w:val="24"/>
          <w:szCs w:val="24"/>
        </w:rPr>
        <w:t xml:space="preserve"> В чем проявляется роль наследственной изменчивости в эволюции?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1) В повышении жизнеспособности популяции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2) В увеличении генетического разнообразия особей в популяции и повыше-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нии эффективности отбора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3) В уменьшении генетического разнообразия особей в популяции и повыше-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нии эффективности отбора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4) В увеличении неоднородности особей в популяции и снижении эффектив- </w:t>
      </w:r>
      <w:r w:rsidRPr="00E2522C">
        <w:rPr>
          <w:rFonts w:ascii="Times New Roman" w:hAnsi="Times New Roman" w:cs="Times New Roman"/>
          <w:sz w:val="24"/>
          <w:szCs w:val="24"/>
        </w:rPr>
        <w:br/>
        <w:t>ности отбора</w:t>
      </w: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E2522C">
        <w:rPr>
          <w:rFonts w:ascii="Times New Roman" w:hAnsi="Times New Roman" w:cs="Times New Roman"/>
          <w:b/>
          <w:sz w:val="24"/>
          <w:szCs w:val="24"/>
        </w:rPr>
        <w:t>А7.</w:t>
      </w:r>
      <w:r w:rsidRPr="00E2522C">
        <w:rPr>
          <w:rFonts w:ascii="Times New Roman" w:hAnsi="Times New Roman" w:cs="Times New Roman"/>
          <w:sz w:val="24"/>
          <w:szCs w:val="24"/>
        </w:rPr>
        <w:t xml:space="preserve"> О чем свидетельствует сходство человека с современными человекообраз-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ными обезьянами?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1) об их родстве, происхождении от общего предка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2) о развитии их по пути идиоадаптации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3) о возможности превращения современных человекообразных обезьян в че-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ловека </w:t>
      </w:r>
      <w:r w:rsidRPr="00E2522C">
        <w:rPr>
          <w:rFonts w:ascii="Times New Roman" w:hAnsi="Times New Roman" w:cs="Times New Roman"/>
          <w:sz w:val="24"/>
          <w:szCs w:val="24"/>
        </w:rPr>
        <w:br/>
        <w:t>4) о возможности возникновения речи у человекообразных обезьян</w:t>
      </w:r>
      <w:r w:rsidRPr="00E2522C">
        <w:rPr>
          <w:rFonts w:ascii="Times New Roman" w:hAnsi="Times New Roman" w:cs="Times New Roman"/>
          <w:sz w:val="24"/>
          <w:szCs w:val="24"/>
        </w:rPr>
        <w:br/>
      </w:r>
      <w:r w:rsidRPr="00E2522C">
        <w:rPr>
          <w:rFonts w:ascii="Times New Roman" w:hAnsi="Times New Roman" w:cs="Times New Roman"/>
          <w:b/>
          <w:sz w:val="24"/>
          <w:szCs w:val="24"/>
        </w:rPr>
        <w:t>А8.</w:t>
      </w:r>
      <w:r w:rsidRPr="00E2522C">
        <w:rPr>
          <w:rFonts w:ascii="Times New Roman" w:hAnsi="Times New Roman" w:cs="Times New Roman"/>
          <w:sz w:val="24"/>
          <w:szCs w:val="24"/>
        </w:rPr>
        <w:t xml:space="preserve"> Какой процесс способствует неоднократному использованию растениями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одних и тех же химических элементов, поглощаемых из почвы?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1) корневое давление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2) фотосинтез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3) саморегуляция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4) круговорот веществ </w:t>
      </w:r>
      <w:r w:rsidRPr="00E2522C">
        <w:rPr>
          <w:rFonts w:ascii="Times New Roman" w:hAnsi="Times New Roman" w:cs="Times New Roman"/>
          <w:sz w:val="24"/>
          <w:szCs w:val="24"/>
        </w:rPr>
        <w:br/>
      </w:r>
      <w:r w:rsidRPr="00E2522C">
        <w:rPr>
          <w:rFonts w:ascii="Times New Roman" w:hAnsi="Times New Roman" w:cs="Times New Roman"/>
          <w:b/>
          <w:sz w:val="24"/>
          <w:szCs w:val="24"/>
        </w:rPr>
        <w:t>А9.</w:t>
      </w:r>
      <w:r w:rsidRPr="00E2522C">
        <w:rPr>
          <w:rFonts w:ascii="Times New Roman" w:hAnsi="Times New Roman" w:cs="Times New Roman"/>
          <w:sz w:val="24"/>
          <w:szCs w:val="24"/>
        </w:rPr>
        <w:t xml:space="preserve"> Энергетический обмен не может идти без пластического, так как пластиче-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ский обмен поставляет для энергетического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1) богатые энергией молекулы АТФ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2) ферменты для ускорения реакций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3) кислород для реакций расщепления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4) неорганические соли и кислоты </w:t>
      </w:r>
      <w:r w:rsidRPr="00E2522C">
        <w:rPr>
          <w:rFonts w:ascii="Times New Roman" w:hAnsi="Times New Roman" w:cs="Times New Roman"/>
          <w:sz w:val="24"/>
          <w:szCs w:val="24"/>
        </w:rPr>
        <w:br/>
      </w:r>
      <w:r w:rsidRPr="00E2522C">
        <w:rPr>
          <w:rFonts w:ascii="Times New Roman" w:hAnsi="Times New Roman" w:cs="Times New Roman"/>
          <w:b/>
          <w:sz w:val="24"/>
          <w:szCs w:val="24"/>
        </w:rPr>
        <w:t>А10.</w:t>
      </w:r>
      <w:r w:rsidRPr="00E2522C">
        <w:rPr>
          <w:rFonts w:ascii="Times New Roman" w:hAnsi="Times New Roman" w:cs="Times New Roman"/>
          <w:sz w:val="24"/>
          <w:szCs w:val="24"/>
        </w:rPr>
        <w:t xml:space="preserve"> На какой стадии эмбрионального развития объем многоклеточного заро-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дыша не превышает объема зиготы?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1) оплодотворения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2) бластулы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3) гаструлы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4) органогенеза </w:t>
      </w:r>
      <w:r w:rsidRPr="00E2522C">
        <w:rPr>
          <w:rFonts w:ascii="Times New Roman" w:hAnsi="Times New Roman" w:cs="Times New Roman"/>
          <w:sz w:val="24"/>
          <w:szCs w:val="24"/>
        </w:rPr>
        <w:br/>
      </w:r>
      <w:r w:rsidRPr="00E2522C">
        <w:rPr>
          <w:rFonts w:ascii="Times New Roman" w:hAnsi="Times New Roman" w:cs="Times New Roman"/>
          <w:b/>
          <w:sz w:val="24"/>
          <w:szCs w:val="24"/>
        </w:rPr>
        <w:t>А11.</w:t>
      </w:r>
      <w:r w:rsidRPr="00E2522C">
        <w:rPr>
          <w:rFonts w:ascii="Times New Roman" w:hAnsi="Times New Roman" w:cs="Times New Roman"/>
          <w:sz w:val="24"/>
          <w:szCs w:val="24"/>
        </w:rPr>
        <w:t xml:space="preserve"> Каковы последствия действия стабилизирующего отбора?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1) сохранение старых видов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2) сохранение нормы реакции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3) появление новых видов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4) сохранение особей с неизмененными признаками </w:t>
      </w:r>
      <w:r w:rsidRPr="00E2522C">
        <w:rPr>
          <w:rFonts w:ascii="Times New Roman" w:hAnsi="Times New Roman" w:cs="Times New Roman"/>
          <w:sz w:val="24"/>
          <w:szCs w:val="24"/>
        </w:rPr>
        <w:br/>
      </w:r>
      <w:r w:rsidRPr="00E2522C">
        <w:rPr>
          <w:rFonts w:ascii="Times New Roman" w:hAnsi="Times New Roman" w:cs="Times New Roman"/>
          <w:b/>
          <w:sz w:val="24"/>
          <w:szCs w:val="24"/>
        </w:rPr>
        <w:t>А12.</w:t>
      </w:r>
      <w:r w:rsidRPr="00E2522C">
        <w:rPr>
          <w:rFonts w:ascii="Times New Roman" w:hAnsi="Times New Roman" w:cs="Times New Roman"/>
          <w:sz w:val="24"/>
          <w:szCs w:val="24"/>
        </w:rPr>
        <w:t xml:space="preserve"> В селекции растений используют метод полиплоидии для получения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1) явления гетерозиса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2) чистых линий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3) высокоурожайных сортов </w:t>
      </w:r>
      <w:r w:rsidRPr="00E2522C">
        <w:rPr>
          <w:rFonts w:ascii="Times New Roman" w:hAnsi="Times New Roman" w:cs="Times New Roman"/>
          <w:sz w:val="24"/>
          <w:szCs w:val="24"/>
        </w:rPr>
        <w:br/>
        <w:t>4) трансгенных растений</w:t>
      </w: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522C">
        <w:rPr>
          <w:rFonts w:ascii="Times New Roman" w:hAnsi="Times New Roman" w:cs="Times New Roman"/>
          <w:b/>
          <w:sz w:val="24"/>
          <w:szCs w:val="24"/>
        </w:rPr>
        <w:t>Часть В</w:t>
      </w: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2522C">
        <w:rPr>
          <w:rFonts w:ascii="Times New Roman" w:hAnsi="Times New Roman" w:cs="Times New Roman"/>
          <w:sz w:val="24"/>
          <w:szCs w:val="24"/>
        </w:rPr>
        <w:t xml:space="preserve">При выполнении заданий </w:t>
      </w:r>
      <w:r w:rsidRPr="00E2522C">
        <w:rPr>
          <w:rFonts w:ascii="Times New Roman" w:hAnsi="Times New Roman" w:cs="Times New Roman"/>
          <w:b/>
          <w:sz w:val="24"/>
          <w:szCs w:val="24"/>
        </w:rPr>
        <w:t>В1</w:t>
      </w:r>
      <w:r w:rsidRPr="00E2522C">
        <w:rPr>
          <w:rFonts w:ascii="Times New Roman" w:hAnsi="Times New Roman" w:cs="Times New Roman"/>
          <w:sz w:val="24"/>
          <w:szCs w:val="24"/>
        </w:rPr>
        <w:t xml:space="preserve"> запишите номера трех правильных ответов.</w:t>
      </w: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E2522C">
        <w:rPr>
          <w:rFonts w:ascii="Times New Roman" w:hAnsi="Times New Roman" w:cs="Times New Roman"/>
          <w:b/>
          <w:sz w:val="24"/>
          <w:szCs w:val="24"/>
        </w:rPr>
        <w:t>В1.</w:t>
      </w:r>
      <w:r w:rsidRPr="00E2522C">
        <w:rPr>
          <w:rFonts w:ascii="Times New Roman" w:hAnsi="Times New Roman" w:cs="Times New Roman"/>
          <w:sz w:val="24"/>
          <w:szCs w:val="24"/>
        </w:rPr>
        <w:t xml:space="preserve"> Появление каких изменений у растений в процессе эволюции не способствовало общему подъему их организации?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1) Появление корней у древних папоротников.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2) Появление хлорофилла у мхов.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3) Возникновение тканей у хвойных.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4) Возникновение семени у голосеменных.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5) Появление цветка и плода у покрытосеменных.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6) Возникновение проводящих тканей у цветковых. </w:t>
      </w: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6"/>
        <w:contextualSpacing/>
        <w:rPr>
          <w:rFonts w:ascii="Times New Roman" w:hAnsi="Times New Roman" w:cs="Times New Roman"/>
          <w:sz w:val="24"/>
          <w:szCs w:val="24"/>
        </w:rPr>
      </w:pP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2522C">
        <w:rPr>
          <w:rFonts w:ascii="Times New Roman" w:hAnsi="Times New Roman" w:cs="Times New Roman"/>
          <w:sz w:val="24"/>
          <w:szCs w:val="24"/>
        </w:rPr>
        <w:t xml:space="preserve">При выполнении заданий </w:t>
      </w:r>
      <w:r w:rsidRPr="00E2522C">
        <w:rPr>
          <w:rFonts w:ascii="Times New Roman" w:hAnsi="Times New Roman" w:cs="Times New Roman"/>
          <w:b/>
          <w:sz w:val="24"/>
          <w:szCs w:val="24"/>
        </w:rPr>
        <w:t>В2</w:t>
      </w:r>
      <w:r w:rsidRPr="00E2522C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объектами или процессами и описанием их свойств и признаков. </w:t>
      </w: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E2522C">
        <w:rPr>
          <w:rFonts w:ascii="Times New Roman" w:hAnsi="Times New Roman" w:cs="Times New Roman"/>
          <w:b/>
          <w:sz w:val="24"/>
          <w:szCs w:val="24"/>
        </w:rPr>
        <w:t>В2.</w:t>
      </w:r>
      <w:r w:rsidRPr="00E2522C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характеристикой мутации и ее типом.</w:t>
      </w: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5"/>
        <w:contextualSpacing/>
        <w:rPr>
          <w:rFonts w:ascii="Times New Roman" w:hAnsi="Times New Roman" w:cs="Times New Roman"/>
          <w:sz w:val="24"/>
          <w:szCs w:val="24"/>
        </w:rPr>
      </w:pPr>
      <w:r w:rsidRPr="00E2522C">
        <w:rPr>
          <w:rFonts w:ascii="Times New Roman" w:hAnsi="Times New Roman" w:cs="Times New Roman"/>
          <w:sz w:val="24"/>
          <w:szCs w:val="24"/>
        </w:rPr>
        <w:t xml:space="preserve">ХАРАКТЕРИСТИКА МУТАЦИИ                           ТИПЫ МУТАЦИЙ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А) включение двух лишних нуклеотидов                 1) хромосомные </w:t>
      </w: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5"/>
        <w:contextualSpacing/>
        <w:rPr>
          <w:rFonts w:ascii="Times New Roman" w:hAnsi="Times New Roman" w:cs="Times New Roman"/>
          <w:sz w:val="24"/>
          <w:szCs w:val="24"/>
        </w:rPr>
      </w:pPr>
      <w:r w:rsidRPr="00E2522C">
        <w:rPr>
          <w:rFonts w:ascii="Times New Roman" w:hAnsi="Times New Roman" w:cs="Times New Roman"/>
          <w:sz w:val="24"/>
          <w:szCs w:val="24"/>
        </w:rPr>
        <w:t xml:space="preserve"> в молекулу ДНК                                                          2) генные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Б) кратное увеличение числа хромосом в                 3) геномные </w:t>
      </w: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5"/>
        <w:contextualSpacing/>
        <w:rPr>
          <w:rFonts w:ascii="Times New Roman" w:hAnsi="Times New Roman" w:cs="Times New Roman"/>
          <w:sz w:val="24"/>
          <w:szCs w:val="24"/>
        </w:rPr>
      </w:pPr>
      <w:r w:rsidRPr="00E2522C">
        <w:rPr>
          <w:rFonts w:ascii="Times New Roman" w:hAnsi="Times New Roman" w:cs="Times New Roman"/>
          <w:sz w:val="24"/>
          <w:szCs w:val="24"/>
        </w:rPr>
        <w:t xml:space="preserve"> гаплоидной клетке </w:t>
      </w:r>
      <w:r w:rsidRPr="00E2522C">
        <w:rPr>
          <w:rFonts w:ascii="Times New Roman" w:hAnsi="Times New Roman" w:cs="Times New Roman"/>
          <w:sz w:val="24"/>
          <w:szCs w:val="24"/>
        </w:rPr>
        <w:br/>
        <w:t>В) нарушение последовательности аминокислот</w:t>
      </w: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5"/>
        <w:contextualSpacing/>
        <w:rPr>
          <w:rFonts w:ascii="Times New Roman" w:hAnsi="Times New Roman" w:cs="Times New Roman"/>
          <w:sz w:val="24"/>
          <w:szCs w:val="24"/>
        </w:rPr>
      </w:pPr>
      <w:r w:rsidRPr="00E2522C">
        <w:rPr>
          <w:rFonts w:ascii="Times New Roman" w:hAnsi="Times New Roman" w:cs="Times New Roman"/>
          <w:sz w:val="24"/>
          <w:szCs w:val="24"/>
        </w:rPr>
        <w:t xml:space="preserve"> в молекуле белка</w:t>
      </w:r>
      <w:r w:rsidRPr="00E2522C">
        <w:rPr>
          <w:rFonts w:ascii="Times New Roman" w:hAnsi="Times New Roman" w:cs="Times New Roman"/>
          <w:sz w:val="24"/>
          <w:szCs w:val="24"/>
        </w:rPr>
        <w:br/>
        <w:t>Г) поворот участка хромосомы на 180гр.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Д) уменьшение числа хромосом в соматической клетке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Е) обмен участками негомологичных хромосом </w:t>
      </w:r>
      <w:r w:rsidRPr="00E2522C">
        <w:rPr>
          <w:rFonts w:ascii="Times New Roman" w:hAnsi="Times New Roman" w:cs="Times New Roman"/>
          <w:sz w:val="24"/>
          <w:szCs w:val="24"/>
        </w:rPr>
        <w:br/>
      </w:r>
      <w:r w:rsidRPr="00E252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2522C">
        <w:rPr>
          <w:rFonts w:ascii="Times New Roman" w:hAnsi="Times New Roman" w:cs="Times New Roman"/>
          <w:sz w:val="24"/>
          <w:szCs w:val="24"/>
        </w:rPr>
        <w:t xml:space="preserve">При выполнении заданий </w:t>
      </w:r>
      <w:r w:rsidRPr="00E2522C">
        <w:rPr>
          <w:rFonts w:ascii="Times New Roman" w:hAnsi="Times New Roman" w:cs="Times New Roman"/>
          <w:b/>
          <w:sz w:val="24"/>
          <w:szCs w:val="24"/>
        </w:rPr>
        <w:t>В3</w:t>
      </w:r>
      <w:r w:rsidRPr="00E2522C">
        <w:rPr>
          <w:rFonts w:ascii="Times New Roman" w:hAnsi="Times New Roman" w:cs="Times New Roman"/>
          <w:sz w:val="24"/>
          <w:szCs w:val="24"/>
        </w:rPr>
        <w:t xml:space="preserve"> определите последовательность биологических процессов и явлений</w:t>
      </w:r>
      <w:r w:rsidRPr="00E2522C">
        <w:rPr>
          <w:rFonts w:ascii="Times New Roman" w:hAnsi="Times New Roman" w:cs="Times New Roman"/>
          <w:sz w:val="24"/>
          <w:szCs w:val="24"/>
        </w:rPr>
        <w:br/>
      </w:r>
      <w:r w:rsidRPr="00E2522C">
        <w:rPr>
          <w:rFonts w:ascii="Times New Roman" w:hAnsi="Times New Roman" w:cs="Times New Roman"/>
          <w:b/>
          <w:sz w:val="24"/>
          <w:szCs w:val="24"/>
        </w:rPr>
        <w:t>В3.</w:t>
      </w:r>
      <w:r w:rsidRPr="00E2522C">
        <w:rPr>
          <w:rFonts w:ascii="Times New Roman" w:hAnsi="Times New Roman" w:cs="Times New Roman"/>
          <w:sz w:val="24"/>
          <w:szCs w:val="24"/>
        </w:rPr>
        <w:t xml:space="preserve"> Установите последовательность этапов энергетического обмена.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А) расщепление биополимеров до мономеров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Б) поступление органических веществ в клетку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В) окисление молочной кислоты до углекислого газа и воды </w:t>
      </w:r>
      <w:r w:rsidRPr="00E2522C">
        <w:rPr>
          <w:rFonts w:ascii="Times New Roman" w:hAnsi="Times New Roman" w:cs="Times New Roman"/>
          <w:sz w:val="24"/>
          <w:szCs w:val="24"/>
        </w:rPr>
        <w:br/>
        <w:t>Г) расщепление глюкозы до молочной кислоты</w:t>
      </w: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5"/>
        <w:contextualSpacing/>
        <w:rPr>
          <w:rFonts w:ascii="Times New Roman" w:hAnsi="Times New Roman" w:cs="Times New Roman"/>
          <w:sz w:val="24"/>
          <w:szCs w:val="24"/>
        </w:rPr>
      </w:pPr>
      <w:r w:rsidRPr="00E2522C">
        <w:rPr>
          <w:rFonts w:ascii="Times New Roman" w:hAnsi="Times New Roman" w:cs="Times New Roman"/>
          <w:sz w:val="24"/>
          <w:szCs w:val="24"/>
        </w:rPr>
        <w:t>Д) синтез 2 молекул ДНК</w:t>
      </w:r>
      <w:r w:rsidRPr="00E2522C">
        <w:rPr>
          <w:rFonts w:ascii="Times New Roman" w:hAnsi="Times New Roman" w:cs="Times New Roman"/>
          <w:sz w:val="24"/>
          <w:szCs w:val="24"/>
        </w:rPr>
        <w:br/>
        <w:t>Е) синтез 36 молекул ДНК</w:t>
      </w: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522C">
        <w:rPr>
          <w:rFonts w:ascii="Times New Roman" w:hAnsi="Times New Roman" w:cs="Times New Roman"/>
          <w:b/>
          <w:sz w:val="24"/>
          <w:szCs w:val="24"/>
        </w:rPr>
        <w:t xml:space="preserve">Часть С </w:t>
      </w: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2522C">
        <w:rPr>
          <w:rFonts w:ascii="Times New Roman" w:hAnsi="Times New Roman" w:cs="Times New Roman"/>
          <w:sz w:val="24"/>
          <w:szCs w:val="24"/>
        </w:rPr>
        <w:t>Для ответов на задания этой части (</w:t>
      </w:r>
      <w:r w:rsidRPr="00E2522C">
        <w:rPr>
          <w:rFonts w:ascii="Times New Roman" w:hAnsi="Times New Roman" w:cs="Times New Roman"/>
          <w:b/>
          <w:sz w:val="24"/>
          <w:szCs w:val="24"/>
        </w:rPr>
        <w:t xml:space="preserve">С1 </w:t>
      </w:r>
      <w:r w:rsidRPr="00E2522C">
        <w:rPr>
          <w:rFonts w:ascii="Times New Roman" w:hAnsi="Times New Roman" w:cs="Times New Roman"/>
          <w:b/>
          <w:sz w:val="24"/>
          <w:szCs w:val="24"/>
        </w:rPr>
        <w:sym w:font="Symbol" w:char="002D"/>
      </w:r>
      <w:r w:rsidRPr="00E2522C">
        <w:rPr>
          <w:rFonts w:ascii="Times New Roman" w:hAnsi="Times New Roman" w:cs="Times New Roman"/>
          <w:b/>
          <w:sz w:val="24"/>
          <w:szCs w:val="24"/>
        </w:rPr>
        <w:t xml:space="preserve"> С2</w:t>
      </w:r>
      <w:r w:rsidRPr="00E2522C">
        <w:rPr>
          <w:rFonts w:ascii="Times New Roman" w:hAnsi="Times New Roman" w:cs="Times New Roman"/>
          <w:sz w:val="24"/>
          <w:szCs w:val="24"/>
        </w:rPr>
        <w:t xml:space="preserve">) дайте полный развернутый ответ. </w:t>
      </w: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r w:rsidRPr="00E2522C">
        <w:rPr>
          <w:rFonts w:ascii="Times New Roman" w:hAnsi="Times New Roman" w:cs="Times New Roman"/>
          <w:sz w:val="24"/>
          <w:szCs w:val="24"/>
        </w:rPr>
        <w:br/>
      </w:r>
      <w:r w:rsidRPr="00E2522C">
        <w:rPr>
          <w:rFonts w:ascii="Times New Roman" w:hAnsi="Times New Roman" w:cs="Times New Roman"/>
          <w:b/>
          <w:sz w:val="24"/>
          <w:szCs w:val="24"/>
        </w:rPr>
        <w:t>С1.</w:t>
      </w:r>
      <w:r w:rsidRPr="00E2522C">
        <w:rPr>
          <w:rFonts w:ascii="Times New Roman" w:hAnsi="Times New Roman" w:cs="Times New Roman"/>
          <w:sz w:val="24"/>
          <w:szCs w:val="24"/>
        </w:rPr>
        <w:t xml:space="preserve"> Почему повышается устойчивость насекомых-вредителей к ядохимикатам? </w:t>
      </w: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5"/>
        <w:contextualSpacing/>
        <w:rPr>
          <w:rFonts w:ascii="Times New Roman" w:hAnsi="Times New Roman" w:cs="Times New Roman"/>
          <w:sz w:val="24"/>
          <w:szCs w:val="24"/>
        </w:rPr>
      </w:pPr>
    </w:p>
    <w:p w:rsidR="00E2522C" w:rsidRPr="00E2522C" w:rsidRDefault="00E2522C" w:rsidP="00E2522C">
      <w:pPr>
        <w:shd w:val="clear" w:color="auto" w:fill="FFFFFF"/>
        <w:spacing w:before="100" w:beforeAutospacing="1" w:after="100" w:afterAutospacing="1" w:line="240" w:lineRule="atLeast"/>
        <w:ind w:lef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22C">
        <w:rPr>
          <w:rFonts w:ascii="Times New Roman" w:hAnsi="Times New Roman" w:cs="Times New Roman"/>
          <w:b/>
          <w:sz w:val="24"/>
          <w:szCs w:val="24"/>
        </w:rPr>
        <w:t>С2.</w:t>
      </w:r>
      <w:r w:rsidRPr="00E2522C">
        <w:rPr>
          <w:rFonts w:ascii="Times New Roman" w:hAnsi="Times New Roman" w:cs="Times New Roman"/>
          <w:sz w:val="24"/>
          <w:szCs w:val="24"/>
        </w:rPr>
        <w:t xml:space="preserve"> В процессе трансляции участвовало 30 молекул тРНК. Определите число </w:t>
      </w:r>
      <w:r w:rsidRPr="00E2522C">
        <w:rPr>
          <w:rFonts w:ascii="Times New Roman" w:hAnsi="Times New Roman" w:cs="Times New Roman"/>
          <w:sz w:val="24"/>
          <w:szCs w:val="24"/>
        </w:rPr>
        <w:br/>
        <w:t xml:space="preserve">аминокислот, входящих в состав синтезируемого белка, а также число трипле- </w:t>
      </w:r>
      <w:r w:rsidRPr="00E2522C">
        <w:rPr>
          <w:rFonts w:ascii="Times New Roman" w:hAnsi="Times New Roman" w:cs="Times New Roman"/>
          <w:sz w:val="24"/>
          <w:szCs w:val="24"/>
        </w:rPr>
        <w:br/>
        <w:t>тов и нуклеотидов в гене, который кодирует этот белок.</w:t>
      </w:r>
    </w:p>
    <w:p w:rsidR="00E2522C" w:rsidRPr="00E2522C" w:rsidRDefault="00E2522C" w:rsidP="00E2522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2522C" w:rsidRPr="00E2522C" w:rsidRDefault="00E2522C" w:rsidP="00E2522C">
      <w:pPr>
        <w:spacing w:after="300" w:line="240" w:lineRule="atLeast"/>
        <w:contextualSpacing/>
        <w:jc w:val="both"/>
        <w:textAlignment w:val="baseline"/>
        <w:outlineLvl w:val="3"/>
        <w:rPr>
          <w:rFonts w:ascii="Times New Roman" w:hAnsi="Times New Roman" w:cs="Times New Roman"/>
          <w:color w:val="111111"/>
          <w:sz w:val="24"/>
          <w:szCs w:val="24"/>
        </w:rPr>
      </w:pPr>
    </w:p>
    <w:p w:rsidR="00E2522C" w:rsidRPr="00E2522C" w:rsidRDefault="00E2522C" w:rsidP="00E2522C">
      <w:pPr>
        <w:spacing w:line="240" w:lineRule="atLeast"/>
        <w:ind w:right="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522C" w:rsidRDefault="00E2522C" w:rsidP="00E2522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B5AC7" w:rsidRDefault="007B5AC7" w:rsidP="00E2522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B5AC7" w:rsidRDefault="007B5AC7" w:rsidP="00E2522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B5AC7" w:rsidRDefault="007B5AC7" w:rsidP="00E2522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B5AC7" w:rsidRDefault="007B5AC7" w:rsidP="00E2522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B5AC7" w:rsidRDefault="007B5AC7" w:rsidP="00E2522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B5AC7" w:rsidRDefault="007B5AC7" w:rsidP="00E2522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B5AC7" w:rsidRDefault="007B5AC7" w:rsidP="00E2522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B5AC7" w:rsidRDefault="007B5AC7" w:rsidP="00E2522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B5AC7" w:rsidRDefault="007B5AC7" w:rsidP="00E2522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B5AC7" w:rsidRDefault="007B5AC7" w:rsidP="00E2522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B5AC7" w:rsidRDefault="007B5AC7" w:rsidP="00E2522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B5AC7" w:rsidRDefault="007B5AC7" w:rsidP="00E2522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B5AC7" w:rsidRDefault="007B5AC7" w:rsidP="00E2522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B5AC7" w:rsidRDefault="007B5AC7" w:rsidP="007B5AC7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05.06.2020 г.  Химия</w:t>
      </w:r>
    </w:p>
    <w:p w:rsidR="007B5AC7" w:rsidRDefault="007B5AC7" w:rsidP="007B5AC7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Кислоты. </w:t>
      </w:r>
    </w:p>
    <w:p w:rsidR="007B5AC7" w:rsidRDefault="007B5AC7" w:rsidP="007B5AC7">
      <w:pPr>
        <w:spacing w:before="100" w:beforeAutospacing="1" w:after="100" w:afterAutospacing="1" w:line="240" w:lineRule="exac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7B5AC7" w:rsidRPr="00CF127F" w:rsidRDefault="007B5AC7" w:rsidP="007B5AC7">
      <w:pPr>
        <w:spacing w:before="100" w:beforeAutospacing="1" w:after="100" w:afterAutospacing="1" w:line="240" w:lineRule="exac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7B5AC7" w:rsidRDefault="007B5AC7" w:rsidP="007B5AC7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изучить материал урока;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5AC7" w:rsidRDefault="007B5AC7" w:rsidP="007B5AC7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составить краткий конспект;</w:t>
      </w:r>
    </w:p>
    <w:p w:rsidR="007B5AC7" w:rsidRDefault="007B5AC7" w:rsidP="007B5AC7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выполнить задания письменно.</w:t>
      </w:r>
    </w:p>
    <w:p w:rsidR="007B5AC7" w:rsidRDefault="007B5AC7" w:rsidP="007B5AC7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B5AC7" w:rsidRDefault="007B5AC7" w:rsidP="007B5AC7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Изучение нового материала </w:t>
      </w:r>
    </w:p>
    <w:p w:rsidR="007B5AC7" w:rsidRDefault="007B5AC7" w:rsidP="007B5AC7">
      <w:pPr>
        <w:shd w:val="clear" w:color="auto" w:fill="FFFFFF" w:themeFill="background1"/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CF1">
        <w:rPr>
          <w:rStyle w:val="a5"/>
          <w:rFonts w:ascii="Times New Roman" w:hAnsi="Times New Roman" w:cs="Times New Roman"/>
          <w:i/>
          <w:iCs/>
          <w:color w:val="000000"/>
          <w:sz w:val="24"/>
          <w:szCs w:val="24"/>
        </w:rPr>
        <w:t>Кислоты</w:t>
      </w:r>
      <w:r w:rsidRPr="00E22CF1">
        <w:rPr>
          <w:rFonts w:ascii="Times New Roman" w:hAnsi="Times New Roman" w:cs="Times New Roman"/>
          <w:color w:val="000000"/>
          <w:sz w:val="24"/>
          <w:szCs w:val="24"/>
        </w:rPr>
        <w:t xml:space="preserve"> — электролиты, диссоциирующие с образованием катионов водорода и анионов кислотного остатка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B5AC7" w:rsidRDefault="007B5AC7" w:rsidP="007B5AC7">
      <w:pPr>
        <w:shd w:val="clear" w:color="auto" w:fill="FFFFFF" w:themeFill="background1"/>
        <w:spacing w:line="240" w:lineRule="exact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2B57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972B5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Cl</w:t>
      </w:r>
      <w:r w:rsidRPr="00972B57">
        <w:rPr>
          <w:rFonts w:ascii="Times New Roman" w:eastAsia="Times New Roman" w:hAnsi="Times New Roman" w:cs="Times New Roman"/>
          <w:bCs/>
          <w:sz w:val="24"/>
          <w:szCs w:val="24"/>
        </w:rPr>
        <w:t xml:space="preserve"> = Н</w:t>
      </w:r>
      <w:r w:rsidRPr="00972B57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+</w:t>
      </w:r>
      <w:r w:rsidRPr="00972B57">
        <w:rPr>
          <w:rFonts w:ascii="Times New Roman" w:eastAsia="Times New Roman" w:hAnsi="Times New Roman" w:cs="Times New Roman"/>
          <w:bCs/>
          <w:sz w:val="24"/>
          <w:szCs w:val="24"/>
        </w:rPr>
        <w:t xml:space="preserve"> + </w:t>
      </w:r>
      <w:r w:rsidRPr="00972B5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Cl</w:t>
      </w:r>
      <w:r w:rsidRPr="00972B57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–</w:t>
      </w:r>
    </w:p>
    <w:p w:rsidR="007B5AC7" w:rsidRDefault="007B5AC7" w:rsidP="007B5AC7">
      <w:pPr>
        <w:shd w:val="clear" w:color="auto" w:fill="FFFFFF" w:themeFill="background1"/>
        <w:spacing w:line="240" w:lineRule="exact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084BA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HNO</w:t>
      </w:r>
      <w:r w:rsidRPr="00084BAF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3</w:t>
      </w:r>
      <w:r w:rsidRPr="00084BAF">
        <w:rPr>
          <w:rFonts w:ascii="Times New Roman" w:eastAsia="Times New Roman" w:hAnsi="Times New Roman" w:cs="Times New Roman"/>
          <w:bCs/>
          <w:sz w:val="24"/>
          <w:szCs w:val="24"/>
        </w:rPr>
        <w:t xml:space="preserve"> = Н</w:t>
      </w:r>
      <w:r w:rsidRPr="00084BAF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+</w:t>
      </w:r>
      <w:r w:rsidRPr="00084BAF">
        <w:rPr>
          <w:rFonts w:ascii="Times New Roman" w:eastAsia="Times New Roman" w:hAnsi="Times New Roman" w:cs="Times New Roman"/>
          <w:bCs/>
          <w:sz w:val="24"/>
          <w:szCs w:val="24"/>
        </w:rPr>
        <w:t xml:space="preserve"> + </w:t>
      </w:r>
      <w:r w:rsidRPr="00084BA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NO</w:t>
      </w:r>
      <w:r w:rsidRPr="00084BAF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3</w:t>
      </w:r>
      <w:r w:rsidRPr="00084BAF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–</w:t>
      </w:r>
    </w:p>
    <w:p w:rsidR="007B5AC7" w:rsidRPr="00084BAF" w:rsidRDefault="007B5AC7" w:rsidP="007B5AC7">
      <w:pPr>
        <w:shd w:val="clear" w:color="auto" w:fill="FFFFFF" w:themeFill="background1"/>
        <w:spacing w:line="240" w:lineRule="exact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4B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Классификация кислот</w:t>
      </w:r>
    </w:p>
    <w:p w:rsidR="007B5AC7" w:rsidRPr="00E22CF1" w:rsidRDefault="007B5AC7" w:rsidP="007B5AC7">
      <w:pPr>
        <w:pStyle w:val="a6"/>
        <w:shd w:val="clear" w:color="auto" w:fill="FFFFFF" w:themeFill="background1"/>
        <w:spacing w:line="240" w:lineRule="atLeast"/>
        <w:contextualSpacing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E22CF1">
        <w:rPr>
          <w:noProof/>
          <w:color w:val="528F6C"/>
        </w:rPr>
        <w:drawing>
          <wp:inline distT="0" distB="0" distL="0" distR="0">
            <wp:extent cx="4686300" cy="3162300"/>
            <wp:effectExtent l="19050" t="0" r="0" b="0"/>
            <wp:docPr id="17" name="Рисунок 2" descr="классификация кисло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ассификация кисло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AC7" w:rsidRPr="00084BAF" w:rsidRDefault="007B5AC7" w:rsidP="007B5AC7">
      <w:pPr>
        <w:pStyle w:val="2"/>
        <w:shd w:val="clear" w:color="auto" w:fill="FFFFFF" w:themeFill="background1"/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BAF">
        <w:rPr>
          <w:rFonts w:ascii="Times New Roman" w:hAnsi="Times New Roman" w:cs="Times New Roman"/>
          <w:bCs w:val="0"/>
          <w:i/>
          <w:iCs/>
          <w:color w:val="000000" w:themeColor="text1"/>
          <w:sz w:val="24"/>
          <w:szCs w:val="24"/>
        </w:rPr>
        <w:t>Сила кислот убывает в ряду:</w:t>
      </w:r>
    </w:p>
    <w:p w:rsidR="007B5AC7" w:rsidRPr="00E22CF1" w:rsidRDefault="007B5AC7" w:rsidP="007B5AC7">
      <w:pPr>
        <w:pStyle w:val="a6"/>
        <w:shd w:val="clear" w:color="auto" w:fill="FFFFFF" w:themeFill="background1"/>
        <w:spacing w:line="240" w:lineRule="atLeast"/>
        <w:contextualSpacing/>
        <w:jc w:val="both"/>
        <w:rPr>
          <w:color w:val="000000"/>
          <w:lang w:val="en-US"/>
        </w:rPr>
      </w:pPr>
      <w:r w:rsidRPr="00E22CF1">
        <w:rPr>
          <w:bCs/>
          <w:color w:val="000000"/>
          <w:lang w:val="en-US"/>
        </w:rPr>
        <w:t>HI &gt; HClO</w:t>
      </w:r>
      <w:r w:rsidRPr="00E22CF1">
        <w:rPr>
          <w:bCs/>
          <w:color w:val="000000"/>
          <w:vertAlign w:val="subscript"/>
          <w:lang w:val="en-US"/>
        </w:rPr>
        <w:t>4</w:t>
      </w:r>
      <w:r w:rsidRPr="00E22CF1">
        <w:rPr>
          <w:bCs/>
          <w:color w:val="000000"/>
          <w:lang w:val="en-US"/>
        </w:rPr>
        <w:t xml:space="preserve"> &gt; HBr &gt; HCl &gt; H</w:t>
      </w:r>
      <w:r w:rsidRPr="00E22CF1">
        <w:rPr>
          <w:bCs/>
          <w:color w:val="000000"/>
          <w:vertAlign w:val="subscript"/>
          <w:lang w:val="en-US"/>
        </w:rPr>
        <w:t>2</w:t>
      </w:r>
      <w:r w:rsidRPr="00E22CF1">
        <w:rPr>
          <w:bCs/>
          <w:color w:val="000000"/>
          <w:lang w:val="en-US"/>
        </w:rPr>
        <w:t>SO</w:t>
      </w:r>
      <w:r w:rsidRPr="00E22CF1">
        <w:rPr>
          <w:bCs/>
          <w:color w:val="000000"/>
          <w:vertAlign w:val="subscript"/>
          <w:lang w:val="en-US"/>
        </w:rPr>
        <w:t>4</w:t>
      </w:r>
      <w:r w:rsidRPr="00E22CF1">
        <w:rPr>
          <w:bCs/>
          <w:color w:val="000000"/>
          <w:lang w:val="en-US"/>
        </w:rPr>
        <w:t xml:space="preserve"> &gt; HNO</w:t>
      </w:r>
      <w:r w:rsidRPr="00E22CF1">
        <w:rPr>
          <w:bCs/>
          <w:color w:val="000000"/>
          <w:vertAlign w:val="subscript"/>
          <w:lang w:val="en-US"/>
        </w:rPr>
        <w:t>3</w:t>
      </w:r>
      <w:r w:rsidRPr="00E22CF1">
        <w:rPr>
          <w:bCs/>
          <w:color w:val="000000"/>
          <w:lang w:val="en-US"/>
        </w:rPr>
        <w:t xml:space="preserve"> &gt; H</w:t>
      </w:r>
      <w:r w:rsidRPr="00E22CF1">
        <w:rPr>
          <w:bCs/>
          <w:color w:val="000000"/>
          <w:vertAlign w:val="subscript"/>
          <w:lang w:val="en-US"/>
        </w:rPr>
        <w:t>2</w:t>
      </w:r>
      <w:r w:rsidRPr="00E22CF1">
        <w:rPr>
          <w:bCs/>
          <w:color w:val="000000"/>
          <w:lang w:val="en-US"/>
        </w:rPr>
        <w:t>SO</w:t>
      </w:r>
      <w:r w:rsidRPr="00E22CF1">
        <w:rPr>
          <w:bCs/>
          <w:color w:val="000000"/>
          <w:vertAlign w:val="subscript"/>
          <w:lang w:val="en-US"/>
        </w:rPr>
        <w:t>3</w:t>
      </w:r>
      <w:r w:rsidRPr="00E22CF1">
        <w:rPr>
          <w:bCs/>
          <w:color w:val="000000"/>
          <w:lang w:val="en-US"/>
        </w:rPr>
        <w:t xml:space="preserve"> &gt; H</w:t>
      </w:r>
      <w:r w:rsidRPr="00E22CF1">
        <w:rPr>
          <w:bCs/>
          <w:color w:val="000000"/>
          <w:vertAlign w:val="subscript"/>
          <w:lang w:val="en-US"/>
        </w:rPr>
        <w:t>3</w:t>
      </w:r>
      <w:r w:rsidRPr="00E22CF1">
        <w:rPr>
          <w:bCs/>
          <w:color w:val="000000"/>
          <w:lang w:val="en-US"/>
        </w:rPr>
        <w:t>PO</w:t>
      </w:r>
      <w:r w:rsidRPr="00E22CF1">
        <w:rPr>
          <w:bCs/>
          <w:color w:val="000000"/>
          <w:vertAlign w:val="subscript"/>
          <w:lang w:val="en-US"/>
        </w:rPr>
        <w:t>4</w:t>
      </w:r>
      <w:r w:rsidRPr="00E22CF1">
        <w:rPr>
          <w:bCs/>
          <w:color w:val="000000"/>
          <w:lang w:val="en-US"/>
        </w:rPr>
        <w:t xml:space="preserve"> &gt; HF &gt; HNO</w:t>
      </w:r>
      <w:r w:rsidRPr="00E22CF1">
        <w:rPr>
          <w:bCs/>
          <w:color w:val="000000"/>
          <w:vertAlign w:val="subscript"/>
          <w:lang w:val="en-US"/>
        </w:rPr>
        <w:t>2</w:t>
      </w:r>
      <w:r w:rsidRPr="00E22CF1">
        <w:rPr>
          <w:bCs/>
          <w:color w:val="000000"/>
          <w:lang w:val="en-US"/>
        </w:rPr>
        <w:t xml:space="preserve"> &gt;H</w:t>
      </w:r>
      <w:r w:rsidRPr="00E22CF1">
        <w:rPr>
          <w:bCs/>
          <w:color w:val="000000"/>
          <w:vertAlign w:val="subscript"/>
          <w:lang w:val="en-US"/>
        </w:rPr>
        <w:t>2</w:t>
      </w:r>
      <w:r w:rsidRPr="00E22CF1">
        <w:rPr>
          <w:bCs/>
          <w:color w:val="000000"/>
          <w:lang w:val="en-US"/>
        </w:rPr>
        <w:t>CO</w:t>
      </w:r>
      <w:r w:rsidRPr="00E22CF1">
        <w:rPr>
          <w:bCs/>
          <w:color w:val="000000"/>
          <w:vertAlign w:val="subscript"/>
          <w:lang w:val="en-US"/>
        </w:rPr>
        <w:t>3</w:t>
      </w:r>
      <w:r w:rsidRPr="00E22CF1">
        <w:rPr>
          <w:bCs/>
          <w:color w:val="000000"/>
          <w:lang w:val="en-US"/>
        </w:rPr>
        <w:t xml:space="preserve"> &gt; H</w:t>
      </w:r>
      <w:r w:rsidRPr="00E22CF1">
        <w:rPr>
          <w:bCs/>
          <w:color w:val="000000"/>
          <w:vertAlign w:val="subscript"/>
          <w:lang w:val="en-US"/>
        </w:rPr>
        <w:t>2</w:t>
      </w:r>
      <w:r w:rsidRPr="00E22CF1">
        <w:rPr>
          <w:bCs/>
          <w:color w:val="000000"/>
          <w:lang w:val="en-US"/>
        </w:rPr>
        <w:t>S &gt; H</w:t>
      </w:r>
      <w:r w:rsidRPr="00E22CF1">
        <w:rPr>
          <w:bCs/>
          <w:color w:val="000000"/>
          <w:vertAlign w:val="subscript"/>
          <w:lang w:val="en-US"/>
        </w:rPr>
        <w:t>2</w:t>
      </w:r>
      <w:r w:rsidRPr="00E22CF1">
        <w:rPr>
          <w:bCs/>
          <w:color w:val="000000"/>
          <w:lang w:val="en-US"/>
        </w:rPr>
        <w:t>SiO</w:t>
      </w:r>
      <w:r w:rsidRPr="00E22CF1">
        <w:rPr>
          <w:bCs/>
          <w:color w:val="000000"/>
          <w:vertAlign w:val="subscript"/>
          <w:lang w:val="en-US"/>
        </w:rPr>
        <w:t>3</w:t>
      </w:r>
    </w:p>
    <w:p w:rsidR="007B5AC7" w:rsidRDefault="007B5AC7" w:rsidP="007B5AC7">
      <w:pPr>
        <w:pStyle w:val="a6"/>
        <w:shd w:val="clear" w:color="auto" w:fill="FFFFFF" w:themeFill="background1"/>
        <w:spacing w:line="240" w:lineRule="atLeast"/>
        <w:contextualSpacing/>
        <w:jc w:val="both"/>
        <w:rPr>
          <w:color w:val="000000"/>
        </w:rPr>
      </w:pPr>
      <w:r w:rsidRPr="007B5AC7">
        <w:rPr>
          <w:color w:val="000000"/>
          <w:lang w:val="en-US"/>
        </w:rPr>
        <w:t xml:space="preserve">                                                </w:t>
      </w:r>
      <w:r w:rsidRPr="00E22CF1">
        <w:rPr>
          <w:noProof/>
          <w:color w:val="528F6C"/>
        </w:rPr>
        <w:drawing>
          <wp:inline distT="0" distB="0" distL="0" distR="0">
            <wp:extent cx="3371850" cy="1104900"/>
            <wp:effectExtent l="19050" t="0" r="0" b="0"/>
            <wp:docPr id="16" name="Рисунок 3" descr="сильные и слабые  кислоты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ильные и слабые  кислоты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AC7" w:rsidRDefault="007B5AC7" w:rsidP="007B5AC7">
      <w:pPr>
        <w:pStyle w:val="a6"/>
        <w:shd w:val="clear" w:color="auto" w:fill="FFFFFF" w:themeFill="background1"/>
        <w:spacing w:line="240" w:lineRule="atLeast"/>
        <w:contextualSpacing/>
        <w:jc w:val="both"/>
        <w:rPr>
          <w:color w:val="000000"/>
        </w:rPr>
      </w:pPr>
    </w:p>
    <w:p w:rsidR="007B5AC7" w:rsidRPr="006735D7" w:rsidRDefault="007B5AC7" w:rsidP="007B5A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6735D7">
        <w:rPr>
          <w:rFonts w:ascii="Times New Roman" w:eastAsia="Times New Roman" w:hAnsi="Times New Roman" w:cs="Times New Roman"/>
          <w:i/>
          <w:sz w:val="24"/>
          <w:szCs w:val="24"/>
        </w:rPr>
        <w:t>Таблица кислородсодержащих  кислот, кислотных остатков и соответствующих кислотных оксидов:</w:t>
      </w:r>
    </w:p>
    <w:tbl>
      <w:tblPr>
        <w:tblW w:w="946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50"/>
        <w:gridCol w:w="2971"/>
        <w:gridCol w:w="3612"/>
      </w:tblGrid>
      <w:tr w:rsidR="007B5AC7" w:rsidRPr="002C2E00" w:rsidTr="00B542B1"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6735D7" w:rsidRDefault="007B5AC7" w:rsidP="00B542B1">
            <w:pPr>
              <w:spacing w:before="100" w:beforeAutospacing="1" w:after="0" w:line="240" w:lineRule="auto"/>
              <w:ind w:left="3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3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Кислота </w:t>
            </w:r>
          </w:p>
        </w:tc>
        <w:tc>
          <w:tcPr>
            <w:tcW w:w="3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6735D7" w:rsidRDefault="007B5AC7" w:rsidP="00B542B1">
            <w:pPr>
              <w:spacing w:before="100" w:beforeAutospacing="1" w:after="0" w:line="240" w:lineRule="auto"/>
              <w:ind w:left="3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3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Кислотный остаток </w:t>
            </w:r>
          </w:p>
        </w:tc>
        <w:tc>
          <w:tcPr>
            <w:tcW w:w="3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6735D7" w:rsidRDefault="007B5AC7" w:rsidP="00B542B1">
            <w:pPr>
              <w:spacing w:before="100" w:beforeAutospacing="1" w:after="0" w:line="240" w:lineRule="auto"/>
              <w:ind w:left="3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3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Соответствующий  кислотный оксид</w:t>
            </w:r>
          </w:p>
        </w:tc>
      </w:tr>
      <w:tr w:rsidR="007B5AC7" w:rsidRPr="002C2E00" w:rsidTr="00B542B1"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 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серная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) сульфат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оксид серы (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5AC7" w:rsidRPr="002C2E00" w:rsidTr="00B542B1"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 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азотная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) нитрат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 оксид азота ( 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5AC7" w:rsidRPr="002C2E00" w:rsidTr="00B542B1"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HMnO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 марганцевая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MnO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) перманганат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Mn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 оксид марганца (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5AC7" w:rsidRPr="002C2E00" w:rsidTr="00B542B1"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 сернистая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) сульфит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оксид серы (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 )</w:t>
            </w:r>
          </w:p>
        </w:tc>
      </w:tr>
      <w:tr w:rsidR="007B5AC7" w:rsidRPr="002C2E00" w:rsidTr="00B542B1">
        <w:tc>
          <w:tcPr>
            <w:tcW w:w="2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 ортофосфорная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) ортофосфат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   оксид фосфора (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5AC7" w:rsidRPr="002C2E00" w:rsidTr="00B542B1">
        <w:tc>
          <w:tcPr>
            <w:tcW w:w="2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 азотистая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) нитрит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   оксид азота (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 )</w:t>
            </w:r>
          </w:p>
        </w:tc>
      </w:tr>
      <w:tr w:rsidR="007B5AC7" w:rsidRPr="002C2E00" w:rsidTr="00B542B1">
        <w:tc>
          <w:tcPr>
            <w:tcW w:w="2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 угольная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) карбонат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 оксид углерода ( 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5AC7" w:rsidRPr="002C2E00" w:rsidTr="00B542B1">
        <w:tc>
          <w:tcPr>
            <w:tcW w:w="2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 кремниевая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) силикат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  оксид кремния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5AC7" w:rsidRPr="002C2E00" w:rsidTr="00B542B1">
        <w:tc>
          <w:tcPr>
            <w:tcW w:w="2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НСlO хлорноватистая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СlO  (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) гипохлорит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оксид хлора (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5AC7" w:rsidRPr="002C2E00" w:rsidTr="00B542B1">
        <w:tc>
          <w:tcPr>
            <w:tcW w:w="2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НСlO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хлористая 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СlO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хлорит 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оксид хлора (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5AC7" w:rsidRPr="002C2E00" w:rsidTr="00B542B1">
        <w:tc>
          <w:tcPr>
            <w:tcW w:w="2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НСlO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 хлорноватая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СlO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) хлорат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оксид хлора (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5AC7" w:rsidRPr="002C2E00" w:rsidTr="00B542B1">
        <w:tc>
          <w:tcPr>
            <w:tcW w:w="2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НСlO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 хлорная</w:t>
            </w:r>
          </w:p>
        </w:tc>
        <w:tc>
          <w:tcPr>
            <w:tcW w:w="3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СlO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) перхлорат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оксид хлора (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B5AC7" w:rsidRPr="006735D7" w:rsidRDefault="007B5AC7" w:rsidP="007B5A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6735D7">
        <w:rPr>
          <w:rFonts w:ascii="Times New Roman" w:eastAsia="Times New Roman" w:hAnsi="Times New Roman" w:cs="Times New Roman"/>
          <w:i/>
          <w:sz w:val="24"/>
          <w:szCs w:val="24"/>
        </w:rPr>
        <w:t>Таблица бескислородных кислот</w:t>
      </w: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536"/>
      </w:tblGrid>
      <w:tr w:rsidR="007B5AC7" w:rsidRPr="002C2E00" w:rsidTr="00B542B1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Кислота (Н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Кислотный остаток (А)</w:t>
            </w:r>
          </w:p>
        </w:tc>
      </w:tr>
      <w:tr w:rsidR="007B5AC7" w:rsidRPr="002C2E00" w:rsidTr="00B542B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HCl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  соляная, хлороводородная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) хлорид</w:t>
            </w:r>
          </w:p>
        </w:tc>
      </w:tr>
      <w:tr w:rsidR="007B5AC7" w:rsidRPr="002C2E00" w:rsidTr="00B542B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сероводородная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) сульфид</w:t>
            </w:r>
          </w:p>
        </w:tc>
      </w:tr>
      <w:tr w:rsidR="007B5AC7" w:rsidRPr="002C2E00" w:rsidTr="00B542B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HBr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бромоводородная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) бромид</w:t>
            </w:r>
          </w:p>
        </w:tc>
      </w:tr>
      <w:tr w:rsidR="007B5AC7" w:rsidRPr="002C2E00" w:rsidTr="00B542B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йодоводородная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) йодид</w:t>
            </w:r>
          </w:p>
        </w:tc>
      </w:tr>
      <w:tr w:rsidR="007B5AC7" w:rsidRPr="002C2E00" w:rsidTr="00B542B1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HF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фтороводородная,плавиковая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) фторид</w:t>
            </w:r>
          </w:p>
        </w:tc>
      </w:tr>
    </w:tbl>
    <w:p w:rsidR="007B5AC7" w:rsidRDefault="007B5AC7" w:rsidP="007B5AC7">
      <w:pPr>
        <w:pStyle w:val="a6"/>
        <w:shd w:val="clear" w:color="auto" w:fill="FFFFFF" w:themeFill="background1"/>
        <w:spacing w:line="240" w:lineRule="atLeast"/>
        <w:contextualSpacing/>
        <w:jc w:val="both"/>
        <w:rPr>
          <w:b/>
          <w:i/>
        </w:rPr>
      </w:pPr>
    </w:p>
    <w:p w:rsidR="007B5AC7" w:rsidRDefault="007B5AC7" w:rsidP="007B5AC7">
      <w:pPr>
        <w:pStyle w:val="a6"/>
        <w:shd w:val="clear" w:color="auto" w:fill="FFFFFF" w:themeFill="background1"/>
        <w:spacing w:line="240" w:lineRule="atLeast"/>
        <w:contextualSpacing/>
        <w:jc w:val="both"/>
        <w:rPr>
          <w:b/>
          <w:i/>
        </w:rPr>
      </w:pPr>
      <w:r w:rsidRPr="00084BAF">
        <w:rPr>
          <w:b/>
          <w:i/>
        </w:rPr>
        <w:t>Физические свойства кислот</w:t>
      </w:r>
    </w:p>
    <w:p w:rsidR="007B5AC7" w:rsidRDefault="007B5AC7" w:rsidP="007B5AC7">
      <w:pPr>
        <w:pStyle w:val="a6"/>
        <w:shd w:val="clear" w:color="auto" w:fill="FFFFFF" w:themeFill="background1"/>
        <w:spacing w:line="240" w:lineRule="atLeast"/>
        <w:contextualSpacing/>
        <w:jc w:val="both"/>
      </w:pPr>
      <w:r>
        <w:rPr>
          <w:b/>
          <w:i/>
        </w:rPr>
        <w:t xml:space="preserve">      </w:t>
      </w:r>
      <w:r w:rsidRPr="00E22CF1">
        <w:rPr>
          <w:color w:val="000000"/>
        </w:rPr>
        <w:t>Многие кислоты, например серная, азотная, соляная – это бесцветные жидкости. известны также твёрдые кислоты: ортофосфорная, метафосфорная HPO</w:t>
      </w:r>
      <w:r w:rsidRPr="00E22CF1">
        <w:rPr>
          <w:color w:val="000000"/>
          <w:vertAlign w:val="subscript"/>
        </w:rPr>
        <w:t>3</w:t>
      </w:r>
      <w:r w:rsidRPr="00E22CF1">
        <w:rPr>
          <w:color w:val="000000"/>
        </w:rPr>
        <w:t>, борная H</w:t>
      </w:r>
      <w:r w:rsidRPr="00E22CF1">
        <w:rPr>
          <w:color w:val="000000"/>
          <w:vertAlign w:val="subscript"/>
        </w:rPr>
        <w:t>3</w:t>
      </w:r>
      <w:r w:rsidRPr="00E22CF1">
        <w:rPr>
          <w:color w:val="000000"/>
        </w:rPr>
        <w:t>BO</w:t>
      </w:r>
      <w:r w:rsidRPr="00E22CF1">
        <w:rPr>
          <w:color w:val="000000"/>
          <w:vertAlign w:val="subscript"/>
        </w:rPr>
        <w:t>3</w:t>
      </w:r>
      <w:r w:rsidRPr="00E22CF1">
        <w:rPr>
          <w:color w:val="000000"/>
        </w:rPr>
        <w:t>. Почти все кислоты растворимы в воде. Пример нерастворимой кислоты – кремниевая H</w:t>
      </w:r>
      <w:r w:rsidRPr="00E22CF1">
        <w:rPr>
          <w:color w:val="000000"/>
          <w:vertAlign w:val="subscript"/>
        </w:rPr>
        <w:t>2</w:t>
      </w:r>
      <w:r w:rsidRPr="00E22CF1">
        <w:rPr>
          <w:color w:val="000000"/>
        </w:rPr>
        <w:t>SiO</w:t>
      </w:r>
      <w:r w:rsidRPr="00E22CF1">
        <w:rPr>
          <w:color w:val="000000"/>
          <w:vertAlign w:val="subscript"/>
        </w:rPr>
        <w:t>3</w:t>
      </w:r>
      <w:r w:rsidRPr="00E22CF1">
        <w:rPr>
          <w:color w:val="000000"/>
        </w:rPr>
        <w:t>.</w:t>
      </w:r>
      <w:r w:rsidRPr="00CF127F">
        <w:t xml:space="preserve"> </w:t>
      </w:r>
      <w:r w:rsidRPr="002C2E00">
        <w:t>Растворы кислот имеют кислый вкус. Так, например, многим плодам придают кислый вкус содержащиеся в них кислоты. Отсюда названия кислот: лимонная, яблочная и т.д.</w:t>
      </w:r>
    </w:p>
    <w:p w:rsidR="007B5AC7" w:rsidRPr="00B71F42" w:rsidRDefault="007B5AC7" w:rsidP="007B5AC7">
      <w:pPr>
        <w:pStyle w:val="a6"/>
        <w:shd w:val="clear" w:color="auto" w:fill="FFFFFF" w:themeFill="background1"/>
        <w:spacing w:line="240" w:lineRule="atLeast"/>
        <w:contextualSpacing/>
        <w:jc w:val="both"/>
        <w:rPr>
          <w:b/>
          <w:i/>
          <w:color w:val="000000"/>
        </w:rPr>
      </w:pPr>
    </w:p>
    <w:p w:rsidR="007B5AC7" w:rsidRPr="00084BAF" w:rsidRDefault="007B5AC7" w:rsidP="007B5AC7">
      <w:pPr>
        <w:pStyle w:val="a6"/>
        <w:shd w:val="clear" w:color="auto" w:fill="FFFFFF" w:themeFill="background1"/>
        <w:spacing w:line="240" w:lineRule="atLeast"/>
        <w:contextualSpacing/>
        <w:jc w:val="both"/>
        <w:rPr>
          <w:b/>
          <w:color w:val="000000"/>
        </w:rPr>
      </w:pPr>
      <w:r w:rsidRPr="00084BAF">
        <w:rPr>
          <w:b/>
          <w:i/>
          <w:color w:val="000000" w:themeColor="text1"/>
        </w:rPr>
        <w:t>Получение кислот</w:t>
      </w:r>
    </w:p>
    <w:p w:rsidR="007B5AC7" w:rsidRPr="00084BAF" w:rsidRDefault="007B5AC7" w:rsidP="007B5AC7">
      <w:pPr>
        <w:pStyle w:val="a6"/>
        <w:shd w:val="clear" w:color="auto" w:fill="FFFFFF" w:themeFill="background1"/>
        <w:spacing w:line="240" w:lineRule="atLeast"/>
        <w:contextualSpacing/>
        <w:rPr>
          <w:color w:val="000000" w:themeColor="text1"/>
        </w:rPr>
      </w:pPr>
      <w:r w:rsidRPr="00084BAF">
        <w:rPr>
          <w:b/>
          <w:bCs/>
          <w:i/>
          <w:iCs/>
          <w:color w:val="000000" w:themeColor="text1"/>
        </w:rPr>
        <w:t>1) Взаимодействие простых веществ</w:t>
      </w:r>
      <w:r w:rsidRPr="00084BAF">
        <w:rPr>
          <w:color w:val="000000" w:themeColor="text1"/>
        </w:rPr>
        <w:br/>
        <w:t>(получают бескислородные кислоты)</w:t>
      </w:r>
      <w:r w:rsidRPr="00084BAF">
        <w:rPr>
          <w:color w:val="000000" w:themeColor="text1"/>
        </w:rPr>
        <w:br/>
        <w:t>H</w:t>
      </w:r>
      <w:r w:rsidRPr="00084BAF">
        <w:rPr>
          <w:color w:val="000000" w:themeColor="text1"/>
          <w:vertAlign w:val="subscript"/>
        </w:rPr>
        <w:t>2</w:t>
      </w:r>
      <w:r w:rsidRPr="00084BAF">
        <w:rPr>
          <w:color w:val="000000" w:themeColor="text1"/>
        </w:rPr>
        <w:t xml:space="preserve"> + Cl</w:t>
      </w:r>
      <w:r w:rsidRPr="00084BAF">
        <w:rPr>
          <w:color w:val="000000" w:themeColor="text1"/>
          <w:vertAlign w:val="subscript"/>
        </w:rPr>
        <w:t>2</w:t>
      </w:r>
      <w:r w:rsidRPr="00084BAF">
        <w:rPr>
          <w:color w:val="000000" w:themeColor="text1"/>
        </w:rPr>
        <w:t xml:space="preserve"> = 2HCl,</w:t>
      </w:r>
    </w:p>
    <w:p w:rsidR="007B5AC7" w:rsidRPr="00084BAF" w:rsidRDefault="007B5AC7" w:rsidP="007B5AC7">
      <w:pPr>
        <w:pStyle w:val="a6"/>
        <w:shd w:val="clear" w:color="auto" w:fill="FFFFFF" w:themeFill="background1"/>
        <w:spacing w:line="240" w:lineRule="atLeast"/>
        <w:contextualSpacing/>
        <w:rPr>
          <w:color w:val="000000" w:themeColor="text1"/>
        </w:rPr>
      </w:pPr>
      <w:r w:rsidRPr="00084BAF">
        <w:rPr>
          <w:color w:val="000000" w:themeColor="text1"/>
        </w:rPr>
        <w:t>H</w:t>
      </w:r>
      <w:r w:rsidRPr="00084BAF">
        <w:rPr>
          <w:color w:val="000000" w:themeColor="text1"/>
          <w:vertAlign w:val="subscript"/>
        </w:rPr>
        <w:t>2</w:t>
      </w:r>
      <w:r w:rsidRPr="00084BAF">
        <w:rPr>
          <w:color w:val="000000" w:themeColor="text1"/>
        </w:rPr>
        <w:t xml:space="preserve"> + S = H</w:t>
      </w:r>
      <w:r w:rsidRPr="00084BAF">
        <w:rPr>
          <w:color w:val="000000" w:themeColor="text1"/>
          <w:vertAlign w:val="subscript"/>
        </w:rPr>
        <w:t>2</w:t>
      </w:r>
      <w:r w:rsidRPr="00084BAF">
        <w:rPr>
          <w:color w:val="000000" w:themeColor="text1"/>
        </w:rPr>
        <w:t>S.</w:t>
      </w:r>
    </w:p>
    <w:p w:rsidR="007B5AC7" w:rsidRPr="00084BAF" w:rsidRDefault="007B5AC7" w:rsidP="007B5AC7">
      <w:pPr>
        <w:pStyle w:val="a6"/>
        <w:shd w:val="clear" w:color="auto" w:fill="FFFFFF" w:themeFill="background1"/>
        <w:spacing w:line="240" w:lineRule="atLeast"/>
        <w:contextualSpacing/>
        <w:rPr>
          <w:color w:val="000000" w:themeColor="text1"/>
        </w:rPr>
      </w:pPr>
      <w:r w:rsidRPr="00084BAF">
        <w:rPr>
          <w:b/>
          <w:bCs/>
          <w:i/>
          <w:iCs/>
          <w:color w:val="000000" w:themeColor="text1"/>
        </w:rPr>
        <w:t>2) Взаимодействие кислотных оксидов с водой</w:t>
      </w:r>
      <w:r w:rsidRPr="00084BAF">
        <w:rPr>
          <w:b/>
          <w:bCs/>
          <w:i/>
          <w:iCs/>
          <w:color w:val="000000" w:themeColor="text1"/>
        </w:rPr>
        <w:br/>
      </w:r>
      <w:r w:rsidRPr="00084BAF">
        <w:rPr>
          <w:color w:val="000000" w:themeColor="text1"/>
        </w:rPr>
        <w:t>(получают кислородсодержащие кислоты)</w:t>
      </w:r>
      <w:r w:rsidRPr="00084BAF">
        <w:rPr>
          <w:b/>
          <w:bCs/>
          <w:i/>
          <w:iCs/>
          <w:color w:val="000000" w:themeColor="text1"/>
        </w:rPr>
        <w:br/>
      </w:r>
      <w:r w:rsidRPr="00084BAF">
        <w:rPr>
          <w:color w:val="000000" w:themeColor="text1"/>
        </w:rPr>
        <w:t> SO</w:t>
      </w:r>
      <w:r w:rsidRPr="00084BAF">
        <w:rPr>
          <w:color w:val="000000" w:themeColor="text1"/>
          <w:vertAlign w:val="subscript"/>
        </w:rPr>
        <w:t>3</w:t>
      </w:r>
      <w:r w:rsidRPr="00084BAF">
        <w:rPr>
          <w:color w:val="000000" w:themeColor="text1"/>
        </w:rPr>
        <w:t xml:space="preserve"> + H</w:t>
      </w:r>
      <w:r w:rsidRPr="00084BAF">
        <w:rPr>
          <w:color w:val="000000" w:themeColor="text1"/>
          <w:vertAlign w:val="subscript"/>
        </w:rPr>
        <w:t>2</w:t>
      </w:r>
      <w:r w:rsidRPr="00084BAF">
        <w:rPr>
          <w:color w:val="000000" w:themeColor="text1"/>
        </w:rPr>
        <w:t>O = H</w:t>
      </w:r>
      <w:r w:rsidRPr="00084BAF">
        <w:rPr>
          <w:color w:val="000000" w:themeColor="text1"/>
          <w:vertAlign w:val="subscript"/>
        </w:rPr>
        <w:t>2</w:t>
      </w:r>
      <w:r w:rsidRPr="00084BAF">
        <w:rPr>
          <w:color w:val="000000" w:themeColor="text1"/>
        </w:rPr>
        <w:t>SO</w:t>
      </w:r>
      <w:r w:rsidRPr="00084BAF">
        <w:rPr>
          <w:color w:val="000000" w:themeColor="text1"/>
          <w:vertAlign w:val="subscript"/>
        </w:rPr>
        <w:t>4</w:t>
      </w:r>
      <w:r w:rsidRPr="00084BAF">
        <w:rPr>
          <w:color w:val="000000" w:themeColor="text1"/>
        </w:rPr>
        <w:t>,</w:t>
      </w:r>
    </w:p>
    <w:p w:rsidR="007B5AC7" w:rsidRPr="00084BAF" w:rsidRDefault="007B5AC7" w:rsidP="007B5AC7">
      <w:pPr>
        <w:pStyle w:val="a6"/>
        <w:shd w:val="clear" w:color="auto" w:fill="FFFFFF" w:themeFill="background1"/>
        <w:spacing w:line="240" w:lineRule="atLeast"/>
        <w:contextualSpacing/>
        <w:rPr>
          <w:color w:val="000000" w:themeColor="text1"/>
        </w:rPr>
      </w:pPr>
      <w:r w:rsidRPr="00084BAF">
        <w:rPr>
          <w:b/>
          <w:bCs/>
          <w:i/>
          <w:iCs/>
          <w:color w:val="000000" w:themeColor="text1"/>
        </w:rPr>
        <w:t>3) Взаимодействие солей с растворами сильных кислот</w:t>
      </w:r>
      <w:r w:rsidRPr="00084BAF">
        <w:rPr>
          <w:color w:val="000000" w:themeColor="text1"/>
        </w:rPr>
        <w:br/>
        <w:t>(получают слабые кислоты)</w:t>
      </w:r>
      <w:r w:rsidRPr="00084BAF">
        <w:rPr>
          <w:color w:val="000000" w:themeColor="text1"/>
        </w:rPr>
        <w:br/>
        <w:t>Na</w:t>
      </w:r>
      <w:r w:rsidRPr="00084BAF">
        <w:rPr>
          <w:color w:val="000000" w:themeColor="text1"/>
          <w:vertAlign w:val="subscript"/>
        </w:rPr>
        <w:t>2</w:t>
      </w:r>
      <w:r w:rsidRPr="00084BAF">
        <w:rPr>
          <w:color w:val="000000" w:themeColor="text1"/>
        </w:rPr>
        <w:t>SiO</w:t>
      </w:r>
      <w:r w:rsidRPr="00084BAF">
        <w:rPr>
          <w:color w:val="000000" w:themeColor="text1"/>
          <w:vertAlign w:val="subscript"/>
        </w:rPr>
        <w:t>3</w:t>
      </w:r>
      <w:r w:rsidRPr="00084BAF">
        <w:rPr>
          <w:color w:val="000000" w:themeColor="text1"/>
        </w:rPr>
        <w:t xml:space="preserve"> + 2HCl = H</w:t>
      </w:r>
      <w:r w:rsidRPr="00084BAF">
        <w:rPr>
          <w:color w:val="000000" w:themeColor="text1"/>
          <w:vertAlign w:val="subscript"/>
        </w:rPr>
        <w:t>2</w:t>
      </w:r>
      <w:r w:rsidRPr="00084BAF">
        <w:rPr>
          <w:color w:val="000000" w:themeColor="text1"/>
        </w:rPr>
        <w:t>SiO</w:t>
      </w:r>
      <w:r w:rsidRPr="00084BAF">
        <w:rPr>
          <w:color w:val="000000" w:themeColor="text1"/>
          <w:vertAlign w:val="subscript"/>
        </w:rPr>
        <w:t>3</w:t>
      </w:r>
      <w:r w:rsidRPr="00084BAF">
        <w:rPr>
          <w:color w:val="000000" w:themeColor="text1"/>
        </w:rPr>
        <w:t xml:space="preserve"> + 2NaCl,</w:t>
      </w:r>
    </w:p>
    <w:p w:rsidR="007B5AC7" w:rsidRPr="00084BAF" w:rsidRDefault="007B5AC7" w:rsidP="007B5AC7">
      <w:pPr>
        <w:pStyle w:val="a6"/>
        <w:shd w:val="clear" w:color="auto" w:fill="FFFFFF" w:themeFill="background1"/>
        <w:spacing w:line="240" w:lineRule="atLeast"/>
        <w:contextualSpacing/>
        <w:rPr>
          <w:color w:val="000000" w:themeColor="text1"/>
        </w:rPr>
      </w:pPr>
      <w:r w:rsidRPr="00084BAF">
        <w:rPr>
          <w:color w:val="000000" w:themeColor="text1"/>
        </w:rPr>
        <w:t>SiO</w:t>
      </w:r>
      <w:r w:rsidRPr="00084BAF">
        <w:rPr>
          <w:color w:val="000000" w:themeColor="text1"/>
          <w:vertAlign w:val="subscript"/>
        </w:rPr>
        <w:t>3</w:t>
      </w:r>
      <w:r w:rsidRPr="00084BAF">
        <w:rPr>
          <w:color w:val="000000" w:themeColor="text1"/>
          <w:vertAlign w:val="superscript"/>
        </w:rPr>
        <w:t>2-</w:t>
      </w:r>
      <w:r w:rsidRPr="00084BAF">
        <w:rPr>
          <w:color w:val="000000" w:themeColor="text1"/>
        </w:rPr>
        <w:t xml:space="preserve"> + 2H</w:t>
      </w:r>
      <w:r w:rsidRPr="00084BAF">
        <w:rPr>
          <w:color w:val="000000" w:themeColor="text1"/>
          <w:vertAlign w:val="superscript"/>
        </w:rPr>
        <w:t>+</w:t>
      </w:r>
      <w:r w:rsidRPr="00084BAF">
        <w:rPr>
          <w:color w:val="000000" w:themeColor="text1"/>
        </w:rPr>
        <w:t xml:space="preserve"> = H</w:t>
      </w:r>
      <w:r w:rsidRPr="00084BAF">
        <w:rPr>
          <w:color w:val="000000" w:themeColor="text1"/>
          <w:vertAlign w:val="subscript"/>
        </w:rPr>
        <w:t>2</w:t>
      </w:r>
      <w:r w:rsidRPr="00084BAF">
        <w:rPr>
          <w:color w:val="000000" w:themeColor="text1"/>
        </w:rPr>
        <w:t>SiO</w:t>
      </w:r>
      <w:r w:rsidRPr="00084BAF">
        <w:rPr>
          <w:color w:val="000000" w:themeColor="text1"/>
          <w:vertAlign w:val="subscript"/>
        </w:rPr>
        <w:t>3</w:t>
      </w:r>
      <w:r w:rsidRPr="00084BAF">
        <w:rPr>
          <w:color w:val="000000" w:themeColor="text1"/>
        </w:rPr>
        <w:t>.</w:t>
      </w:r>
    </w:p>
    <w:p w:rsidR="007B5AC7" w:rsidRPr="00084BAF" w:rsidRDefault="007B5AC7" w:rsidP="007B5AC7">
      <w:pPr>
        <w:pStyle w:val="a6"/>
        <w:shd w:val="clear" w:color="auto" w:fill="FFFFFF" w:themeFill="background1"/>
        <w:spacing w:line="240" w:lineRule="atLeast"/>
        <w:contextualSpacing/>
        <w:rPr>
          <w:color w:val="000000" w:themeColor="text1"/>
        </w:rPr>
      </w:pPr>
      <w:r w:rsidRPr="00084BAF">
        <w:rPr>
          <w:b/>
          <w:bCs/>
          <w:i/>
          <w:iCs/>
          <w:color w:val="000000" w:themeColor="text1"/>
        </w:rPr>
        <w:t>4) Электролиз водных растворов солей</w:t>
      </w:r>
    </w:p>
    <w:p w:rsidR="007B5AC7" w:rsidRPr="00084BAF" w:rsidRDefault="007B5AC7" w:rsidP="007B5AC7">
      <w:pPr>
        <w:pStyle w:val="a6"/>
        <w:shd w:val="clear" w:color="auto" w:fill="FFFFFF" w:themeFill="background1"/>
        <w:spacing w:line="240" w:lineRule="atLeast"/>
        <w:contextualSpacing/>
        <w:rPr>
          <w:color w:val="000000" w:themeColor="text1"/>
          <w:lang w:val="en-US"/>
        </w:rPr>
      </w:pPr>
      <w:r w:rsidRPr="00084BAF">
        <w:rPr>
          <w:color w:val="000000" w:themeColor="text1"/>
          <w:lang w:val="en-US"/>
        </w:rPr>
        <w:t>2CuSO</w:t>
      </w:r>
      <w:r w:rsidRPr="00084BAF">
        <w:rPr>
          <w:color w:val="000000" w:themeColor="text1"/>
          <w:vertAlign w:val="subscript"/>
          <w:lang w:val="en-US"/>
        </w:rPr>
        <w:t>4</w:t>
      </w:r>
      <w:r w:rsidRPr="00084BAF">
        <w:rPr>
          <w:color w:val="000000" w:themeColor="text1"/>
          <w:lang w:val="en-US"/>
        </w:rPr>
        <w:t xml:space="preserve"> + 2H</w:t>
      </w:r>
      <w:r w:rsidRPr="00084BAF">
        <w:rPr>
          <w:color w:val="000000" w:themeColor="text1"/>
          <w:vertAlign w:val="subscript"/>
          <w:lang w:val="en-US"/>
        </w:rPr>
        <w:t>2</w:t>
      </w:r>
      <w:r w:rsidRPr="00084BAF">
        <w:rPr>
          <w:color w:val="000000" w:themeColor="text1"/>
          <w:lang w:val="en-US"/>
        </w:rPr>
        <w:t>O = 2Cu + O</w:t>
      </w:r>
      <w:r w:rsidRPr="00084BAF">
        <w:rPr>
          <w:color w:val="000000" w:themeColor="text1"/>
          <w:vertAlign w:val="subscript"/>
          <w:lang w:val="en-US"/>
        </w:rPr>
        <w:t>2</w:t>
      </w:r>
      <w:r w:rsidRPr="00084BAF">
        <w:rPr>
          <w:color w:val="000000" w:themeColor="text1"/>
          <w:lang w:val="en-US"/>
        </w:rPr>
        <w:t xml:space="preserve"> + 2H</w:t>
      </w:r>
      <w:r w:rsidRPr="00084BAF">
        <w:rPr>
          <w:color w:val="000000" w:themeColor="text1"/>
          <w:vertAlign w:val="subscript"/>
          <w:lang w:val="en-US"/>
        </w:rPr>
        <w:t>2</w:t>
      </w:r>
      <w:r w:rsidRPr="00084BAF">
        <w:rPr>
          <w:color w:val="000000" w:themeColor="text1"/>
          <w:lang w:val="en-US"/>
        </w:rPr>
        <w:t>SO</w:t>
      </w:r>
      <w:r w:rsidRPr="00084BAF">
        <w:rPr>
          <w:color w:val="000000" w:themeColor="text1"/>
          <w:vertAlign w:val="subscript"/>
          <w:lang w:val="en-US"/>
        </w:rPr>
        <w:t>4</w:t>
      </w:r>
      <w:r w:rsidRPr="00084BAF">
        <w:rPr>
          <w:color w:val="000000" w:themeColor="text1"/>
          <w:lang w:val="en-US"/>
        </w:rPr>
        <w:t>.</w:t>
      </w:r>
    </w:p>
    <w:p w:rsidR="007B5AC7" w:rsidRPr="007B5AC7" w:rsidRDefault="007B5AC7" w:rsidP="007B5AC7">
      <w:pPr>
        <w:pStyle w:val="a6"/>
        <w:shd w:val="clear" w:color="auto" w:fill="FFFFFF" w:themeFill="background1"/>
        <w:spacing w:line="240" w:lineRule="atLeast"/>
        <w:contextualSpacing/>
        <w:rPr>
          <w:color w:val="000000" w:themeColor="text1"/>
          <w:lang w:val="en-US"/>
        </w:rPr>
      </w:pPr>
    </w:p>
    <w:p w:rsidR="007B5AC7" w:rsidRPr="00084BAF" w:rsidRDefault="007B5AC7" w:rsidP="007B5AC7">
      <w:pPr>
        <w:pStyle w:val="a6"/>
        <w:shd w:val="clear" w:color="auto" w:fill="FFFFFF" w:themeFill="background1"/>
        <w:spacing w:line="240" w:lineRule="atLeast"/>
        <w:contextualSpacing/>
        <w:rPr>
          <w:b/>
          <w:i/>
          <w:color w:val="000000" w:themeColor="text1"/>
          <w:lang w:val="en-US"/>
        </w:rPr>
      </w:pPr>
      <w:r w:rsidRPr="00084BAF">
        <w:rPr>
          <w:b/>
          <w:i/>
          <w:color w:val="000000" w:themeColor="text1"/>
        </w:rPr>
        <w:t>Химические свойства кислот</w:t>
      </w:r>
    </w:p>
    <w:p w:rsidR="007B5AC7" w:rsidRPr="00084BAF" w:rsidRDefault="007B5AC7" w:rsidP="007B5AC7">
      <w:pPr>
        <w:pStyle w:val="a6"/>
        <w:shd w:val="clear" w:color="auto" w:fill="FFFFFF" w:themeFill="background1"/>
        <w:spacing w:line="240" w:lineRule="atLeast"/>
        <w:contextualSpacing/>
        <w:jc w:val="both"/>
        <w:rPr>
          <w:color w:val="000000" w:themeColor="text1"/>
        </w:rPr>
      </w:pPr>
      <w:r w:rsidRPr="00084BAF">
        <w:rPr>
          <w:color w:val="000000" w:themeColor="text1"/>
        </w:rPr>
        <w:t xml:space="preserve">                                            </w:t>
      </w:r>
      <w:r w:rsidRPr="00084BAF">
        <w:rPr>
          <w:noProof/>
          <w:color w:val="000000" w:themeColor="text1"/>
        </w:rPr>
        <w:drawing>
          <wp:inline distT="0" distB="0" distL="0" distR="0">
            <wp:extent cx="2324100" cy="904875"/>
            <wp:effectExtent l="19050" t="0" r="0" b="0"/>
            <wp:docPr id="13" name="Рисунок 5" descr="индикатор кислая сред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ндикатор кислая сред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AC7" w:rsidRPr="00084BAF" w:rsidRDefault="007B5AC7" w:rsidP="007B5AC7">
      <w:pPr>
        <w:pStyle w:val="a6"/>
        <w:shd w:val="clear" w:color="auto" w:fill="FFFFFF" w:themeFill="background1"/>
        <w:spacing w:line="240" w:lineRule="atLeast"/>
        <w:contextualSpacing/>
        <w:jc w:val="both"/>
        <w:rPr>
          <w:color w:val="000000" w:themeColor="text1"/>
        </w:rPr>
      </w:pPr>
    </w:p>
    <w:p w:rsidR="007B5AC7" w:rsidRDefault="007B5AC7" w:rsidP="007B5AC7">
      <w:pPr>
        <w:pStyle w:val="a6"/>
        <w:shd w:val="clear" w:color="auto" w:fill="FFFFFF" w:themeFill="background1"/>
        <w:spacing w:line="240" w:lineRule="atLeast"/>
        <w:contextualSpacing/>
        <w:jc w:val="both"/>
        <w:rPr>
          <w:color w:val="000000" w:themeColor="text1"/>
        </w:rPr>
      </w:pPr>
      <w:r w:rsidRPr="00084BAF">
        <w:rPr>
          <w:b/>
          <w:i/>
          <w:color w:val="000000" w:themeColor="text1"/>
        </w:rPr>
        <w:t>1)</w:t>
      </w:r>
      <w:r w:rsidRPr="00084BAF">
        <w:rPr>
          <w:color w:val="000000" w:themeColor="text1"/>
        </w:rPr>
        <w:t xml:space="preserve"> Растворы кислот кислые на вкус, </w:t>
      </w:r>
      <w:r w:rsidRPr="00084BAF">
        <w:rPr>
          <w:b/>
          <w:bCs/>
          <w:color w:val="000000" w:themeColor="text1"/>
        </w:rPr>
        <w:t>изменяют окраску индикаторов</w:t>
      </w:r>
      <w:r w:rsidRPr="00084BAF">
        <w:rPr>
          <w:color w:val="000000" w:themeColor="text1"/>
        </w:rPr>
        <w:t>:</w:t>
      </w:r>
      <w:r w:rsidRPr="00084BAF">
        <w:rPr>
          <w:color w:val="000000" w:themeColor="text1"/>
        </w:rPr>
        <w:br/>
        <w:t>лакмуса в красный цвет,  метилового оранжевого – в розовый, цвет фенолфталеина не изменяется.</w:t>
      </w:r>
    </w:p>
    <w:tbl>
      <w:tblPr>
        <w:tblW w:w="9007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409"/>
        <w:gridCol w:w="2487"/>
      </w:tblGrid>
      <w:tr w:rsidR="007B5AC7" w:rsidRPr="002C2E00" w:rsidTr="00B542B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ind w:left="851" w:hanging="817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индикатора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ind w:left="851" w:hanging="817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Нейтральная среда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ind w:left="851" w:hanging="817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Кислая среда</w:t>
            </w:r>
          </w:p>
        </w:tc>
      </w:tr>
      <w:tr w:rsidR="007B5AC7" w:rsidRPr="002C2E00" w:rsidTr="00B542B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ind w:left="851" w:hanging="817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Лакмус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ind w:left="851" w:hanging="817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Фиолетовый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ind w:left="851" w:hanging="817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Красный</w:t>
            </w:r>
          </w:p>
        </w:tc>
      </w:tr>
      <w:tr w:rsidR="007B5AC7" w:rsidRPr="002C2E00" w:rsidTr="00B542B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ind w:left="851" w:hanging="817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Фенолфталеин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ind w:left="851" w:hanging="817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Бесцветный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ind w:left="851" w:hanging="817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Бесцветный</w:t>
            </w:r>
          </w:p>
        </w:tc>
      </w:tr>
      <w:tr w:rsidR="007B5AC7" w:rsidRPr="002C2E00" w:rsidTr="00B542B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ind w:left="851" w:hanging="817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Метилоранж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ind w:left="851" w:hanging="817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Оранжевый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ind w:left="851" w:hanging="81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Розовый</w:t>
            </w:r>
          </w:p>
        </w:tc>
      </w:tr>
      <w:tr w:rsidR="007B5AC7" w:rsidRPr="002C2E00" w:rsidTr="00B542B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ind w:left="851" w:hanging="81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Универсальная индикаторная 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ind w:left="851" w:hanging="817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Оранжевая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AC7" w:rsidRPr="002C2E00" w:rsidRDefault="007B5AC7" w:rsidP="00B542B1">
            <w:pPr>
              <w:spacing w:before="100" w:beforeAutospacing="1" w:after="0" w:line="240" w:lineRule="auto"/>
              <w:ind w:left="851" w:hanging="817"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</w:t>
            </w:r>
          </w:p>
        </w:tc>
      </w:tr>
    </w:tbl>
    <w:p w:rsidR="007B5AC7" w:rsidRPr="00084BAF" w:rsidRDefault="007B5AC7" w:rsidP="007B5AC7">
      <w:pPr>
        <w:pStyle w:val="a6"/>
        <w:shd w:val="clear" w:color="auto" w:fill="FFFFFF" w:themeFill="background1"/>
        <w:spacing w:line="240" w:lineRule="atLeast"/>
        <w:contextualSpacing/>
        <w:jc w:val="both"/>
        <w:rPr>
          <w:color w:val="000000" w:themeColor="text1"/>
        </w:rPr>
      </w:pPr>
    </w:p>
    <w:p w:rsidR="007B5AC7" w:rsidRPr="00084BAF" w:rsidRDefault="007B5AC7" w:rsidP="007B5AC7">
      <w:pPr>
        <w:pStyle w:val="a6"/>
        <w:shd w:val="clear" w:color="auto" w:fill="FFFFFF" w:themeFill="background1"/>
        <w:spacing w:line="24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084BAF">
        <w:rPr>
          <w:color w:val="000000" w:themeColor="text1"/>
        </w:rPr>
        <w:t>В водном растворе растворимые кислоты диссоциируют, образуя ион водорода, и кислотный остаток:</w:t>
      </w:r>
    </w:p>
    <w:p w:rsidR="007B5AC7" w:rsidRPr="00084BAF" w:rsidRDefault="007B5AC7" w:rsidP="007B5AC7">
      <w:pPr>
        <w:pStyle w:val="a6"/>
        <w:shd w:val="clear" w:color="auto" w:fill="FFFFFF" w:themeFill="background1"/>
        <w:spacing w:line="240" w:lineRule="atLeast"/>
        <w:contextualSpacing/>
        <w:jc w:val="both"/>
        <w:rPr>
          <w:color w:val="000000" w:themeColor="text1"/>
        </w:rPr>
      </w:pPr>
      <w:r w:rsidRPr="00084BAF">
        <w:rPr>
          <w:color w:val="000000" w:themeColor="text1"/>
        </w:rPr>
        <w:t>HCl = H</w:t>
      </w:r>
      <w:r w:rsidRPr="00084BAF">
        <w:rPr>
          <w:color w:val="000000" w:themeColor="text1"/>
          <w:vertAlign w:val="superscript"/>
        </w:rPr>
        <w:t>+</w:t>
      </w:r>
      <w:r w:rsidRPr="00084BAF">
        <w:rPr>
          <w:color w:val="000000" w:themeColor="text1"/>
        </w:rPr>
        <w:t xml:space="preserve"> + Cl</w:t>
      </w:r>
      <w:r w:rsidRPr="00084BAF">
        <w:rPr>
          <w:color w:val="000000" w:themeColor="text1"/>
          <w:vertAlign w:val="superscript"/>
        </w:rPr>
        <w:t>—</w:t>
      </w:r>
      <w:r w:rsidRPr="00084BAF">
        <w:rPr>
          <w:color w:val="000000" w:themeColor="text1"/>
        </w:rPr>
        <w:t>.</w:t>
      </w:r>
    </w:p>
    <w:p w:rsidR="007B5AC7" w:rsidRPr="00084BAF" w:rsidRDefault="007B5AC7" w:rsidP="007B5AC7">
      <w:pPr>
        <w:pStyle w:val="a6"/>
        <w:shd w:val="clear" w:color="auto" w:fill="FFFFFF" w:themeFill="background1"/>
        <w:spacing w:line="24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084BAF">
        <w:rPr>
          <w:color w:val="000000" w:themeColor="text1"/>
        </w:rPr>
        <w:t>Многоосновные кислоты диссоциируют ступенчато:</w:t>
      </w:r>
    </w:p>
    <w:p w:rsidR="007B5AC7" w:rsidRPr="00084BAF" w:rsidRDefault="007B5AC7" w:rsidP="007B5AC7">
      <w:pPr>
        <w:pStyle w:val="a6"/>
        <w:shd w:val="clear" w:color="auto" w:fill="FFFFFF" w:themeFill="background1"/>
        <w:spacing w:line="240" w:lineRule="atLeast"/>
        <w:contextualSpacing/>
        <w:jc w:val="both"/>
        <w:rPr>
          <w:color w:val="000000" w:themeColor="text1"/>
          <w:lang w:val="en-US"/>
        </w:rPr>
      </w:pPr>
      <w:r w:rsidRPr="00084BAF">
        <w:rPr>
          <w:color w:val="000000" w:themeColor="text1"/>
          <w:lang w:val="en-US"/>
        </w:rPr>
        <w:t>H</w:t>
      </w:r>
      <w:r w:rsidRPr="00084BAF">
        <w:rPr>
          <w:color w:val="000000" w:themeColor="text1"/>
          <w:vertAlign w:val="subscript"/>
          <w:lang w:val="en-US"/>
        </w:rPr>
        <w:t>2</w:t>
      </w:r>
      <w:r w:rsidRPr="00084BAF">
        <w:rPr>
          <w:color w:val="000000" w:themeColor="text1"/>
          <w:lang w:val="en-US"/>
        </w:rPr>
        <w:t>SO</w:t>
      </w:r>
      <w:r w:rsidRPr="00084BAF">
        <w:rPr>
          <w:color w:val="000000" w:themeColor="text1"/>
          <w:vertAlign w:val="subscript"/>
          <w:lang w:val="en-US"/>
        </w:rPr>
        <w:t>4</w:t>
      </w:r>
      <w:r w:rsidRPr="00084BAF">
        <w:rPr>
          <w:color w:val="000000" w:themeColor="text1"/>
          <w:lang w:val="en-US"/>
        </w:rPr>
        <w:t xml:space="preserve"> = H</w:t>
      </w:r>
      <w:r w:rsidRPr="00084BAF">
        <w:rPr>
          <w:color w:val="000000" w:themeColor="text1"/>
          <w:vertAlign w:val="superscript"/>
          <w:lang w:val="en-US"/>
        </w:rPr>
        <w:t>+</w:t>
      </w:r>
      <w:r w:rsidRPr="00084BAF">
        <w:rPr>
          <w:color w:val="000000" w:themeColor="text1"/>
          <w:lang w:val="en-US"/>
        </w:rPr>
        <w:t xml:space="preserve"> + HSO</w:t>
      </w:r>
      <w:r w:rsidRPr="00084BAF">
        <w:rPr>
          <w:color w:val="000000" w:themeColor="text1"/>
          <w:vertAlign w:val="subscript"/>
          <w:lang w:val="en-US"/>
        </w:rPr>
        <w:t>4</w:t>
      </w:r>
      <w:r w:rsidRPr="007B5AC7">
        <w:rPr>
          <w:color w:val="000000" w:themeColor="text1"/>
          <w:vertAlign w:val="superscript"/>
          <w:lang w:val="en-US"/>
        </w:rPr>
        <w:t>-</w:t>
      </w:r>
      <w:r w:rsidRPr="00084BAF">
        <w:rPr>
          <w:color w:val="000000" w:themeColor="text1"/>
          <w:lang w:val="en-US"/>
        </w:rPr>
        <w:t>,</w:t>
      </w:r>
    </w:p>
    <w:p w:rsidR="007B5AC7" w:rsidRPr="00084BAF" w:rsidRDefault="007B5AC7" w:rsidP="007B5AC7">
      <w:pPr>
        <w:pStyle w:val="a6"/>
        <w:shd w:val="clear" w:color="auto" w:fill="FFFFFF" w:themeFill="background1"/>
        <w:spacing w:line="240" w:lineRule="atLeast"/>
        <w:contextualSpacing/>
        <w:jc w:val="both"/>
        <w:rPr>
          <w:color w:val="000000" w:themeColor="text1"/>
          <w:lang w:val="en-US"/>
        </w:rPr>
      </w:pPr>
      <w:r w:rsidRPr="00084BAF">
        <w:rPr>
          <w:color w:val="000000" w:themeColor="text1"/>
          <w:lang w:val="en-US"/>
        </w:rPr>
        <w:t>HSO</w:t>
      </w:r>
      <w:r w:rsidRPr="00084BAF">
        <w:rPr>
          <w:color w:val="000000" w:themeColor="text1"/>
          <w:vertAlign w:val="subscript"/>
          <w:lang w:val="en-US"/>
        </w:rPr>
        <w:t>4</w:t>
      </w:r>
      <w:r w:rsidRPr="00084BAF">
        <w:rPr>
          <w:color w:val="000000" w:themeColor="text1"/>
          <w:vertAlign w:val="superscript"/>
          <w:lang w:val="en-US"/>
        </w:rPr>
        <w:t>—</w:t>
      </w:r>
      <w:r w:rsidRPr="00084BAF">
        <w:rPr>
          <w:color w:val="000000" w:themeColor="text1"/>
          <w:lang w:val="en-US"/>
        </w:rPr>
        <w:t xml:space="preserve"> = H</w:t>
      </w:r>
      <w:r w:rsidRPr="00084BAF">
        <w:rPr>
          <w:color w:val="000000" w:themeColor="text1"/>
          <w:vertAlign w:val="superscript"/>
          <w:lang w:val="en-US"/>
        </w:rPr>
        <w:t>+</w:t>
      </w:r>
      <w:r w:rsidRPr="00084BAF">
        <w:rPr>
          <w:color w:val="000000" w:themeColor="text1"/>
          <w:lang w:val="en-US"/>
        </w:rPr>
        <w:t xml:space="preserve"> + SO</w:t>
      </w:r>
      <w:r w:rsidRPr="00084BAF">
        <w:rPr>
          <w:color w:val="000000" w:themeColor="text1"/>
          <w:vertAlign w:val="subscript"/>
          <w:lang w:val="en-US"/>
        </w:rPr>
        <w:t>4</w:t>
      </w:r>
      <w:r w:rsidRPr="00084BAF">
        <w:rPr>
          <w:color w:val="000000" w:themeColor="text1"/>
          <w:vertAlign w:val="superscript"/>
          <w:lang w:val="en-US"/>
        </w:rPr>
        <w:t>2-</w:t>
      </w:r>
      <w:r w:rsidRPr="00084BAF">
        <w:rPr>
          <w:color w:val="000000" w:themeColor="text1"/>
          <w:lang w:val="en-US"/>
        </w:rPr>
        <w:t>.</w:t>
      </w:r>
    </w:p>
    <w:p w:rsidR="007B5AC7" w:rsidRPr="00084BAF" w:rsidRDefault="007B5AC7" w:rsidP="007B5AC7">
      <w:pPr>
        <w:pStyle w:val="a6"/>
        <w:shd w:val="clear" w:color="auto" w:fill="FFFFFF" w:themeFill="background1"/>
        <w:spacing w:line="240" w:lineRule="atLeast"/>
        <w:contextualSpacing/>
        <w:jc w:val="both"/>
        <w:rPr>
          <w:color w:val="000000" w:themeColor="text1"/>
        </w:rPr>
      </w:pPr>
      <w:r w:rsidRPr="00084BAF">
        <w:rPr>
          <w:color w:val="000000" w:themeColor="text1"/>
        </w:rPr>
        <w:t>Суммарное уравнение:</w:t>
      </w:r>
    </w:p>
    <w:p w:rsidR="007B5AC7" w:rsidRPr="00084BAF" w:rsidRDefault="007B5AC7" w:rsidP="007B5AC7">
      <w:pPr>
        <w:pStyle w:val="a6"/>
        <w:shd w:val="clear" w:color="auto" w:fill="FFFFFF" w:themeFill="background1"/>
        <w:spacing w:line="240" w:lineRule="atLeast"/>
        <w:contextualSpacing/>
        <w:jc w:val="both"/>
        <w:rPr>
          <w:color w:val="000000" w:themeColor="text1"/>
        </w:rPr>
      </w:pPr>
      <w:r w:rsidRPr="00084BAF">
        <w:rPr>
          <w:color w:val="000000" w:themeColor="text1"/>
        </w:rPr>
        <w:t>H</w:t>
      </w:r>
      <w:r w:rsidRPr="00084BAF">
        <w:rPr>
          <w:color w:val="000000" w:themeColor="text1"/>
          <w:vertAlign w:val="subscript"/>
        </w:rPr>
        <w:t>2</w:t>
      </w:r>
      <w:r w:rsidRPr="00084BAF">
        <w:rPr>
          <w:color w:val="000000" w:themeColor="text1"/>
        </w:rPr>
        <w:t>SO</w:t>
      </w:r>
      <w:r w:rsidRPr="00084BAF">
        <w:rPr>
          <w:color w:val="000000" w:themeColor="text1"/>
          <w:vertAlign w:val="subscript"/>
        </w:rPr>
        <w:t>4</w:t>
      </w:r>
      <w:r w:rsidRPr="00084BAF">
        <w:rPr>
          <w:color w:val="000000" w:themeColor="text1"/>
        </w:rPr>
        <w:t xml:space="preserve"> = 2H</w:t>
      </w:r>
      <w:r w:rsidRPr="00084BAF">
        <w:rPr>
          <w:color w:val="000000" w:themeColor="text1"/>
          <w:vertAlign w:val="superscript"/>
        </w:rPr>
        <w:t>+</w:t>
      </w:r>
      <w:r w:rsidRPr="00084BAF">
        <w:rPr>
          <w:color w:val="000000" w:themeColor="text1"/>
        </w:rPr>
        <w:t xml:space="preserve"> + SO</w:t>
      </w:r>
      <w:r w:rsidRPr="00084BAF">
        <w:rPr>
          <w:color w:val="000000" w:themeColor="text1"/>
          <w:vertAlign w:val="subscript"/>
        </w:rPr>
        <w:t>4</w:t>
      </w:r>
      <w:r w:rsidRPr="00084BAF">
        <w:rPr>
          <w:color w:val="000000" w:themeColor="text1"/>
          <w:vertAlign w:val="superscript"/>
        </w:rPr>
        <w:t>2-</w:t>
      </w:r>
    </w:p>
    <w:p w:rsidR="007B5AC7" w:rsidRPr="00084BAF" w:rsidRDefault="007B5AC7" w:rsidP="007B5AC7">
      <w:pPr>
        <w:pStyle w:val="a6"/>
        <w:shd w:val="clear" w:color="auto" w:fill="FFFFFF" w:themeFill="background1"/>
        <w:spacing w:line="240" w:lineRule="atLeast"/>
        <w:contextualSpacing/>
        <w:jc w:val="both"/>
        <w:rPr>
          <w:color w:val="000000" w:themeColor="text1"/>
        </w:rPr>
      </w:pPr>
      <w:r w:rsidRPr="00084BAF">
        <w:rPr>
          <w:b/>
          <w:bCs/>
          <w:i/>
          <w:iCs/>
          <w:color w:val="000000" w:themeColor="text1"/>
        </w:rPr>
        <w:t>2) Взаимодействие с металлами</w:t>
      </w:r>
    </w:p>
    <w:p w:rsidR="007B5AC7" w:rsidRPr="00084BAF" w:rsidRDefault="007B5AC7" w:rsidP="007B5AC7">
      <w:pPr>
        <w:pStyle w:val="a6"/>
        <w:shd w:val="clear" w:color="auto" w:fill="FFFFFF" w:themeFill="background1"/>
        <w:spacing w:line="240" w:lineRule="atLeast"/>
        <w:contextualSpacing/>
        <w:jc w:val="both"/>
        <w:rPr>
          <w:color w:val="000000" w:themeColor="text1"/>
        </w:rPr>
      </w:pPr>
      <w:r w:rsidRPr="00084BAF">
        <w:rPr>
          <w:color w:val="000000" w:themeColor="text1"/>
        </w:rPr>
        <w:t>Ca + 2HCl = CaCl</w:t>
      </w:r>
      <w:r w:rsidRPr="00084BAF">
        <w:rPr>
          <w:color w:val="000000" w:themeColor="text1"/>
          <w:vertAlign w:val="subscript"/>
        </w:rPr>
        <w:t>2</w:t>
      </w:r>
      <w:r w:rsidRPr="00084BAF">
        <w:rPr>
          <w:color w:val="000000" w:themeColor="text1"/>
        </w:rPr>
        <w:t xml:space="preserve"> + H</w:t>
      </w:r>
      <w:r w:rsidRPr="00084BAF">
        <w:rPr>
          <w:color w:val="000000" w:themeColor="text1"/>
          <w:vertAlign w:val="subscript"/>
        </w:rPr>
        <w:t>2</w:t>
      </w:r>
    </w:p>
    <w:p w:rsidR="007B5AC7" w:rsidRPr="00084BAF" w:rsidRDefault="007B5AC7" w:rsidP="007B5AC7">
      <w:pPr>
        <w:pStyle w:val="a6"/>
        <w:shd w:val="clear" w:color="auto" w:fill="FFFFFF" w:themeFill="background1"/>
        <w:spacing w:line="24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084BAF">
        <w:rPr>
          <w:color w:val="000000" w:themeColor="text1"/>
        </w:rPr>
        <w:t xml:space="preserve">Водород из кислот-неокислителей могут вытеснять только металлы, стоящие в </w:t>
      </w:r>
      <w:hyperlink r:id="rId12" w:tgtFrame="_blank" w:history="1">
        <w:r w:rsidRPr="00084BAF">
          <w:rPr>
            <w:rStyle w:val="a4"/>
            <w:rFonts w:eastAsiaTheme="majorEastAsia"/>
            <w:color w:val="000000" w:themeColor="text1"/>
          </w:rPr>
          <w:t>электрохимическом ряду напряжений</w:t>
        </w:r>
      </w:hyperlink>
      <w:r w:rsidRPr="00084BAF">
        <w:rPr>
          <w:color w:val="000000" w:themeColor="text1"/>
        </w:rPr>
        <w:t xml:space="preserve"> металлов до водорода.</w:t>
      </w:r>
    </w:p>
    <w:p w:rsidR="007B5AC7" w:rsidRPr="00084BAF" w:rsidRDefault="007B5AC7" w:rsidP="007B5AC7">
      <w:pPr>
        <w:pStyle w:val="a6"/>
        <w:shd w:val="clear" w:color="auto" w:fill="FFFFFF" w:themeFill="background1"/>
        <w:spacing w:line="24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084BAF">
        <w:rPr>
          <w:color w:val="000000" w:themeColor="text1"/>
        </w:rPr>
        <w:t>Кислоты-окислители — азотная и серная конц., реагируют с металлами по-другому, потому что в качестве окислителя выступает элемент кислотного остатка, а не водород!</w:t>
      </w:r>
    </w:p>
    <w:p w:rsidR="007B5AC7" w:rsidRPr="00084BAF" w:rsidRDefault="007B5AC7" w:rsidP="007B5AC7">
      <w:pPr>
        <w:pStyle w:val="a6"/>
        <w:shd w:val="clear" w:color="auto" w:fill="FFFFFF" w:themeFill="background1"/>
        <w:spacing w:line="240" w:lineRule="atLeast"/>
        <w:contextualSpacing/>
        <w:jc w:val="both"/>
        <w:rPr>
          <w:color w:val="000000" w:themeColor="text1"/>
          <w:lang w:val="en-US"/>
        </w:rPr>
      </w:pPr>
      <w:r w:rsidRPr="00084BAF">
        <w:rPr>
          <w:bCs/>
          <w:color w:val="000000" w:themeColor="text1"/>
          <w:lang w:val="en-US"/>
        </w:rPr>
        <w:t>Cu + 4HNO</w:t>
      </w:r>
      <w:r w:rsidRPr="00084BAF">
        <w:rPr>
          <w:bCs/>
          <w:color w:val="000000" w:themeColor="text1"/>
          <w:vertAlign w:val="subscript"/>
          <w:lang w:val="en-US"/>
        </w:rPr>
        <w:t>3</w:t>
      </w:r>
      <w:r w:rsidRPr="00084BAF">
        <w:rPr>
          <w:bCs/>
          <w:color w:val="000000" w:themeColor="text1"/>
          <w:lang w:val="en-US"/>
        </w:rPr>
        <w:t xml:space="preserve"> = Cu(NO</w:t>
      </w:r>
      <w:r w:rsidRPr="00084BAF">
        <w:rPr>
          <w:bCs/>
          <w:color w:val="000000" w:themeColor="text1"/>
          <w:vertAlign w:val="subscript"/>
          <w:lang w:val="en-US"/>
        </w:rPr>
        <w:t>3</w:t>
      </w:r>
      <w:r w:rsidRPr="00084BAF">
        <w:rPr>
          <w:bCs/>
          <w:color w:val="000000" w:themeColor="text1"/>
          <w:lang w:val="en-US"/>
        </w:rPr>
        <w:t>)</w:t>
      </w:r>
      <w:r w:rsidRPr="00084BAF">
        <w:rPr>
          <w:bCs/>
          <w:color w:val="000000" w:themeColor="text1"/>
          <w:vertAlign w:val="subscript"/>
          <w:lang w:val="en-US"/>
        </w:rPr>
        <w:t>2</w:t>
      </w:r>
      <w:r w:rsidRPr="00084BAF">
        <w:rPr>
          <w:bCs/>
          <w:color w:val="000000" w:themeColor="text1"/>
          <w:lang w:val="en-US"/>
        </w:rPr>
        <w:t>+ 2NO</w:t>
      </w:r>
      <w:r w:rsidRPr="00084BAF">
        <w:rPr>
          <w:bCs/>
          <w:color w:val="000000" w:themeColor="text1"/>
          <w:vertAlign w:val="subscript"/>
          <w:lang w:val="en-US"/>
        </w:rPr>
        <w:t>2</w:t>
      </w:r>
      <w:r w:rsidRPr="00084BAF">
        <w:rPr>
          <w:bCs/>
          <w:color w:val="000000" w:themeColor="text1"/>
          <w:lang w:val="en-US"/>
        </w:rPr>
        <w:t>↑+2H</w:t>
      </w:r>
      <w:r w:rsidRPr="00084BAF">
        <w:rPr>
          <w:bCs/>
          <w:color w:val="000000" w:themeColor="text1"/>
          <w:vertAlign w:val="subscript"/>
          <w:lang w:val="en-US"/>
        </w:rPr>
        <w:t>2</w:t>
      </w:r>
      <w:r w:rsidRPr="00084BAF">
        <w:rPr>
          <w:bCs/>
          <w:color w:val="000000" w:themeColor="text1"/>
          <w:lang w:val="en-US"/>
        </w:rPr>
        <w:t>O</w:t>
      </w:r>
    </w:p>
    <w:p w:rsidR="007B5AC7" w:rsidRPr="00084BAF" w:rsidRDefault="007B5AC7" w:rsidP="007B5AC7">
      <w:pPr>
        <w:pStyle w:val="a6"/>
        <w:shd w:val="clear" w:color="auto" w:fill="FFFFFF" w:themeFill="background1"/>
        <w:spacing w:line="240" w:lineRule="atLeast"/>
        <w:contextualSpacing/>
        <w:jc w:val="both"/>
        <w:rPr>
          <w:color w:val="000000" w:themeColor="text1"/>
          <w:lang w:val="en-US"/>
        </w:rPr>
      </w:pPr>
      <w:r w:rsidRPr="00084BAF">
        <w:rPr>
          <w:bCs/>
          <w:color w:val="000000" w:themeColor="text1"/>
          <w:lang w:val="en-US"/>
        </w:rPr>
        <w:t>Cu +2H</w:t>
      </w:r>
      <w:r w:rsidRPr="00084BAF">
        <w:rPr>
          <w:bCs/>
          <w:color w:val="000000" w:themeColor="text1"/>
          <w:vertAlign w:val="subscript"/>
          <w:lang w:val="en-US"/>
        </w:rPr>
        <w:t>2</w:t>
      </w:r>
      <w:r w:rsidRPr="00084BAF">
        <w:rPr>
          <w:bCs/>
          <w:color w:val="000000" w:themeColor="text1"/>
          <w:lang w:val="en-US"/>
        </w:rPr>
        <w:t>SO</w:t>
      </w:r>
      <w:r w:rsidRPr="00084BAF">
        <w:rPr>
          <w:bCs/>
          <w:color w:val="000000" w:themeColor="text1"/>
          <w:vertAlign w:val="subscript"/>
          <w:lang w:val="en-US"/>
        </w:rPr>
        <w:t xml:space="preserve">4  </w:t>
      </w:r>
      <w:r w:rsidRPr="00084BAF">
        <w:rPr>
          <w:bCs/>
          <w:color w:val="000000" w:themeColor="text1"/>
          <w:vertAlign w:val="subscript"/>
        </w:rPr>
        <w:t>конц</w:t>
      </w:r>
      <w:r w:rsidRPr="00084BAF">
        <w:rPr>
          <w:bCs/>
          <w:color w:val="000000" w:themeColor="text1"/>
          <w:lang w:val="en-US"/>
        </w:rPr>
        <w:t xml:space="preserve"> = CuSO</w:t>
      </w:r>
      <w:r w:rsidRPr="00084BAF">
        <w:rPr>
          <w:bCs/>
          <w:color w:val="000000" w:themeColor="text1"/>
          <w:vertAlign w:val="subscript"/>
          <w:lang w:val="en-US"/>
        </w:rPr>
        <w:t>4</w:t>
      </w:r>
      <w:r w:rsidRPr="00084BAF">
        <w:rPr>
          <w:bCs/>
          <w:color w:val="000000" w:themeColor="text1"/>
          <w:lang w:val="en-US"/>
        </w:rPr>
        <w:t>+SO</w:t>
      </w:r>
      <w:r w:rsidRPr="00084BAF">
        <w:rPr>
          <w:bCs/>
          <w:color w:val="000000" w:themeColor="text1"/>
          <w:vertAlign w:val="subscript"/>
          <w:lang w:val="en-US"/>
        </w:rPr>
        <w:t>2</w:t>
      </w:r>
      <w:r w:rsidRPr="00084BAF">
        <w:rPr>
          <w:bCs/>
          <w:color w:val="000000" w:themeColor="text1"/>
          <w:lang w:val="en-US"/>
        </w:rPr>
        <w:t>↑ + 2H</w:t>
      </w:r>
      <w:r w:rsidRPr="00084BAF">
        <w:rPr>
          <w:bCs/>
          <w:color w:val="000000" w:themeColor="text1"/>
          <w:vertAlign w:val="subscript"/>
          <w:lang w:val="en-US"/>
        </w:rPr>
        <w:t>2</w:t>
      </w:r>
      <w:r w:rsidRPr="00084BAF">
        <w:rPr>
          <w:bCs/>
          <w:color w:val="000000" w:themeColor="text1"/>
          <w:lang w:val="en-US"/>
        </w:rPr>
        <w:t>O</w:t>
      </w:r>
    </w:p>
    <w:p w:rsidR="007B5AC7" w:rsidRPr="00084BAF" w:rsidRDefault="007B5AC7" w:rsidP="007B5AC7">
      <w:pPr>
        <w:pStyle w:val="a6"/>
        <w:shd w:val="clear" w:color="auto" w:fill="FFFFFF" w:themeFill="background1"/>
        <w:spacing w:line="240" w:lineRule="atLeast"/>
        <w:contextualSpacing/>
        <w:jc w:val="both"/>
        <w:rPr>
          <w:color w:val="000000" w:themeColor="text1"/>
        </w:rPr>
      </w:pPr>
      <w:r w:rsidRPr="00084BAF">
        <w:rPr>
          <w:b/>
          <w:bCs/>
          <w:i/>
          <w:iCs/>
          <w:color w:val="000000" w:themeColor="text1"/>
        </w:rPr>
        <w:t>3) Взаимодействие с основными оксидами</w:t>
      </w:r>
    </w:p>
    <w:p w:rsidR="007B5AC7" w:rsidRPr="00084BAF" w:rsidRDefault="007B5AC7" w:rsidP="007B5AC7">
      <w:pPr>
        <w:pStyle w:val="a6"/>
        <w:shd w:val="clear" w:color="auto" w:fill="FFFFFF" w:themeFill="background1"/>
        <w:spacing w:line="240" w:lineRule="atLeast"/>
        <w:contextualSpacing/>
        <w:jc w:val="both"/>
        <w:rPr>
          <w:color w:val="000000" w:themeColor="text1"/>
        </w:rPr>
      </w:pPr>
      <w:r w:rsidRPr="00084BAF">
        <w:rPr>
          <w:color w:val="000000" w:themeColor="text1"/>
        </w:rPr>
        <w:t>CaO + 2HCl = CaCl</w:t>
      </w:r>
      <w:r w:rsidRPr="00084BAF">
        <w:rPr>
          <w:color w:val="000000" w:themeColor="text1"/>
          <w:vertAlign w:val="subscript"/>
        </w:rPr>
        <w:t>2</w:t>
      </w:r>
      <w:r w:rsidRPr="00084BAF">
        <w:rPr>
          <w:color w:val="000000" w:themeColor="text1"/>
        </w:rPr>
        <w:t xml:space="preserve"> + H</w:t>
      </w:r>
      <w:r w:rsidRPr="00084BAF">
        <w:rPr>
          <w:color w:val="000000" w:themeColor="text1"/>
          <w:vertAlign w:val="subscript"/>
        </w:rPr>
        <w:t>2</w:t>
      </w:r>
      <w:r w:rsidRPr="00084BAF">
        <w:rPr>
          <w:color w:val="000000" w:themeColor="text1"/>
        </w:rPr>
        <w:t>O</w:t>
      </w:r>
    </w:p>
    <w:p w:rsidR="007B5AC7" w:rsidRPr="00084BAF" w:rsidRDefault="007B5AC7" w:rsidP="007B5AC7">
      <w:pPr>
        <w:pStyle w:val="a6"/>
        <w:shd w:val="clear" w:color="auto" w:fill="FFFFFF" w:themeFill="background1"/>
        <w:spacing w:line="240" w:lineRule="atLeast"/>
        <w:contextualSpacing/>
        <w:jc w:val="both"/>
        <w:rPr>
          <w:color w:val="000000" w:themeColor="text1"/>
        </w:rPr>
      </w:pPr>
      <w:r w:rsidRPr="00084BAF">
        <w:rPr>
          <w:color w:val="000000" w:themeColor="text1"/>
        </w:rPr>
        <w:t>(если образуется растворимая соль)</w:t>
      </w:r>
    </w:p>
    <w:p w:rsidR="007B5AC7" w:rsidRPr="00084BAF" w:rsidRDefault="007B5AC7" w:rsidP="007B5AC7">
      <w:pPr>
        <w:pStyle w:val="a6"/>
        <w:shd w:val="clear" w:color="auto" w:fill="FFFFFF" w:themeFill="background1"/>
        <w:spacing w:line="240" w:lineRule="atLeast"/>
        <w:contextualSpacing/>
        <w:jc w:val="both"/>
        <w:rPr>
          <w:color w:val="000000" w:themeColor="text1"/>
        </w:rPr>
      </w:pPr>
      <w:r w:rsidRPr="00084BAF">
        <w:rPr>
          <w:b/>
          <w:bCs/>
          <w:i/>
          <w:iCs/>
          <w:color w:val="000000" w:themeColor="text1"/>
        </w:rPr>
        <w:t>4) Взаимодействие с основаниями (реакция нейтрализации)</w:t>
      </w:r>
    </w:p>
    <w:p w:rsidR="007B5AC7" w:rsidRPr="00084BAF" w:rsidRDefault="007B5AC7" w:rsidP="007B5AC7">
      <w:pPr>
        <w:pStyle w:val="a6"/>
        <w:shd w:val="clear" w:color="auto" w:fill="FFFFFF" w:themeFill="background1"/>
        <w:spacing w:line="240" w:lineRule="atLeast"/>
        <w:contextualSpacing/>
        <w:jc w:val="both"/>
        <w:rPr>
          <w:color w:val="000000" w:themeColor="text1"/>
          <w:lang w:val="en-US"/>
        </w:rPr>
      </w:pPr>
      <w:r w:rsidRPr="00084BAF">
        <w:rPr>
          <w:color w:val="000000" w:themeColor="text1"/>
          <w:lang w:val="en-US"/>
        </w:rPr>
        <w:t>H</w:t>
      </w:r>
      <w:r w:rsidRPr="00084BAF">
        <w:rPr>
          <w:color w:val="000000" w:themeColor="text1"/>
          <w:vertAlign w:val="subscript"/>
          <w:lang w:val="en-US"/>
        </w:rPr>
        <w:t>2</w:t>
      </w:r>
      <w:r w:rsidRPr="00084BAF">
        <w:rPr>
          <w:color w:val="000000" w:themeColor="text1"/>
          <w:lang w:val="en-US"/>
        </w:rPr>
        <w:t>SO</w:t>
      </w:r>
      <w:r w:rsidRPr="00084BAF">
        <w:rPr>
          <w:color w:val="000000" w:themeColor="text1"/>
          <w:vertAlign w:val="subscript"/>
          <w:lang w:val="en-US"/>
        </w:rPr>
        <w:t>4</w:t>
      </w:r>
      <w:r w:rsidRPr="00084BAF">
        <w:rPr>
          <w:color w:val="000000" w:themeColor="text1"/>
          <w:lang w:val="en-US"/>
        </w:rPr>
        <w:t xml:space="preserve"> + 2KOH = K</w:t>
      </w:r>
      <w:r w:rsidRPr="00084BAF">
        <w:rPr>
          <w:color w:val="000000" w:themeColor="text1"/>
          <w:vertAlign w:val="subscript"/>
          <w:lang w:val="en-US"/>
        </w:rPr>
        <w:t>2</w:t>
      </w:r>
      <w:r w:rsidRPr="00084BAF">
        <w:rPr>
          <w:color w:val="000000" w:themeColor="text1"/>
          <w:lang w:val="en-US"/>
        </w:rPr>
        <w:t>SO</w:t>
      </w:r>
      <w:r w:rsidRPr="00084BAF">
        <w:rPr>
          <w:color w:val="000000" w:themeColor="text1"/>
          <w:vertAlign w:val="subscript"/>
          <w:lang w:val="en-US"/>
        </w:rPr>
        <w:t>4</w:t>
      </w:r>
      <w:r w:rsidRPr="00084BAF">
        <w:rPr>
          <w:color w:val="000000" w:themeColor="text1"/>
          <w:lang w:val="en-US"/>
        </w:rPr>
        <w:t xml:space="preserve"> + 2H</w:t>
      </w:r>
      <w:r w:rsidRPr="00084BAF">
        <w:rPr>
          <w:color w:val="000000" w:themeColor="text1"/>
          <w:vertAlign w:val="subscript"/>
          <w:lang w:val="en-US"/>
        </w:rPr>
        <w:t>2</w:t>
      </w:r>
      <w:r w:rsidRPr="00084BAF">
        <w:rPr>
          <w:color w:val="000000" w:themeColor="text1"/>
          <w:lang w:val="en-US"/>
        </w:rPr>
        <w:t>O,</w:t>
      </w:r>
    </w:p>
    <w:p w:rsidR="007B5AC7" w:rsidRPr="00084BAF" w:rsidRDefault="007B5AC7" w:rsidP="007B5AC7">
      <w:pPr>
        <w:pStyle w:val="a6"/>
        <w:shd w:val="clear" w:color="auto" w:fill="FFFFFF" w:themeFill="background1"/>
        <w:spacing w:line="240" w:lineRule="atLeast"/>
        <w:contextualSpacing/>
        <w:jc w:val="both"/>
        <w:rPr>
          <w:color w:val="000000" w:themeColor="text1"/>
          <w:lang w:val="en-US"/>
        </w:rPr>
      </w:pPr>
      <w:r w:rsidRPr="00084BAF">
        <w:rPr>
          <w:color w:val="000000" w:themeColor="text1"/>
          <w:lang w:val="en-US"/>
        </w:rPr>
        <w:t>2H</w:t>
      </w:r>
      <w:r w:rsidRPr="00084BAF">
        <w:rPr>
          <w:color w:val="000000" w:themeColor="text1"/>
          <w:vertAlign w:val="superscript"/>
          <w:lang w:val="en-US"/>
        </w:rPr>
        <w:t>+</w:t>
      </w:r>
      <w:r w:rsidRPr="00084BAF">
        <w:rPr>
          <w:color w:val="000000" w:themeColor="text1"/>
          <w:lang w:val="en-US"/>
        </w:rPr>
        <w:t xml:space="preserve"> + 2OH</w:t>
      </w:r>
      <w:r w:rsidRPr="007B5AC7">
        <w:rPr>
          <w:color w:val="000000" w:themeColor="text1"/>
          <w:vertAlign w:val="superscript"/>
          <w:lang w:val="en-US"/>
        </w:rPr>
        <w:t>-</w:t>
      </w:r>
      <w:r w:rsidRPr="00084BAF">
        <w:rPr>
          <w:color w:val="000000" w:themeColor="text1"/>
          <w:lang w:val="en-US"/>
        </w:rPr>
        <w:t xml:space="preserve"> = 2H</w:t>
      </w:r>
      <w:r w:rsidRPr="00084BAF">
        <w:rPr>
          <w:color w:val="000000" w:themeColor="text1"/>
          <w:vertAlign w:val="subscript"/>
          <w:lang w:val="en-US"/>
        </w:rPr>
        <w:t>2</w:t>
      </w:r>
      <w:r w:rsidRPr="00084BAF">
        <w:rPr>
          <w:color w:val="000000" w:themeColor="text1"/>
          <w:lang w:val="en-US"/>
        </w:rPr>
        <w:t>O</w:t>
      </w:r>
    </w:p>
    <w:p w:rsidR="007B5AC7" w:rsidRPr="00084BAF" w:rsidRDefault="007B5AC7" w:rsidP="007B5AC7">
      <w:pPr>
        <w:pStyle w:val="a6"/>
        <w:shd w:val="clear" w:color="auto" w:fill="FFFFFF" w:themeFill="background1"/>
        <w:spacing w:line="240" w:lineRule="atLeast"/>
        <w:contextualSpacing/>
        <w:jc w:val="both"/>
        <w:rPr>
          <w:color w:val="000000" w:themeColor="text1"/>
          <w:lang w:val="en-US"/>
        </w:rPr>
      </w:pPr>
      <w:r w:rsidRPr="00084BAF">
        <w:rPr>
          <w:color w:val="000000" w:themeColor="text1"/>
          <w:lang w:val="en-US"/>
        </w:rPr>
        <w:t>2HCl + Cu(OH)</w:t>
      </w:r>
      <w:r w:rsidRPr="00084BAF">
        <w:rPr>
          <w:color w:val="000000" w:themeColor="text1"/>
          <w:vertAlign w:val="subscript"/>
          <w:lang w:val="en-US"/>
        </w:rPr>
        <w:t>2</w:t>
      </w:r>
      <w:r w:rsidRPr="00084BAF">
        <w:rPr>
          <w:color w:val="000000" w:themeColor="text1"/>
          <w:lang w:val="en-US"/>
        </w:rPr>
        <w:t xml:space="preserve"> = CuCl</w:t>
      </w:r>
      <w:r w:rsidRPr="00084BAF">
        <w:rPr>
          <w:color w:val="000000" w:themeColor="text1"/>
          <w:vertAlign w:val="subscript"/>
          <w:lang w:val="en-US"/>
        </w:rPr>
        <w:t>2</w:t>
      </w:r>
      <w:r w:rsidRPr="00084BAF">
        <w:rPr>
          <w:color w:val="000000" w:themeColor="text1"/>
          <w:lang w:val="en-US"/>
        </w:rPr>
        <w:t xml:space="preserve"> + 2H</w:t>
      </w:r>
      <w:r w:rsidRPr="00084BAF">
        <w:rPr>
          <w:color w:val="000000" w:themeColor="text1"/>
          <w:vertAlign w:val="subscript"/>
          <w:lang w:val="en-US"/>
        </w:rPr>
        <w:t>2</w:t>
      </w:r>
      <w:r w:rsidRPr="00084BAF">
        <w:rPr>
          <w:color w:val="000000" w:themeColor="text1"/>
          <w:lang w:val="en-US"/>
        </w:rPr>
        <w:t>O,</w:t>
      </w:r>
    </w:p>
    <w:p w:rsidR="007B5AC7" w:rsidRPr="00084BAF" w:rsidRDefault="007B5AC7" w:rsidP="007B5AC7">
      <w:pPr>
        <w:pStyle w:val="a6"/>
        <w:shd w:val="clear" w:color="auto" w:fill="FFFFFF" w:themeFill="background1"/>
        <w:spacing w:line="240" w:lineRule="atLeast"/>
        <w:contextualSpacing/>
        <w:jc w:val="both"/>
        <w:rPr>
          <w:color w:val="000000" w:themeColor="text1"/>
        </w:rPr>
      </w:pPr>
      <w:r w:rsidRPr="00084BAF">
        <w:rPr>
          <w:color w:val="000000" w:themeColor="text1"/>
        </w:rPr>
        <w:t>Cu(OH)</w:t>
      </w:r>
      <w:r w:rsidRPr="00084BAF">
        <w:rPr>
          <w:color w:val="000000" w:themeColor="text1"/>
          <w:vertAlign w:val="subscript"/>
        </w:rPr>
        <w:t>2</w:t>
      </w:r>
      <w:r w:rsidRPr="00084BAF">
        <w:rPr>
          <w:color w:val="000000" w:themeColor="text1"/>
        </w:rPr>
        <w:t xml:space="preserve"> + 2H</w:t>
      </w:r>
      <w:r w:rsidRPr="00084BAF">
        <w:rPr>
          <w:color w:val="000000" w:themeColor="text1"/>
          <w:vertAlign w:val="superscript"/>
        </w:rPr>
        <w:t>+</w:t>
      </w:r>
      <w:r w:rsidRPr="00084BAF">
        <w:rPr>
          <w:color w:val="000000" w:themeColor="text1"/>
        </w:rPr>
        <w:t xml:space="preserve"> = Cu</w:t>
      </w:r>
      <w:r w:rsidRPr="00084BAF">
        <w:rPr>
          <w:color w:val="000000" w:themeColor="text1"/>
          <w:vertAlign w:val="superscript"/>
        </w:rPr>
        <w:t>2+</w:t>
      </w:r>
      <w:r w:rsidRPr="00084BAF">
        <w:rPr>
          <w:color w:val="000000" w:themeColor="text1"/>
        </w:rPr>
        <w:t xml:space="preserve"> + 2H</w:t>
      </w:r>
      <w:r w:rsidRPr="00084BAF">
        <w:rPr>
          <w:color w:val="000000" w:themeColor="text1"/>
          <w:vertAlign w:val="subscript"/>
        </w:rPr>
        <w:t>2</w:t>
      </w:r>
      <w:r w:rsidRPr="00084BAF">
        <w:rPr>
          <w:color w:val="000000" w:themeColor="text1"/>
        </w:rPr>
        <w:t>O.</w:t>
      </w:r>
    </w:p>
    <w:p w:rsidR="007B5AC7" w:rsidRPr="00084BAF" w:rsidRDefault="007B5AC7" w:rsidP="007B5AC7">
      <w:pPr>
        <w:pStyle w:val="a6"/>
        <w:shd w:val="clear" w:color="auto" w:fill="FFFFFF" w:themeFill="background1"/>
        <w:spacing w:line="240" w:lineRule="atLeast"/>
        <w:contextualSpacing/>
        <w:jc w:val="both"/>
        <w:rPr>
          <w:color w:val="000000" w:themeColor="text1"/>
        </w:rPr>
      </w:pPr>
      <w:r w:rsidRPr="00084BAF">
        <w:rPr>
          <w:color w:val="000000" w:themeColor="text1"/>
        </w:rPr>
        <w:t>Многоосновные кислоты образуют кислые и средние соли:</w:t>
      </w:r>
    </w:p>
    <w:p w:rsidR="007B5AC7" w:rsidRPr="00084BAF" w:rsidRDefault="007B5AC7" w:rsidP="007B5AC7">
      <w:pPr>
        <w:pStyle w:val="a6"/>
        <w:shd w:val="clear" w:color="auto" w:fill="FFFFFF" w:themeFill="background1"/>
        <w:spacing w:line="240" w:lineRule="atLeast"/>
        <w:contextualSpacing/>
        <w:jc w:val="both"/>
        <w:rPr>
          <w:color w:val="000000" w:themeColor="text1"/>
          <w:lang w:val="en-US"/>
        </w:rPr>
      </w:pPr>
      <w:r w:rsidRPr="00084BAF">
        <w:rPr>
          <w:color w:val="000000" w:themeColor="text1"/>
          <w:lang w:val="en-US"/>
        </w:rPr>
        <w:t>H</w:t>
      </w:r>
      <w:r w:rsidRPr="00084BAF">
        <w:rPr>
          <w:color w:val="000000" w:themeColor="text1"/>
          <w:vertAlign w:val="subscript"/>
          <w:lang w:val="en-US"/>
        </w:rPr>
        <w:t>2</w:t>
      </w:r>
      <w:r w:rsidRPr="00084BAF">
        <w:rPr>
          <w:color w:val="000000" w:themeColor="text1"/>
          <w:lang w:val="en-US"/>
        </w:rPr>
        <w:t>SO</w:t>
      </w:r>
      <w:r w:rsidRPr="00084BAF">
        <w:rPr>
          <w:color w:val="000000" w:themeColor="text1"/>
          <w:vertAlign w:val="subscript"/>
          <w:lang w:val="en-US"/>
        </w:rPr>
        <w:t>4</w:t>
      </w:r>
      <w:r w:rsidRPr="00084BAF">
        <w:rPr>
          <w:color w:val="000000" w:themeColor="text1"/>
          <w:lang w:val="en-US"/>
        </w:rPr>
        <w:t xml:space="preserve"> + NaOH = NaHSO</w:t>
      </w:r>
      <w:r w:rsidRPr="00084BAF">
        <w:rPr>
          <w:color w:val="000000" w:themeColor="text1"/>
          <w:vertAlign w:val="subscript"/>
          <w:lang w:val="en-US"/>
        </w:rPr>
        <w:t>4</w:t>
      </w:r>
      <w:r w:rsidRPr="00084BAF">
        <w:rPr>
          <w:color w:val="000000" w:themeColor="text1"/>
          <w:lang w:val="en-US"/>
        </w:rPr>
        <w:t xml:space="preserve"> + H</w:t>
      </w:r>
      <w:r w:rsidRPr="00084BAF">
        <w:rPr>
          <w:color w:val="000000" w:themeColor="text1"/>
          <w:vertAlign w:val="subscript"/>
          <w:lang w:val="en-US"/>
        </w:rPr>
        <w:t>2</w:t>
      </w:r>
      <w:r w:rsidRPr="00084BAF">
        <w:rPr>
          <w:color w:val="000000" w:themeColor="text1"/>
          <w:lang w:val="en-US"/>
        </w:rPr>
        <w:t>O,</w:t>
      </w:r>
    </w:p>
    <w:p w:rsidR="007B5AC7" w:rsidRPr="00084BAF" w:rsidRDefault="007B5AC7" w:rsidP="007B5AC7">
      <w:pPr>
        <w:pStyle w:val="a6"/>
        <w:shd w:val="clear" w:color="auto" w:fill="FFFFFF" w:themeFill="background1"/>
        <w:spacing w:line="240" w:lineRule="atLeast"/>
        <w:contextualSpacing/>
        <w:jc w:val="both"/>
        <w:rPr>
          <w:color w:val="000000" w:themeColor="text1"/>
          <w:lang w:val="en-US"/>
        </w:rPr>
      </w:pPr>
      <w:r w:rsidRPr="00084BAF">
        <w:rPr>
          <w:color w:val="000000" w:themeColor="text1"/>
          <w:lang w:val="en-US"/>
        </w:rPr>
        <w:t>H</w:t>
      </w:r>
      <w:r w:rsidRPr="00084BAF">
        <w:rPr>
          <w:color w:val="000000" w:themeColor="text1"/>
          <w:vertAlign w:val="subscript"/>
          <w:lang w:val="en-US"/>
        </w:rPr>
        <w:t>2</w:t>
      </w:r>
      <w:r w:rsidRPr="00084BAF">
        <w:rPr>
          <w:color w:val="000000" w:themeColor="text1"/>
          <w:lang w:val="en-US"/>
        </w:rPr>
        <w:t>SO</w:t>
      </w:r>
      <w:r w:rsidRPr="00084BAF">
        <w:rPr>
          <w:color w:val="000000" w:themeColor="text1"/>
          <w:vertAlign w:val="subscript"/>
          <w:lang w:val="en-US"/>
        </w:rPr>
        <w:t>4</w:t>
      </w:r>
      <w:r w:rsidRPr="00084BAF">
        <w:rPr>
          <w:color w:val="000000" w:themeColor="text1"/>
          <w:lang w:val="en-US"/>
        </w:rPr>
        <w:t xml:space="preserve"> + 2NaOH = Na</w:t>
      </w:r>
      <w:r w:rsidRPr="00084BAF">
        <w:rPr>
          <w:color w:val="000000" w:themeColor="text1"/>
          <w:vertAlign w:val="subscript"/>
          <w:lang w:val="en-US"/>
        </w:rPr>
        <w:t>2</w:t>
      </w:r>
      <w:r w:rsidRPr="00084BAF">
        <w:rPr>
          <w:color w:val="000000" w:themeColor="text1"/>
          <w:lang w:val="en-US"/>
        </w:rPr>
        <w:t>SO</w:t>
      </w:r>
      <w:r w:rsidRPr="00084BAF">
        <w:rPr>
          <w:color w:val="000000" w:themeColor="text1"/>
          <w:vertAlign w:val="subscript"/>
          <w:lang w:val="en-US"/>
        </w:rPr>
        <w:t>4</w:t>
      </w:r>
      <w:r w:rsidRPr="00084BAF">
        <w:rPr>
          <w:color w:val="000000" w:themeColor="text1"/>
          <w:lang w:val="en-US"/>
        </w:rPr>
        <w:t xml:space="preserve"> + 2H</w:t>
      </w:r>
      <w:r w:rsidRPr="00084BAF">
        <w:rPr>
          <w:color w:val="000000" w:themeColor="text1"/>
          <w:vertAlign w:val="subscript"/>
          <w:lang w:val="en-US"/>
        </w:rPr>
        <w:t>2</w:t>
      </w:r>
      <w:r w:rsidRPr="00084BAF">
        <w:rPr>
          <w:color w:val="000000" w:themeColor="text1"/>
          <w:lang w:val="en-US"/>
        </w:rPr>
        <w:t>O.</w:t>
      </w:r>
    </w:p>
    <w:p w:rsidR="007B5AC7" w:rsidRPr="00084BAF" w:rsidRDefault="007B5AC7" w:rsidP="007B5AC7">
      <w:pPr>
        <w:pStyle w:val="a6"/>
        <w:shd w:val="clear" w:color="auto" w:fill="FFFFFF" w:themeFill="background1"/>
        <w:spacing w:line="240" w:lineRule="atLeast"/>
        <w:contextualSpacing/>
        <w:jc w:val="both"/>
        <w:rPr>
          <w:color w:val="000000" w:themeColor="text1"/>
        </w:rPr>
      </w:pPr>
      <w:r w:rsidRPr="00084BAF">
        <w:rPr>
          <w:b/>
          <w:bCs/>
          <w:i/>
          <w:iCs/>
          <w:color w:val="000000" w:themeColor="text1"/>
        </w:rPr>
        <w:t>5) Взаимодействие с солями</w:t>
      </w:r>
    </w:p>
    <w:p w:rsidR="007B5AC7" w:rsidRPr="00084BAF" w:rsidRDefault="007B5AC7" w:rsidP="007B5AC7">
      <w:pPr>
        <w:pStyle w:val="a6"/>
        <w:shd w:val="clear" w:color="auto" w:fill="FFFFFF" w:themeFill="background1"/>
        <w:spacing w:line="24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084BAF">
        <w:rPr>
          <w:color w:val="000000" w:themeColor="text1"/>
        </w:rPr>
        <w:t>Реакции с солями происходят только в том случае, если в результате химического превращения образуется малодиссоциирующее вещество, выд</w:t>
      </w:r>
      <w:r>
        <w:rPr>
          <w:color w:val="000000" w:themeColor="text1"/>
        </w:rPr>
        <w:t>еляется газ или выпадает осадок:</w:t>
      </w:r>
    </w:p>
    <w:p w:rsidR="007B5AC7" w:rsidRPr="00084BAF" w:rsidRDefault="007B5AC7" w:rsidP="007B5AC7">
      <w:pPr>
        <w:pStyle w:val="a6"/>
        <w:shd w:val="clear" w:color="auto" w:fill="FFFFFF" w:themeFill="background1"/>
        <w:spacing w:line="240" w:lineRule="atLeast"/>
        <w:contextualSpacing/>
        <w:jc w:val="both"/>
        <w:rPr>
          <w:color w:val="000000" w:themeColor="text1"/>
          <w:lang w:val="en-US"/>
        </w:rPr>
      </w:pPr>
      <w:r w:rsidRPr="00084BAF">
        <w:rPr>
          <w:color w:val="000000" w:themeColor="text1"/>
          <w:lang w:val="en-US"/>
        </w:rPr>
        <w:t>Na</w:t>
      </w:r>
      <w:r w:rsidRPr="00084BAF">
        <w:rPr>
          <w:color w:val="000000" w:themeColor="text1"/>
          <w:vertAlign w:val="subscript"/>
          <w:lang w:val="en-US"/>
        </w:rPr>
        <w:t>2</w:t>
      </w:r>
      <w:r w:rsidRPr="00084BAF">
        <w:rPr>
          <w:color w:val="000000" w:themeColor="text1"/>
          <w:lang w:val="en-US"/>
        </w:rPr>
        <w:t>CO</w:t>
      </w:r>
      <w:r w:rsidRPr="00084BAF">
        <w:rPr>
          <w:color w:val="000000" w:themeColor="text1"/>
          <w:vertAlign w:val="subscript"/>
          <w:lang w:val="en-US"/>
        </w:rPr>
        <w:t>3</w:t>
      </w:r>
      <w:r w:rsidRPr="00084BAF">
        <w:rPr>
          <w:color w:val="000000" w:themeColor="text1"/>
          <w:lang w:val="en-US"/>
        </w:rPr>
        <w:t xml:space="preserve"> + 2HCl = 2NaCl + CO</w:t>
      </w:r>
      <w:r w:rsidRPr="00084BAF">
        <w:rPr>
          <w:color w:val="000000" w:themeColor="text1"/>
          <w:vertAlign w:val="subscript"/>
          <w:lang w:val="en-US"/>
        </w:rPr>
        <w:t>2</w:t>
      </w:r>
      <w:r w:rsidRPr="00084BAF">
        <w:rPr>
          <w:color w:val="000000" w:themeColor="text1"/>
          <w:lang w:val="en-US"/>
        </w:rPr>
        <w:t>↑ + H</w:t>
      </w:r>
      <w:r w:rsidRPr="00084BAF">
        <w:rPr>
          <w:color w:val="000000" w:themeColor="text1"/>
          <w:vertAlign w:val="subscript"/>
          <w:lang w:val="en-US"/>
        </w:rPr>
        <w:t>2</w:t>
      </w:r>
      <w:r w:rsidRPr="00084BAF">
        <w:rPr>
          <w:color w:val="000000" w:themeColor="text1"/>
          <w:lang w:val="en-US"/>
        </w:rPr>
        <w:t>O,</w:t>
      </w:r>
    </w:p>
    <w:p w:rsidR="007B5AC7" w:rsidRPr="00084BAF" w:rsidRDefault="007B5AC7" w:rsidP="007B5AC7">
      <w:pPr>
        <w:pStyle w:val="a6"/>
        <w:shd w:val="clear" w:color="auto" w:fill="FFFFFF" w:themeFill="background1"/>
        <w:spacing w:line="240" w:lineRule="atLeast"/>
        <w:contextualSpacing/>
        <w:jc w:val="both"/>
        <w:rPr>
          <w:color w:val="000000" w:themeColor="text1"/>
        </w:rPr>
      </w:pPr>
      <w:r w:rsidRPr="00084BAF">
        <w:rPr>
          <w:color w:val="000000" w:themeColor="text1"/>
        </w:rPr>
        <w:t>CO</w:t>
      </w:r>
      <w:r w:rsidRPr="00084BAF">
        <w:rPr>
          <w:color w:val="000000" w:themeColor="text1"/>
          <w:vertAlign w:val="subscript"/>
        </w:rPr>
        <w:t>3</w:t>
      </w:r>
      <w:r w:rsidRPr="00084BAF">
        <w:rPr>
          <w:color w:val="000000" w:themeColor="text1"/>
          <w:vertAlign w:val="superscript"/>
        </w:rPr>
        <w:t>2-</w:t>
      </w:r>
      <w:r w:rsidRPr="00084BAF">
        <w:rPr>
          <w:color w:val="000000" w:themeColor="text1"/>
        </w:rPr>
        <w:t xml:space="preserve"> + 2H</w:t>
      </w:r>
      <w:r w:rsidRPr="00084BAF">
        <w:rPr>
          <w:color w:val="000000" w:themeColor="text1"/>
          <w:vertAlign w:val="superscript"/>
        </w:rPr>
        <w:t xml:space="preserve">+ </w:t>
      </w:r>
      <w:r w:rsidRPr="00084BAF">
        <w:rPr>
          <w:color w:val="000000" w:themeColor="text1"/>
        </w:rPr>
        <w:t>= CO</w:t>
      </w:r>
      <w:r w:rsidRPr="00084BAF">
        <w:rPr>
          <w:color w:val="000000" w:themeColor="text1"/>
          <w:vertAlign w:val="subscript"/>
        </w:rPr>
        <w:t>2</w:t>
      </w:r>
      <w:r w:rsidRPr="00084BAF">
        <w:rPr>
          <w:color w:val="000000" w:themeColor="text1"/>
        </w:rPr>
        <w:t xml:space="preserve"> + H</w:t>
      </w:r>
      <w:r w:rsidRPr="00084BAF"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 xml:space="preserve">O     - </w:t>
      </w:r>
    </w:p>
    <w:p w:rsidR="007B5AC7" w:rsidRPr="00084BAF" w:rsidRDefault="007B5AC7" w:rsidP="007B5AC7">
      <w:pPr>
        <w:pStyle w:val="a6"/>
        <w:shd w:val="clear" w:color="auto" w:fill="FFFFFF" w:themeFill="background1"/>
        <w:spacing w:line="24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Pr="00084BAF">
        <w:rPr>
          <w:color w:val="000000" w:themeColor="text1"/>
        </w:rPr>
        <w:t xml:space="preserve"> этом случае выделяется углекислый газ и образуется малодиссоциирующее вещество – вода.</w:t>
      </w:r>
    </w:p>
    <w:p w:rsidR="007B5AC7" w:rsidRPr="00084BAF" w:rsidRDefault="007B5AC7" w:rsidP="007B5AC7">
      <w:pPr>
        <w:pStyle w:val="a6"/>
        <w:shd w:val="clear" w:color="auto" w:fill="FFFFFF" w:themeFill="background1"/>
        <w:spacing w:line="240" w:lineRule="atLeast"/>
        <w:contextualSpacing/>
        <w:jc w:val="both"/>
        <w:rPr>
          <w:color w:val="000000" w:themeColor="text1"/>
          <w:lang w:val="en-US"/>
        </w:rPr>
      </w:pPr>
      <w:r w:rsidRPr="00084BAF">
        <w:rPr>
          <w:color w:val="000000" w:themeColor="text1"/>
          <w:lang w:val="en-US"/>
        </w:rPr>
        <w:t>Na</w:t>
      </w:r>
      <w:r w:rsidRPr="00084BAF">
        <w:rPr>
          <w:color w:val="000000" w:themeColor="text1"/>
          <w:vertAlign w:val="subscript"/>
          <w:lang w:val="en-US"/>
        </w:rPr>
        <w:t>2</w:t>
      </w:r>
      <w:r w:rsidRPr="00084BAF">
        <w:rPr>
          <w:color w:val="000000" w:themeColor="text1"/>
          <w:lang w:val="en-US"/>
        </w:rPr>
        <w:t>SiO</w:t>
      </w:r>
      <w:r w:rsidRPr="00084BAF">
        <w:rPr>
          <w:color w:val="000000" w:themeColor="text1"/>
          <w:vertAlign w:val="subscript"/>
          <w:lang w:val="en-US"/>
        </w:rPr>
        <w:t>3</w:t>
      </w:r>
      <w:r w:rsidRPr="00084BAF">
        <w:rPr>
          <w:color w:val="000000" w:themeColor="text1"/>
          <w:lang w:val="en-US"/>
        </w:rPr>
        <w:t xml:space="preserve"> + H</w:t>
      </w:r>
      <w:r w:rsidRPr="00084BAF">
        <w:rPr>
          <w:color w:val="000000" w:themeColor="text1"/>
          <w:vertAlign w:val="subscript"/>
          <w:lang w:val="en-US"/>
        </w:rPr>
        <w:t>2</w:t>
      </w:r>
      <w:r w:rsidRPr="00084BAF">
        <w:rPr>
          <w:color w:val="000000" w:themeColor="text1"/>
          <w:lang w:val="en-US"/>
        </w:rPr>
        <w:t>SO</w:t>
      </w:r>
      <w:r w:rsidRPr="00084BAF">
        <w:rPr>
          <w:color w:val="000000" w:themeColor="text1"/>
          <w:vertAlign w:val="subscript"/>
          <w:lang w:val="en-US"/>
        </w:rPr>
        <w:t>4</w:t>
      </w:r>
      <w:r w:rsidRPr="00084BAF">
        <w:rPr>
          <w:color w:val="000000" w:themeColor="text1"/>
          <w:lang w:val="en-US"/>
        </w:rPr>
        <w:t xml:space="preserve"> = H</w:t>
      </w:r>
      <w:r w:rsidRPr="00084BAF">
        <w:rPr>
          <w:color w:val="000000" w:themeColor="text1"/>
          <w:vertAlign w:val="subscript"/>
          <w:lang w:val="en-US"/>
        </w:rPr>
        <w:t>2</w:t>
      </w:r>
      <w:r w:rsidRPr="00084BAF">
        <w:rPr>
          <w:color w:val="000000" w:themeColor="text1"/>
          <w:lang w:val="en-US"/>
        </w:rPr>
        <w:t>SiO</w:t>
      </w:r>
      <w:r w:rsidRPr="00084BAF">
        <w:rPr>
          <w:color w:val="000000" w:themeColor="text1"/>
          <w:vertAlign w:val="subscript"/>
          <w:lang w:val="en-US"/>
        </w:rPr>
        <w:t>3</w:t>
      </w:r>
      <w:r w:rsidRPr="00084BAF">
        <w:rPr>
          <w:color w:val="000000" w:themeColor="text1"/>
          <w:lang w:val="en-US"/>
        </w:rPr>
        <w:t>↓ + Na</w:t>
      </w:r>
      <w:r w:rsidRPr="00084BAF">
        <w:rPr>
          <w:color w:val="000000" w:themeColor="text1"/>
          <w:vertAlign w:val="subscript"/>
          <w:lang w:val="en-US"/>
        </w:rPr>
        <w:t>2</w:t>
      </w:r>
      <w:r w:rsidRPr="00084BAF">
        <w:rPr>
          <w:color w:val="000000" w:themeColor="text1"/>
          <w:lang w:val="en-US"/>
        </w:rPr>
        <w:t>SO</w:t>
      </w:r>
      <w:r w:rsidRPr="00084BAF">
        <w:rPr>
          <w:color w:val="000000" w:themeColor="text1"/>
          <w:vertAlign w:val="subscript"/>
          <w:lang w:val="en-US"/>
        </w:rPr>
        <w:t>4</w:t>
      </w:r>
      <w:r w:rsidRPr="00084BAF">
        <w:rPr>
          <w:color w:val="000000" w:themeColor="text1"/>
          <w:lang w:val="en-US"/>
        </w:rPr>
        <w:t>,</w:t>
      </w:r>
    </w:p>
    <w:p w:rsidR="007B5AC7" w:rsidRPr="007B5AC7" w:rsidRDefault="007B5AC7" w:rsidP="007B5AC7">
      <w:pPr>
        <w:pStyle w:val="a6"/>
        <w:shd w:val="clear" w:color="auto" w:fill="FFFFFF" w:themeFill="background1"/>
        <w:spacing w:line="240" w:lineRule="atLeast"/>
        <w:contextualSpacing/>
        <w:jc w:val="both"/>
        <w:rPr>
          <w:color w:val="000000" w:themeColor="text1"/>
          <w:lang w:val="en-US"/>
        </w:rPr>
      </w:pPr>
      <w:r w:rsidRPr="00084BAF">
        <w:rPr>
          <w:color w:val="000000" w:themeColor="text1"/>
          <w:lang w:val="en-US"/>
        </w:rPr>
        <w:t>SiO</w:t>
      </w:r>
      <w:r w:rsidRPr="007B5AC7">
        <w:rPr>
          <w:color w:val="000000" w:themeColor="text1"/>
          <w:vertAlign w:val="subscript"/>
          <w:lang w:val="en-US"/>
        </w:rPr>
        <w:t>3</w:t>
      </w:r>
      <w:r w:rsidRPr="007B5AC7">
        <w:rPr>
          <w:color w:val="000000" w:themeColor="text1"/>
          <w:vertAlign w:val="superscript"/>
          <w:lang w:val="en-US"/>
        </w:rPr>
        <w:t>2-</w:t>
      </w:r>
      <w:r w:rsidRPr="007B5AC7">
        <w:rPr>
          <w:color w:val="000000" w:themeColor="text1"/>
          <w:lang w:val="en-US"/>
        </w:rPr>
        <w:t xml:space="preserve"> + 2</w:t>
      </w:r>
      <w:r w:rsidRPr="00084BAF">
        <w:rPr>
          <w:color w:val="000000" w:themeColor="text1"/>
          <w:lang w:val="en-US"/>
        </w:rPr>
        <w:t>H</w:t>
      </w:r>
      <w:r w:rsidRPr="007B5AC7">
        <w:rPr>
          <w:color w:val="000000" w:themeColor="text1"/>
          <w:vertAlign w:val="superscript"/>
          <w:lang w:val="en-US"/>
        </w:rPr>
        <w:t>+</w:t>
      </w:r>
      <w:r w:rsidRPr="007B5AC7">
        <w:rPr>
          <w:color w:val="000000" w:themeColor="text1"/>
          <w:lang w:val="en-US"/>
        </w:rPr>
        <w:t xml:space="preserve"> = </w:t>
      </w:r>
      <w:r w:rsidRPr="00084BAF">
        <w:rPr>
          <w:color w:val="000000" w:themeColor="text1"/>
          <w:lang w:val="en-US"/>
        </w:rPr>
        <w:t>H</w:t>
      </w:r>
      <w:r w:rsidRPr="007B5AC7">
        <w:rPr>
          <w:color w:val="000000" w:themeColor="text1"/>
          <w:vertAlign w:val="subscript"/>
          <w:lang w:val="en-US"/>
        </w:rPr>
        <w:t>2</w:t>
      </w:r>
      <w:r w:rsidRPr="00084BAF">
        <w:rPr>
          <w:color w:val="000000" w:themeColor="text1"/>
          <w:lang w:val="en-US"/>
        </w:rPr>
        <w:t>SiO</w:t>
      </w:r>
      <w:r w:rsidRPr="007B5AC7">
        <w:rPr>
          <w:color w:val="000000" w:themeColor="text1"/>
          <w:vertAlign w:val="subscript"/>
          <w:lang w:val="en-US"/>
        </w:rPr>
        <w:t>3</w:t>
      </w:r>
      <w:r w:rsidRPr="007B5AC7">
        <w:rPr>
          <w:color w:val="000000" w:themeColor="text1"/>
          <w:lang w:val="en-US"/>
        </w:rPr>
        <w:t xml:space="preserve">     -</w:t>
      </w:r>
    </w:p>
    <w:p w:rsidR="007B5AC7" w:rsidRDefault="007B5AC7" w:rsidP="007B5AC7">
      <w:pPr>
        <w:pStyle w:val="a6"/>
        <w:shd w:val="clear" w:color="auto" w:fill="FFFFFF" w:themeFill="background1"/>
        <w:spacing w:line="24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р</w:t>
      </w:r>
      <w:r w:rsidRPr="00084BAF">
        <w:rPr>
          <w:color w:val="000000" w:themeColor="text1"/>
        </w:rPr>
        <w:t>еакция происходит, так как образуется осадок.</w:t>
      </w:r>
    </w:p>
    <w:p w:rsidR="007B5AC7" w:rsidRDefault="007B5AC7" w:rsidP="007B5AC7">
      <w:pPr>
        <w:pStyle w:val="a6"/>
        <w:shd w:val="clear" w:color="auto" w:fill="FFFFFF" w:themeFill="background1"/>
        <w:spacing w:line="240" w:lineRule="atLeast"/>
        <w:contextualSpacing/>
        <w:jc w:val="both"/>
        <w:rPr>
          <w:color w:val="000000" w:themeColor="text1"/>
        </w:rPr>
      </w:pPr>
    </w:p>
    <w:p w:rsidR="007B5AC7" w:rsidRDefault="007B5AC7" w:rsidP="007B5AC7">
      <w:pPr>
        <w:pStyle w:val="a6"/>
        <w:shd w:val="clear" w:color="auto" w:fill="FFFFFF" w:themeFill="background1"/>
        <w:spacing w:line="240" w:lineRule="atLeast"/>
        <w:contextualSpacing/>
        <w:jc w:val="both"/>
        <w:rPr>
          <w:b/>
          <w:i/>
          <w:color w:val="000000" w:themeColor="text1"/>
        </w:rPr>
      </w:pPr>
      <w:r w:rsidRPr="00EC03D1">
        <w:rPr>
          <w:b/>
          <w:i/>
          <w:color w:val="000000" w:themeColor="text1"/>
        </w:rPr>
        <w:t>Применение кислот</w:t>
      </w:r>
    </w:p>
    <w:p w:rsidR="007B5AC7" w:rsidRDefault="007B5AC7" w:rsidP="007B5AC7">
      <w:pPr>
        <w:pStyle w:val="a6"/>
        <w:shd w:val="clear" w:color="auto" w:fill="FFFFFF" w:themeFill="background1"/>
        <w:spacing w:line="240" w:lineRule="atLeast"/>
        <w:contextualSpacing/>
        <w:jc w:val="both"/>
        <w:rPr>
          <w:color w:val="000000" w:themeColor="text1"/>
        </w:rPr>
      </w:pPr>
      <w:r>
        <w:rPr>
          <w:i/>
          <w:color w:val="000000" w:themeColor="text1"/>
        </w:rPr>
        <w:t xml:space="preserve">      </w:t>
      </w:r>
      <w:r w:rsidRPr="00EC03D1">
        <w:rPr>
          <w:i/>
          <w:color w:val="000000" w:themeColor="text1"/>
        </w:rPr>
        <w:t xml:space="preserve">Серную кислоту </w:t>
      </w:r>
      <w:r w:rsidRPr="00EC03D1">
        <w:rPr>
          <w:i/>
          <w:color w:val="000000" w:themeColor="text1"/>
          <w:lang w:val="en-US"/>
        </w:rPr>
        <w:t>H</w:t>
      </w:r>
      <w:r w:rsidRPr="00EC03D1">
        <w:rPr>
          <w:i/>
          <w:color w:val="000000" w:themeColor="text1"/>
          <w:vertAlign w:val="subscript"/>
        </w:rPr>
        <w:t>2</w:t>
      </w:r>
      <w:r w:rsidRPr="00EC03D1">
        <w:rPr>
          <w:i/>
          <w:color w:val="000000" w:themeColor="text1"/>
          <w:lang w:val="en-US"/>
        </w:rPr>
        <w:t>SO</w:t>
      </w:r>
      <w:r w:rsidRPr="00EC03D1">
        <w:rPr>
          <w:i/>
          <w:color w:val="000000" w:themeColor="text1"/>
          <w:vertAlign w:val="subscript"/>
        </w:rPr>
        <w:t>4</w:t>
      </w:r>
      <w:r>
        <w:rPr>
          <w:i/>
          <w:color w:val="000000" w:themeColor="text1"/>
          <w:vertAlign w:val="subscript"/>
        </w:rPr>
        <w:t xml:space="preserve"> </w:t>
      </w:r>
      <w:r w:rsidRPr="00EC03D1">
        <w:rPr>
          <w:color w:val="000000" w:themeColor="text1"/>
        </w:rPr>
        <w:t>применяют для получения солей</w:t>
      </w:r>
      <w:r>
        <w:rPr>
          <w:color w:val="000000" w:themeColor="text1"/>
        </w:rPr>
        <w:t>, красителей, удобрений, взрывчатых веществ, лекарств, для очистки нефтепродуктов, травления металлов.</w:t>
      </w:r>
    </w:p>
    <w:p w:rsidR="007B5AC7" w:rsidRDefault="007B5AC7" w:rsidP="007B5AC7">
      <w:pPr>
        <w:pStyle w:val="a6"/>
        <w:shd w:val="clear" w:color="auto" w:fill="FFFFFF" w:themeFill="background1"/>
        <w:spacing w:line="240" w:lineRule="atLeast"/>
        <w:contextualSpacing/>
        <w:jc w:val="both"/>
        <w:rPr>
          <w:color w:val="000000" w:themeColor="text1"/>
        </w:rPr>
      </w:pPr>
      <w:r>
        <w:rPr>
          <w:i/>
          <w:color w:val="000000" w:themeColor="text1"/>
        </w:rPr>
        <w:t xml:space="preserve">      </w:t>
      </w:r>
      <w:r w:rsidRPr="001C0FA1">
        <w:rPr>
          <w:i/>
          <w:color w:val="000000" w:themeColor="text1"/>
        </w:rPr>
        <w:t>Серную кислоту HCl</w:t>
      </w:r>
      <w:r>
        <w:rPr>
          <w:i/>
          <w:color w:val="000000" w:themeColor="text1"/>
        </w:rPr>
        <w:t xml:space="preserve"> </w:t>
      </w:r>
      <w:r w:rsidRPr="001C0FA1">
        <w:rPr>
          <w:color w:val="000000" w:themeColor="text1"/>
        </w:rPr>
        <w:t>используют для получения ее солей</w:t>
      </w:r>
      <w:r>
        <w:rPr>
          <w:color w:val="000000" w:themeColor="text1"/>
        </w:rPr>
        <w:t>, обработки руд, травления металлов, в химическом синтезе. Очень разбавленный раствор соляной кислоты употребляют в лечебных целях при пониженной кислотности желудка.</w:t>
      </w:r>
    </w:p>
    <w:p w:rsidR="007B5AC7" w:rsidRPr="001C0FA1" w:rsidRDefault="007B5AC7" w:rsidP="007B5AC7">
      <w:pPr>
        <w:pStyle w:val="a6"/>
        <w:shd w:val="clear" w:color="auto" w:fill="FFFFFF" w:themeFill="background1"/>
        <w:spacing w:line="240" w:lineRule="atLeast"/>
        <w:contextualSpacing/>
        <w:jc w:val="both"/>
      </w:pPr>
      <w:r>
        <w:rPr>
          <w:color w:val="000000" w:themeColor="text1"/>
        </w:rPr>
        <w:t xml:space="preserve">      </w:t>
      </w:r>
      <w:r w:rsidRPr="001C0FA1">
        <w:rPr>
          <w:i/>
          <w:color w:val="000000" w:themeColor="text1"/>
        </w:rPr>
        <w:t>Фосфорная кислота</w:t>
      </w:r>
      <w:r w:rsidRPr="001C0FA1">
        <w:rPr>
          <w:i/>
        </w:rPr>
        <w:t xml:space="preserve"> </w:t>
      </w:r>
      <w:r w:rsidRPr="001C0FA1">
        <w:rPr>
          <w:i/>
          <w:lang w:val="en-US"/>
        </w:rPr>
        <w:t>H</w:t>
      </w:r>
      <w:r w:rsidRPr="001C0FA1">
        <w:rPr>
          <w:i/>
          <w:vertAlign w:val="subscript"/>
        </w:rPr>
        <w:t>3</w:t>
      </w:r>
      <w:r w:rsidRPr="001C0FA1">
        <w:rPr>
          <w:i/>
          <w:lang w:val="en-US"/>
        </w:rPr>
        <w:t>PO</w:t>
      </w:r>
      <w:r w:rsidRPr="001C0FA1">
        <w:rPr>
          <w:i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>
        <w:t>(</w:t>
      </w:r>
      <w:r w:rsidRPr="001C0FA1">
        <w:t>тщательно очищенная)</w:t>
      </w:r>
      <w:r>
        <w:t xml:space="preserve"> применяется в пищевой промышленности для подкисления напитков. Соли фосфорной кислоты применяютсяв качестве удобрений.</w:t>
      </w:r>
      <w:r w:rsidRPr="001C0FA1"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7B5AC7" w:rsidRPr="002C2E00" w:rsidTr="00B542B1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B5AC7" w:rsidRPr="001C0FA1" w:rsidRDefault="007B5AC7" w:rsidP="00B542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Выполните задания письменно:</w:t>
            </w:r>
          </w:p>
          <w:p w:rsidR="007B5AC7" w:rsidRDefault="007B5AC7" w:rsidP="00B542B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AC7" w:rsidRPr="002C2E00" w:rsidRDefault="007B5AC7" w:rsidP="00B542B1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№1. Распределите химические формулы кислот  в таблицу. Дайте им названия:</w:t>
            </w:r>
          </w:p>
          <w:p w:rsidR="007B5AC7" w:rsidRDefault="007B5AC7" w:rsidP="00B542B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LiOH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Mn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MnO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HI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HClO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HBr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CaCl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HCl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HNO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HMnO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HF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HNO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NaNO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SiO</w:t>
            </w:r>
            <w:r w:rsidRPr="002C2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  <w:p w:rsidR="007B5AC7" w:rsidRPr="002C2E00" w:rsidRDefault="007B5AC7" w:rsidP="00B542B1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8"/>
              <w:gridCol w:w="1484"/>
              <w:gridCol w:w="1556"/>
              <w:gridCol w:w="1230"/>
              <w:gridCol w:w="1229"/>
              <w:gridCol w:w="1229"/>
              <w:gridCol w:w="1229"/>
            </w:tblGrid>
            <w:tr w:rsidR="007B5AC7" w:rsidRPr="002C2E00" w:rsidTr="00B542B1">
              <w:trPr>
                <w:jc w:val="center"/>
              </w:trPr>
              <w:tc>
                <w:tcPr>
                  <w:tcW w:w="9085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5AC7" w:rsidRPr="002C2E00" w:rsidRDefault="007B5AC7" w:rsidP="00B542B1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C2E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Кислоты</w:t>
                  </w:r>
                </w:p>
              </w:tc>
            </w:tr>
            <w:tr w:rsidR="007B5AC7" w:rsidRPr="002C2E00" w:rsidTr="00B542B1">
              <w:trPr>
                <w:trHeight w:val="695"/>
                <w:jc w:val="center"/>
              </w:trPr>
              <w:tc>
                <w:tcPr>
                  <w:tcW w:w="15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5AC7" w:rsidRPr="002C2E00" w:rsidRDefault="007B5AC7" w:rsidP="00B542B1">
                  <w:pPr>
                    <w:spacing w:before="100" w:beforeAutospacing="1" w:after="100" w:afterAutospacing="1" w:line="240" w:lineRule="atLeast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</w:t>
                  </w:r>
                  <w:r w:rsidRPr="002C2E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кисло-</w:t>
                  </w:r>
                </w:p>
                <w:p w:rsidR="007B5AC7" w:rsidRPr="002C2E00" w:rsidRDefault="007B5AC7" w:rsidP="00B542B1">
                  <w:pPr>
                    <w:spacing w:before="100" w:beforeAutospacing="1" w:after="100" w:afterAutospacing="1" w:line="240" w:lineRule="atLeast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C2E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родные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5AC7" w:rsidRPr="002C2E00" w:rsidRDefault="007B5AC7" w:rsidP="00B542B1">
                  <w:pPr>
                    <w:spacing w:before="100" w:beforeAutospacing="1" w:after="100" w:afterAutospacing="1" w:line="240" w:lineRule="atLeast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C2E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Кислород- содержащие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5AC7" w:rsidRPr="002C2E00" w:rsidRDefault="007B5AC7" w:rsidP="00B542B1">
                  <w:pPr>
                    <w:spacing w:before="100" w:beforeAutospacing="1" w:after="100" w:afterAutospacing="1" w:line="240" w:lineRule="atLeast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C2E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растворимые</w:t>
                  </w:r>
                </w:p>
                <w:p w:rsidR="007B5AC7" w:rsidRPr="002C2E00" w:rsidRDefault="007B5AC7" w:rsidP="00B542B1">
                  <w:pPr>
                    <w:spacing w:before="100" w:beforeAutospacing="1" w:after="100" w:afterAutospacing="1" w:line="240" w:lineRule="atLeast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C2E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5AC7" w:rsidRPr="002C2E00" w:rsidRDefault="007B5AC7" w:rsidP="00B542B1">
                  <w:pPr>
                    <w:spacing w:before="100" w:beforeAutospacing="1" w:after="100" w:afterAutospacing="1" w:line="240" w:lineRule="atLeast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нераст</w:t>
                  </w:r>
                  <w:r w:rsidRPr="002C2E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2C2E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римые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5AC7" w:rsidRPr="002C2E00" w:rsidRDefault="007B5AC7" w:rsidP="00B542B1">
                  <w:pPr>
                    <w:spacing w:before="100" w:beforeAutospacing="1" w:after="100" w:afterAutospacing="1" w:line="240" w:lineRule="atLeast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C2E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одно-</w:t>
                  </w:r>
                </w:p>
                <w:p w:rsidR="007B5AC7" w:rsidRPr="002C2E00" w:rsidRDefault="007B5AC7" w:rsidP="00B542B1">
                  <w:pPr>
                    <w:spacing w:before="100" w:beforeAutospacing="1" w:after="100" w:afterAutospacing="1" w:line="240" w:lineRule="atLeast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C2E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основные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5AC7" w:rsidRPr="002C2E00" w:rsidRDefault="007B5AC7" w:rsidP="00B542B1">
                  <w:pPr>
                    <w:spacing w:before="100" w:beforeAutospacing="1" w:after="100" w:afterAutospacing="1" w:line="240" w:lineRule="atLeast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C2E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двух-основные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5AC7" w:rsidRPr="002C2E00" w:rsidRDefault="007B5AC7" w:rsidP="00B542B1">
                  <w:pPr>
                    <w:spacing w:before="100" w:beforeAutospacing="1" w:after="100" w:afterAutospacing="1" w:line="240" w:lineRule="atLeast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C2E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трёх-основные</w:t>
                  </w:r>
                </w:p>
              </w:tc>
            </w:tr>
          </w:tbl>
          <w:p w:rsidR="007B5AC7" w:rsidRDefault="007B5AC7" w:rsidP="00B542B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AC7" w:rsidRPr="002C2E00" w:rsidRDefault="007B5AC7" w:rsidP="00B542B1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№2. Составьте уравнения реакций:</w:t>
            </w:r>
          </w:p>
          <w:p w:rsidR="007B5AC7" w:rsidRPr="002C2E00" w:rsidRDefault="007B5AC7" w:rsidP="00B542B1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Ca + HCl </w:t>
            </w:r>
          </w:p>
          <w:p w:rsidR="007B5AC7" w:rsidRPr="002C2E00" w:rsidRDefault="007B5AC7" w:rsidP="00B542B1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 + H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7B5AC7" w:rsidRPr="002C2E00" w:rsidRDefault="007B5AC7" w:rsidP="00B542B1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 + H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</w:p>
          <w:p w:rsidR="007B5AC7" w:rsidRPr="002C2E00" w:rsidRDefault="007B5AC7" w:rsidP="00B542B1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Ca + H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Назовите продукты реакции.</w:t>
            </w:r>
          </w:p>
          <w:p w:rsidR="007B5AC7" w:rsidRDefault="007B5AC7" w:rsidP="00B542B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AC7" w:rsidRPr="002C2E00" w:rsidRDefault="007B5AC7" w:rsidP="00B542B1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№3. Составьте уравнения реакций, назовите продукты:</w:t>
            </w:r>
          </w:p>
          <w:p w:rsidR="007B5AC7" w:rsidRPr="002C2E00" w:rsidRDefault="007B5AC7" w:rsidP="00B542B1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 + H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7B5AC7" w:rsidRPr="002C2E00" w:rsidRDefault="007B5AC7" w:rsidP="00B542B1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ZnO + HCl </w:t>
            </w:r>
          </w:p>
          <w:p w:rsidR="007B5AC7" w:rsidRPr="002C2E00" w:rsidRDefault="007B5AC7" w:rsidP="00B542B1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CaO + HNO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7B5AC7" w:rsidRPr="002C2E00" w:rsidRDefault="007B5AC7" w:rsidP="00B542B1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H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:rsidR="007B5AC7" w:rsidRDefault="007B5AC7" w:rsidP="00B542B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AC7" w:rsidRPr="002C2E00" w:rsidRDefault="007B5AC7" w:rsidP="00B542B1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№4. Составьте уравнения реакций взаимодействия кислот с основаниями и солями:</w:t>
            </w:r>
          </w:p>
          <w:p w:rsidR="007B5AC7" w:rsidRPr="002C2E00" w:rsidRDefault="007B5AC7" w:rsidP="00B542B1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KOH + HNO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7B5AC7" w:rsidRPr="002C2E00" w:rsidRDefault="007B5AC7" w:rsidP="00B542B1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NaOH + H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7B5AC7" w:rsidRPr="002C2E00" w:rsidRDefault="007B5AC7" w:rsidP="00B542B1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Ca(OH)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7B5AC7" w:rsidRPr="002C2E00" w:rsidRDefault="007B5AC7" w:rsidP="00B542B1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Al(OH)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HF</w:t>
            </w:r>
          </w:p>
          <w:p w:rsidR="007B5AC7" w:rsidRPr="002C2E00" w:rsidRDefault="007B5AC7" w:rsidP="00B542B1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HCl + Na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7B5AC7" w:rsidRPr="002C2E00" w:rsidRDefault="007B5AC7" w:rsidP="00B542B1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 K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7B5AC7" w:rsidRPr="002C2E00" w:rsidRDefault="007B5AC7" w:rsidP="00B542B1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CaCO</w:t>
            </w: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7B5AC7" w:rsidRPr="002C2E00" w:rsidRDefault="007B5AC7" w:rsidP="00B542B1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C2E00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продукты реакции.</w:t>
            </w:r>
          </w:p>
          <w:p w:rsidR="007B5AC7" w:rsidRPr="002C2E00" w:rsidRDefault="007B5AC7" w:rsidP="00B542B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B5AC7" w:rsidRDefault="007B5AC7" w:rsidP="007B5AC7"/>
    <w:p w:rsidR="007B5AC7" w:rsidRDefault="007B5AC7" w:rsidP="00E2522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F27BA" w:rsidRDefault="00DF27BA" w:rsidP="00E2522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F27BA" w:rsidRDefault="00DF27BA" w:rsidP="00E2522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F27BA" w:rsidRDefault="00DF27BA" w:rsidP="00E2522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F27BA" w:rsidRDefault="00DF27BA" w:rsidP="00E2522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F27BA" w:rsidRDefault="00DF27BA" w:rsidP="00E2522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F27BA" w:rsidRDefault="00DF27BA" w:rsidP="00E2522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F27BA" w:rsidRDefault="00DF27BA" w:rsidP="00E2522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F27BA" w:rsidRDefault="00DF27BA" w:rsidP="00E2522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F27BA" w:rsidRPr="00D54DF0" w:rsidRDefault="00DF27BA" w:rsidP="00DF27BA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05</w:t>
      </w:r>
      <w:r w:rsidRPr="00D54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.06.2020 г.  Химия</w:t>
      </w:r>
    </w:p>
    <w:p w:rsidR="00DF27BA" w:rsidRDefault="00DF27BA" w:rsidP="00DF27BA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4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Основания.</w:t>
      </w:r>
    </w:p>
    <w:p w:rsidR="00DF27BA" w:rsidRPr="00F85DDF" w:rsidRDefault="00DF27BA" w:rsidP="00DF27BA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F85DDF">
        <w:rPr>
          <w:rFonts w:ascii="Times New Roman" w:hAnsi="Times New Roman"/>
          <w:b/>
          <w:sz w:val="24"/>
          <w:szCs w:val="24"/>
        </w:rPr>
        <w:t>Задание:</w:t>
      </w:r>
    </w:p>
    <w:p w:rsidR="00DF27BA" w:rsidRPr="00F85DDF" w:rsidRDefault="00DF27BA" w:rsidP="00DF27BA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 w:rsidRPr="00F85DDF">
        <w:rPr>
          <w:rFonts w:ascii="Times New Roman" w:hAnsi="Times New Roman"/>
          <w:sz w:val="24"/>
          <w:szCs w:val="24"/>
        </w:rPr>
        <w:t>- изучить материал урока;</w:t>
      </w:r>
    </w:p>
    <w:p w:rsidR="00DF27BA" w:rsidRPr="00F85DDF" w:rsidRDefault="00DF27BA" w:rsidP="00DF27BA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 w:rsidRPr="00F85DDF">
        <w:rPr>
          <w:rFonts w:ascii="Times New Roman" w:hAnsi="Times New Roman"/>
          <w:sz w:val="24"/>
          <w:szCs w:val="24"/>
        </w:rPr>
        <w:t>- составить краткий конспект;</w:t>
      </w:r>
    </w:p>
    <w:p w:rsidR="00DF27BA" w:rsidRPr="00F85DDF" w:rsidRDefault="00DF27BA" w:rsidP="00DF27BA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 w:rsidRPr="00F85DDF">
        <w:rPr>
          <w:rFonts w:ascii="Times New Roman" w:hAnsi="Times New Roman"/>
          <w:sz w:val="24"/>
          <w:szCs w:val="24"/>
        </w:rPr>
        <w:t>- выполнить задания письменно.</w:t>
      </w:r>
    </w:p>
    <w:p w:rsidR="00DF27BA" w:rsidRDefault="00DF27BA" w:rsidP="00DF27BA">
      <w:pPr>
        <w:spacing w:before="100" w:beforeAutospacing="1" w:after="100" w:afterAutospacing="1" w:line="240" w:lineRule="atLeast"/>
        <w:contextualSpacing/>
        <w:rPr>
          <w:rFonts w:ascii="Times New Roman" w:hAnsi="Times New Roman"/>
        </w:rPr>
      </w:pPr>
    </w:p>
    <w:p w:rsidR="00DF27BA" w:rsidRPr="00670ACA" w:rsidRDefault="00DF27BA" w:rsidP="00DF27BA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Изучение нового материала </w:t>
      </w:r>
    </w:p>
    <w:p w:rsidR="00DF27BA" w:rsidRPr="00670ACA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670AC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Основаниями</w:t>
      </w:r>
      <w:r w:rsidRPr="00D54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70A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называют гидроксиды, которые диссоциируют (распадаются) на гидроксильную группу и положительно заряженный катион.</w:t>
      </w:r>
    </w:p>
    <w:p w:rsidR="00DF27BA" w:rsidRPr="00D54DF0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    </w:t>
      </w:r>
      <w:r w:rsidRPr="00670AC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Общая формула оснований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Э(OН)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m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>, где m –  степень окисления металла.</w:t>
      </w:r>
    </w:p>
    <w:p w:rsidR="00DF27BA" w:rsidRDefault="00DF27BA" w:rsidP="00DF27BA">
      <w:pPr>
        <w:spacing w:before="120" w:after="120" w:line="240" w:lineRule="atLeast"/>
        <w:contextualSpacing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DF27BA" w:rsidRPr="00670ACA" w:rsidRDefault="00DF27BA" w:rsidP="00DF27BA">
      <w:pPr>
        <w:spacing w:before="120" w:after="120" w:line="240" w:lineRule="atLeast"/>
        <w:contextualSpacing/>
        <w:jc w:val="center"/>
        <w:outlineLvl w:val="1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670AC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Классификация оснований</w:t>
      </w:r>
    </w:p>
    <w:p w:rsidR="00DF27BA" w:rsidRPr="00F85DDF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D54DF0">
        <w:rPr>
          <w:rFonts w:ascii="Times New Roman" w:eastAsia="Times New Roman" w:hAnsi="Times New Roman" w:cs="Times New Roman"/>
          <w:noProof/>
          <w:color w:val="528F6C"/>
          <w:sz w:val="24"/>
          <w:szCs w:val="24"/>
          <w:bdr w:val="none" w:sz="0" w:space="0" w:color="auto" w:frame="1"/>
        </w:rPr>
        <w:drawing>
          <wp:inline distT="0" distB="0" distL="0" distR="0">
            <wp:extent cx="4769100" cy="2002357"/>
            <wp:effectExtent l="19050" t="0" r="0" b="0"/>
            <wp:docPr id="1082" name="Рисунок 1082" descr="основания классификация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 descr="основания классификация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100" cy="2002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7BA" w:rsidRPr="00670ACA" w:rsidRDefault="00DF27BA" w:rsidP="00DF27BA">
      <w:pPr>
        <w:spacing w:after="0" w:line="240" w:lineRule="atLeast"/>
        <w:contextualSpacing/>
        <w:jc w:val="both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</w:pPr>
      <w:r w:rsidRPr="00670ACA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4"/>
          <w:szCs w:val="24"/>
          <w:bdr w:val="none" w:sz="0" w:space="0" w:color="auto" w:frame="1"/>
        </w:rPr>
        <w:t xml:space="preserve">Получение </w:t>
      </w:r>
      <w:r w:rsidRPr="00670ACA">
        <w:rPr>
          <w:rFonts w:ascii="Times New Roman" w:eastAsia="Times New Roman" w:hAnsi="Times New Roman" w:cs="Times New Roman"/>
          <w:bCs/>
          <w:i/>
          <w:color w:val="333333"/>
          <w:kern w:val="36"/>
          <w:sz w:val="24"/>
          <w:szCs w:val="24"/>
          <w:bdr w:val="none" w:sz="0" w:space="0" w:color="auto" w:frame="1"/>
        </w:rPr>
        <w:t>оснований</w:t>
      </w:r>
    </w:p>
    <w:p w:rsidR="00DF27BA" w:rsidRPr="00D54DF0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Взаимодействие активных металлов с водой 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>(только щелочи)</w:t>
      </w:r>
    </w:p>
    <w:p w:rsidR="00DF27BA" w:rsidRPr="00DF27BA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F27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r w:rsidRPr="00DF27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+ 2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DF2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2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DF27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= 2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NaOH</w:t>
      </w:r>
      <w:r w:rsidRPr="00DF27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+ 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DF2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2</w:t>
      </w:r>
      <w:r w:rsidRPr="00DF27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DF27BA" w:rsidRPr="00DF27BA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</w:t>
      </w:r>
      <w:r w:rsidRPr="00DF27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+ 2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DF2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2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DF27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= 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</w:t>
      </w:r>
      <w:r w:rsidRPr="00DF27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</w:t>
      </w:r>
      <w:r w:rsidRPr="00DF27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Pr="00DF2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2</w:t>
      </w:r>
      <w:r w:rsidRPr="00DF27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+ 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DF27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2</w:t>
      </w:r>
      <w:r w:rsidRPr="00DF27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DF27BA" w:rsidRPr="00D54DF0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Взаимодействие основных оксидов с водой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(только щелочи)</w:t>
      </w:r>
    </w:p>
    <w:p w:rsidR="00DF27BA" w:rsidRPr="00D54DF0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2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>O + H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2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>O = 2NaOH,</w:t>
      </w:r>
    </w:p>
    <w:p w:rsidR="00DF27BA" w:rsidRPr="00D54DF0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Взаимодействие солей со щелочами 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>(малорастворимые основания)</w:t>
      </w:r>
    </w:p>
    <w:p w:rsidR="00DF27BA" w:rsidRPr="00D54DF0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CuSO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4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+ 2NaOH = Cu(OH)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2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↓+ Na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2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4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DF27BA" w:rsidRPr="00D54DF0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Cu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en-US"/>
        </w:rPr>
        <w:t>2+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+ 2OH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en-US"/>
        </w:rPr>
        <w:t>—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= Cu(OH)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2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DF27BA" w:rsidRPr="00D54DF0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AlCl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3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+ 3NaOH = Al(OH)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3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↓ + 3NaCl,</w:t>
      </w:r>
    </w:p>
    <w:p w:rsidR="00DF27BA" w:rsidRPr="00D54DF0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3+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+ 3OH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—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Al(OH)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3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27BA" w:rsidRPr="00D54DF0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Электролиз водных растворов солей 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>(промышленный способ)</w:t>
      </w:r>
    </w:p>
    <w:p w:rsidR="00DF27BA" w:rsidRPr="00D54DF0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2NaCl + 2H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2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 = 2NaOH + H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2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+ Cl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2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F27BA" w:rsidRPr="00DF27BA" w:rsidRDefault="00DF27BA" w:rsidP="00DF27BA">
      <w:pPr>
        <w:spacing w:after="0" w:line="240" w:lineRule="atLeast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4"/>
          <w:szCs w:val="24"/>
          <w:bdr w:val="none" w:sz="0" w:space="0" w:color="auto" w:frame="1"/>
          <w:lang w:val="en-US"/>
        </w:rPr>
      </w:pPr>
    </w:p>
    <w:p w:rsidR="00DF27BA" w:rsidRDefault="00DF27BA" w:rsidP="00DF27BA">
      <w:pPr>
        <w:spacing w:after="0" w:line="240" w:lineRule="atLeast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color w:val="333333"/>
          <w:kern w:val="36"/>
          <w:sz w:val="24"/>
          <w:szCs w:val="24"/>
          <w:bdr w:val="none" w:sz="0" w:space="0" w:color="auto" w:frame="1"/>
        </w:rPr>
      </w:pPr>
      <w:r w:rsidRPr="00670ACA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4"/>
          <w:szCs w:val="24"/>
          <w:bdr w:val="none" w:sz="0" w:space="0" w:color="auto" w:frame="1"/>
        </w:rPr>
        <w:t xml:space="preserve">Химические свойства </w:t>
      </w:r>
      <w:r w:rsidRPr="00670ACA">
        <w:rPr>
          <w:rFonts w:ascii="Times New Roman" w:eastAsia="Times New Roman" w:hAnsi="Times New Roman" w:cs="Times New Roman"/>
          <w:bCs/>
          <w:i/>
          <w:color w:val="333333"/>
          <w:kern w:val="36"/>
          <w:sz w:val="24"/>
          <w:szCs w:val="24"/>
          <w:bdr w:val="none" w:sz="0" w:space="0" w:color="auto" w:frame="1"/>
        </w:rPr>
        <w:t>оснований</w:t>
      </w:r>
    </w:p>
    <w:p w:rsidR="00DF27BA" w:rsidRPr="00670ACA" w:rsidRDefault="00DF27BA" w:rsidP="00DF27BA">
      <w:pPr>
        <w:spacing w:after="0" w:line="240" w:lineRule="atLeast"/>
        <w:contextualSpacing/>
        <w:jc w:val="both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</w:pPr>
    </w:p>
    <w:p w:rsidR="00DF27BA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D54DF0">
        <w:rPr>
          <w:rFonts w:ascii="Times New Roman" w:eastAsia="Times New Roman" w:hAnsi="Times New Roman" w:cs="Times New Roman"/>
          <w:noProof/>
          <w:color w:val="528F6C"/>
          <w:sz w:val="24"/>
          <w:szCs w:val="24"/>
          <w:bdr w:val="none" w:sz="0" w:space="0" w:color="auto" w:frame="1"/>
        </w:rPr>
        <w:drawing>
          <wp:inline distT="0" distB="0" distL="0" distR="0">
            <wp:extent cx="2981325" cy="2028825"/>
            <wp:effectExtent l="19050" t="0" r="9525" b="0"/>
            <wp:docPr id="1083" name="Рисунок 1083" descr="индикаторы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 descr="индикаторы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7BA" w:rsidRPr="00D54DF0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E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1)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Растворы оснований мыльные на ощупь, </w:t>
      </w:r>
      <w:r w:rsidRPr="00275E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изменяют окраску индикаторов: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>  лакмуса – в синий цвет, бесцветного фенолфталеина – в малиновый.</w:t>
      </w:r>
    </w:p>
    <w:p w:rsidR="00DF27BA" w:rsidRPr="00D54DF0" w:rsidRDefault="00DF27BA" w:rsidP="00DF27BA">
      <w:pPr>
        <w:spacing w:after="36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>В водном растворе растворимые основания диссоциируют, образуя катион металла и гидроксогруппу:</w:t>
      </w:r>
    </w:p>
    <w:p w:rsidR="00DF27BA" w:rsidRPr="00D54DF0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>NaOH = Na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 xml:space="preserve">+ 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>+ OH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—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27BA" w:rsidRPr="00D54DF0" w:rsidRDefault="00DF27BA" w:rsidP="00DF27BA">
      <w:pPr>
        <w:spacing w:after="36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Многоосновные основания диссоциируют ступенчато:</w:t>
      </w:r>
    </w:p>
    <w:p w:rsidR="00DF27BA" w:rsidRPr="00D54DF0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Ba(OH)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2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= BaOH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en-US"/>
        </w:rPr>
        <w:t>+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+ OH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en-US"/>
        </w:rPr>
        <w:t>—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DF27BA" w:rsidRPr="00D54DF0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BaOH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en-US"/>
        </w:rPr>
        <w:t>+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= Ba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en-US"/>
        </w:rPr>
        <w:t>2+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+ OH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en-US"/>
        </w:rPr>
        <w:t>—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DF27BA" w:rsidRPr="00D54DF0" w:rsidRDefault="00DF27BA" w:rsidP="00DF27BA">
      <w:pPr>
        <w:spacing w:after="36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суммарное уравнение:</w:t>
      </w:r>
    </w:p>
    <w:p w:rsidR="00DF27BA" w:rsidRPr="00D54DF0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>Ba(OH)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2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Ba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 xml:space="preserve">2+ 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>+ 2OH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—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27BA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DF27BA" w:rsidRPr="00D54DF0" w:rsidRDefault="00DF27BA" w:rsidP="00DF27BA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2) Взаимодействие с кислотами (реакция нейтрализации)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NaOH + HCl = NaCl + H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2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</w:p>
    <w:p w:rsidR="00DF27BA" w:rsidRPr="00D54DF0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—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H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+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H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2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</w:p>
    <w:p w:rsidR="00DF27BA" w:rsidRPr="00D54DF0" w:rsidRDefault="00DF27BA" w:rsidP="00DF27BA">
      <w:pPr>
        <w:spacing w:after="36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реакции нейтрализации взаимодействие сводится к взаимодействию ионов водорода и гидроксогруппы с образованием малодиссоциирующего вещества – воды.</w:t>
      </w:r>
    </w:p>
    <w:p w:rsidR="00DF27BA" w:rsidRPr="00D54DF0" w:rsidRDefault="00DF27BA" w:rsidP="00DF27BA">
      <w:pPr>
        <w:spacing w:after="36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Многоосновные основания образуют основные и средние соли:</w:t>
      </w:r>
    </w:p>
    <w:p w:rsidR="00DF27BA" w:rsidRPr="00D54DF0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Ba(OH)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2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+ HCl = BaOHCl + H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2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O,</w:t>
      </w:r>
    </w:p>
    <w:p w:rsidR="00DF27BA" w:rsidRPr="00D54DF0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Ba(OH)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2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+ 2HCl = BaCl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2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+ 2H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2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O.</w:t>
      </w:r>
    </w:p>
    <w:p w:rsidR="00DF27BA" w:rsidRPr="00CD30DE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en-US"/>
        </w:rPr>
      </w:pPr>
    </w:p>
    <w:p w:rsidR="00DF27BA" w:rsidRPr="00D54DF0" w:rsidRDefault="00DF27BA" w:rsidP="00DF27BA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3) Взаимодействие с кислотными оксидами</w:t>
      </w:r>
      <w:r w:rsidRPr="00D54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> Ca(OH)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2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CO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2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CaCO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3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H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2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</w:p>
    <w:p w:rsidR="00DF27BA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DF27BA" w:rsidRPr="00D54DF0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4) Взаимодействие с солями</w:t>
      </w:r>
    </w:p>
    <w:p w:rsidR="00DF27BA" w:rsidRPr="00D54DF0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>Fe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2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>(SO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4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3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+ 6NaOH = 2Fe(OH)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3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+ 3Na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2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4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F27BA" w:rsidRPr="00D54DF0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>2Fe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 xml:space="preserve">3+ 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>+ 6OH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—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2Fe(OH)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3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27BA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DF27BA" w:rsidRPr="00D54DF0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5) Термическое разложение</w:t>
      </w:r>
    </w:p>
    <w:p w:rsidR="00DF27BA" w:rsidRPr="00D54DF0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Cu(OH)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2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= CuO + H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2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O,</w:t>
      </w:r>
    </w:p>
    <w:p w:rsidR="00DF27BA" w:rsidRPr="00D54DF0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2Fe(OH)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3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= Fe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2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3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+ 3H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2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 .</w:t>
      </w:r>
    </w:p>
    <w:p w:rsidR="00DF27BA" w:rsidRPr="00D54DF0" w:rsidRDefault="00DF27BA" w:rsidP="00DF27BA">
      <w:pPr>
        <w:spacing w:after="36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30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>Щелочи термическому разложению не подвергаются, например, гидроксид натрия кипит при 1400°С без разложения, из всех растворимых оснований разлагается только гидроксид лития:</w:t>
      </w:r>
    </w:p>
    <w:p w:rsidR="00DF27BA" w:rsidRPr="00D54DF0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>2LiOH = Li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2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>O + H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2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</w:p>
    <w:p w:rsidR="00DF27BA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</w:p>
    <w:p w:rsidR="00DF27BA" w:rsidRPr="00D54DF0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6)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D54D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Взаимодействие с неметаллами</w:t>
      </w:r>
    </w:p>
    <w:p w:rsidR="00DF27BA" w:rsidRPr="00D54DF0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6KOH + 3S = K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2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3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+ 2K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2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 + 3H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2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O,</w:t>
      </w:r>
    </w:p>
    <w:p w:rsidR="00DF27BA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>2NaOH + Cl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2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NaCl + NaOCl + H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2</w:t>
      </w:r>
      <w:r w:rsidRPr="00D54DF0">
        <w:rPr>
          <w:rFonts w:ascii="Times New Roman" w:eastAsia="Times New Roman" w:hAnsi="Times New Roman" w:cs="Times New Roman"/>
          <w:color w:val="000000"/>
          <w:sz w:val="24"/>
          <w:szCs w:val="24"/>
        </w:rPr>
        <w:t>O (на холоде).</w:t>
      </w:r>
    </w:p>
    <w:p w:rsidR="00DF27BA" w:rsidRPr="00D54DF0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27BA" w:rsidRPr="00553F62" w:rsidRDefault="00DF27BA" w:rsidP="00DF27BA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i/>
          <w:color w:val="4E4E3F"/>
          <w:sz w:val="24"/>
          <w:szCs w:val="24"/>
        </w:rPr>
      </w:pPr>
      <w:r w:rsidRPr="00553F62">
        <w:rPr>
          <w:rFonts w:ascii="Times New Roman" w:eastAsia="Times New Roman" w:hAnsi="Times New Roman" w:cs="Times New Roman"/>
          <w:b/>
          <w:i/>
          <w:color w:val="4E4E3F"/>
          <w:sz w:val="24"/>
          <w:szCs w:val="24"/>
        </w:rPr>
        <w:t xml:space="preserve">Применение </w:t>
      </w:r>
      <w:r w:rsidRPr="00553F62">
        <w:rPr>
          <w:rFonts w:ascii="Times New Roman" w:eastAsia="Times New Roman" w:hAnsi="Times New Roman" w:cs="Times New Roman"/>
          <w:i/>
          <w:color w:val="4E4E3F"/>
          <w:sz w:val="24"/>
          <w:szCs w:val="24"/>
        </w:rPr>
        <w:t>оснований</w:t>
      </w:r>
    </w:p>
    <w:p w:rsidR="00DF27BA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>
        <w:rPr>
          <w:rFonts w:ascii="Times New Roman" w:eastAsia="Times New Roman" w:hAnsi="Times New Roman" w:cs="Times New Roman"/>
          <w:color w:val="4E4E3F"/>
          <w:sz w:val="24"/>
          <w:szCs w:val="24"/>
        </w:rPr>
        <w:t xml:space="preserve">      </w:t>
      </w:r>
      <w:r w:rsidRPr="00D54DF0">
        <w:rPr>
          <w:rFonts w:ascii="Times New Roman" w:eastAsia="Times New Roman" w:hAnsi="Times New Roman" w:cs="Times New Roman"/>
          <w:color w:val="4E4E3F"/>
          <w:sz w:val="24"/>
          <w:szCs w:val="24"/>
        </w:rPr>
        <w:t>Основания используют в промышленности, в лабораториях и в быту. Из всех оснований наибольшее применение находят щёлочи.</w:t>
      </w:r>
    </w:p>
    <w:p w:rsidR="00DF27BA" w:rsidRPr="00D54DF0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E4E3F"/>
          <w:sz w:val="24"/>
          <w:szCs w:val="24"/>
        </w:rPr>
      </w:pPr>
    </w:p>
    <w:p w:rsidR="00DF27BA" w:rsidRPr="00553F62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color w:val="4E4E3F"/>
          <w:sz w:val="24"/>
          <w:szCs w:val="24"/>
        </w:rPr>
      </w:pPr>
      <w:r w:rsidRPr="00553F62">
        <w:rPr>
          <w:rFonts w:ascii="Times New Roman" w:eastAsia="Times New Roman" w:hAnsi="Times New Roman" w:cs="Times New Roman"/>
          <w:bCs/>
          <w:i/>
          <w:color w:val="4E4E3F"/>
          <w:sz w:val="24"/>
          <w:szCs w:val="24"/>
        </w:rPr>
        <w:t>Гидроксид кальция</w:t>
      </w:r>
    </w:p>
    <w:p w:rsidR="00DF27BA" w:rsidRPr="00F150D7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553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Техническое название гидроксида кальция </w:t>
      </w:r>
      <w:r w:rsidRPr="00F150D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— </w:t>
      </w:r>
      <w:r w:rsidRPr="00F150D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гашёная известь</w:t>
      </w:r>
      <w:r w:rsidRPr="00F150D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</w:t>
      </w:r>
      <w:r w:rsidRPr="00553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пушонка. Взвесь (суспензия) гидроксида кальция в воде называют </w:t>
      </w:r>
      <w:r w:rsidRPr="00F150D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известковым молоком</w:t>
      </w:r>
      <w:r w:rsidRPr="00F150D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</w:t>
      </w:r>
      <w:r w:rsidRPr="00553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прозрачный раствор этого вещества носит название </w:t>
      </w:r>
      <w:r w:rsidRPr="00F150D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известковой воды</w:t>
      </w:r>
      <w:r w:rsidRPr="00F150D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DF27BA" w:rsidRPr="00F150D7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553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Гашёную известь с древних времён использовали в строительстве для приготовления скрепляющей смеси — </w:t>
      </w:r>
      <w:r w:rsidRPr="00F150D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известкового раствора</w:t>
      </w:r>
      <w:r w:rsidRPr="00F150D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DF27BA" w:rsidRPr="00553F62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3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553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смешивании гашёной извести, песка и воды образуется медленно застывающая масса, которую в настоящее время (с некоторыми добавками) используют для оштукатуривания стен.</w:t>
      </w:r>
    </w:p>
    <w:p w:rsidR="00DF27BA" w:rsidRPr="00553F62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3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553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застывании известкового раствора гидроксид кальция (щёлочь) взаимодействует с углекислым газом (кислотным оксидом), содержащимся в воздухе, в результате чего образуется твёрдая масса (искусственный камень):</w:t>
      </w:r>
    </w:p>
    <w:p w:rsidR="00DF27BA" w:rsidRPr="00553F62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553F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Ca</w:t>
      </w:r>
      <w:r w:rsidRPr="00553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553F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OH</w:t>
      </w:r>
      <w:r w:rsidRPr="00553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F150D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553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+</w:t>
      </w:r>
      <w:r w:rsidRPr="00553F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CO</w:t>
      </w:r>
      <w:r w:rsidRPr="00F150D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553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→</w:t>
      </w:r>
      <w:r w:rsidRPr="00553F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CaCO</w:t>
      </w:r>
      <w:r w:rsidRPr="00F150D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3</w:t>
      </w:r>
      <w:r w:rsidRPr="00553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↓+</w:t>
      </w:r>
      <w:r w:rsidRPr="00553F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H</w:t>
      </w:r>
      <w:r w:rsidRPr="00F150D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bscript"/>
          <w:lang w:val="en-US"/>
        </w:rPr>
        <w:t>2</w:t>
      </w:r>
      <w:r w:rsidRPr="00553F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O</w:t>
      </w:r>
      <w:r w:rsidRPr="00553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DF27BA" w:rsidRPr="00553F62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553F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DF27BA" w:rsidRPr="00553F62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3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</w:t>
      </w:r>
      <w:r w:rsidRPr="00553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Известковое молоко применяют в производстве сахара, а также в сельском хозяйстве для борьбы с вредителями и болезнями растений.</w:t>
      </w:r>
    </w:p>
    <w:p w:rsidR="00DF27BA" w:rsidRPr="00553F62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3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DF27BA" w:rsidRPr="00F150D7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F150D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Гидроксид натрия</w:t>
      </w:r>
    </w:p>
    <w:p w:rsidR="00DF27BA" w:rsidRPr="00F150D7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3F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553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553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Другие названия этого вещества: </w:t>
      </w:r>
      <w:r w:rsidRPr="00F150D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едкий натр</w:t>
      </w:r>
      <w:r w:rsidRPr="00F150D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F150D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каустическая сода</w:t>
      </w:r>
      <w:r w:rsidRPr="00F150D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DF27BA" w:rsidRPr="00553F62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3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553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Гидроксид натрия используют как во многих отраслях промышленности, так и для бытовых нужд.</w:t>
      </w:r>
    </w:p>
    <w:p w:rsidR="00DF27BA" w:rsidRPr="00553F62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3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553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Каустик используют при производстве целлюлозы, моющих средств (мыла, шампуней и других), в нефтепереработке, при производстве биодизельного топлива, для нейтрализации кислот. В быту гидроксид натрия используют в качестве основы некоторых средств для ликвидации засоров канализационных труб.</w:t>
      </w:r>
    </w:p>
    <w:p w:rsidR="00DF27BA" w:rsidRPr="00553F62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</w:t>
      </w:r>
      <w:r w:rsidRPr="00553F6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687500" cy="2143125"/>
            <wp:effectExtent l="19050" t="0" r="7950" b="0"/>
            <wp:docPr id="1088" name="Рисунок 1088" descr="krot_v_granul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 descr="krot_v_granulah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7BA" w:rsidRPr="00553F62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</w:t>
      </w:r>
      <w:r w:rsidRPr="00553F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Средства для очистки канализационных труб от отложений жира могут содержать более </w:t>
      </w:r>
      <w:r w:rsidRPr="00553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40</w:t>
      </w:r>
      <w:r w:rsidRPr="00553F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% гидроксида натрия</w:t>
      </w:r>
    </w:p>
    <w:p w:rsidR="00DF27BA" w:rsidRPr="00553F62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3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DF27BA" w:rsidRPr="00F150D7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F150D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Гидроксид калия</w:t>
      </w:r>
    </w:p>
    <w:p w:rsidR="00DF27BA" w:rsidRPr="00F150D7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553F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553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553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Тривиальное название вещества — </w:t>
      </w:r>
      <w:r w:rsidRPr="00F150D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едкое кали</w:t>
      </w:r>
      <w:r w:rsidRPr="00F150D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DF27BA" w:rsidRPr="00553F62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553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Гидроксид калия используют в производстве моющих средств как сырьё для получения различных соединений калия, а также в качестве электролита в гальванических элементах (марганцо-цинковых «батарейках») и никель-кадмиевых аккумуляторах.</w:t>
      </w:r>
    </w:p>
    <w:p w:rsidR="00DF27BA" w:rsidRPr="00553F62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3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DF27BA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r w:rsidRPr="00553F6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676525" cy="2141220"/>
            <wp:effectExtent l="19050" t="0" r="9525" b="0"/>
            <wp:docPr id="1089" name="Рисунок 1089" descr="nikel-kadmievye-akkumulja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 descr="nikel-kadmievye-akkumuljatory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711" cy="2142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7BA" w:rsidRPr="00553F62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27BA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3F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Никель-кадмиевые аккумуляторы для электроинструментов содержат гидроксид калия</w:t>
      </w:r>
    </w:p>
    <w:p w:rsidR="00DF27BA" w:rsidRPr="00553F62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27BA" w:rsidRPr="00F150D7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F150D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Гидроксид магния</w:t>
      </w:r>
    </w:p>
    <w:p w:rsidR="00DF27BA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3F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553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553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Гидроксид магния используется как компонент зубных паст, в медицине — как лекарственное средство для уменьшения кислотности желудочного сока и как слабительное, в промышленности — в качестве наполнителя при производстве пластмасс, а также как сырьё для получения оксида магния.</w:t>
      </w:r>
    </w:p>
    <w:p w:rsidR="00DF27BA" w:rsidRPr="00553F62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27BA" w:rsidRPr="00F150D7" w:rsidRDefault="00DF27BA" w:rsidP="00DF27BA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F150D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Правила безопасного обращения со щелочами</w:t>
      </w:r>
    </w:p>
    <w:p w:rsidR="00DF27BA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553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Щёлочи при попадании разъедают кожу и слизистые ткани. При обращении с ними особенно следует беречь глаза, поскольку эти вещества вызывают необратимое разрушение зрительного нерва, следствием чего может быть полная потеря зрения.</w:t>
      </w:r>
    </w:p>
    <w:p w:rsidR="00DF27BA" w:rsidRPr="00553F62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27BA" w:rsidRPr="00553F62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r w:rsidRPr="00553F6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333625" cy="2333625"/>
            <wp:effectExtent l="19050" t="0" r="9525" b="0"/>
            <wp:docPr id="1090" name="Рисунок 1090" descr="768px-GHS-pictogram-aci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 descr="768px-GHS-pictogram-acid.svg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7BA" w:rsidRPr="00553F62" w:rsidRDefault="00DF27BA" w:rsidP="00DF27BA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3F6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Обрати внимание!</w:t>
      </w:r>
    </w:p>
    <w:p w:rsidR="00DF27BA" w:rsidRPr="00553F62" w:rsidRDefault="00DF27BA" w:rsidP="00DF27BA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553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работы со щелочами следует проводить в очках и пользуясь резиновыми перчатками.</w:t>
      </w:r>
    </w:p>
    <w:p w:rsidR="00DF27BA" w:rsidRPr="00553F62" w:rsidRDefault="00DF27BA" w:rsidP="00DF27B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553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же щёлочь всё-таки попала на поверхность тела, поражённое место нужно хорошенько прополоскать струёй проточной воды, если попала в глаз — также непрерывно промывать проточной водой не менее 35–40 минут, а также обратиться за медицинской помощью.</w:t>
      </w:r>
    </w:p>
    <w:p w:rsidR="00DF27BA" w:rsidRPr="00553F62" w:rsidRDefault="00DF27BA" w:rsidP="00DF27BA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F27BA" w:rsidRPr="00F85DDF" w:rsidRDefault="00DF27BA" w:rsidP="00DF27BA">
      <w:pPr>
        <w:tabs>
          <w:tab w:val="left" w:pos="284"/>
        </w:tabs>
        <w:spacing w:before="100" w:beforeAutospacing="1" w:after="100" w:afterAutospacing="1" w:line="240" w:lineRule="atLeast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Выполните задания письменно:</w:t>
      </w:r>
    </w:p>
    <w:p w:rsidR="00DF27BA" w:rsidRPr="00553F62" w:rsidRDefault="00DF27BA" w:rsidP="00DF27BA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3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Выберите сильное основание: NH</w:t>
      </w:r>
      <w:r w:rsidRPr="00553F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3</w:t>
      </w:r>
      <w:r w:rsidRPr="00553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• Н</w:t>
      </w:r>
      <w:r w:rsidRPr="00553F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2</w:t>
      </w:r>
      <w:r w:rsidRPr="00553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O, Сu(ОН)</w:t>
      </w:r>
      <w:r w:rsidRPr="00553F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2</w:t>
      </w:r>
      <w:r w:rsidRPr="00553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КОН. </w:t>
      </w:r>
    </w:p>
    <w:p w:rsidR="00DF27BA" w:rsidRPr="00553F62" w:rsidRDefault="00DF27BA" w:rsidP="00DF27BA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3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Дайте характеристику гидро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ксида бария, используя</w:t>
      </w:r>
      <w:r w:rsidRPr="00553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признаки классификации оснований. </w:t>
      </w:r>
    </w:p>
    <w:p w:rsidR="00DF27BA" w:rsidRPr="00553F62" w:rsidRDefault="00DF27BA" w:rsidP="00DF27BA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3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Закончите молекулярные уравнения возможных реакций, запишите соответствующие им ионные уравнения: </w:t>
      </w:r>
    </w:p>
    <w:p w:rsidR="00DF27BA" w:rsidRPr="00553F62" w:rsidRDefault="00DF27BA" w:rsidP="00DF27BA">
      <w:pPr>
        <w:tabs>
          <w:tab w:val="num" w:pos="0"/>
          <w:tab w:val="left" w:pos="284"/>
        </w:tabs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3F6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4495415" cy="876300"/>
            <wp:effectExtent l="19050" t="0" r="385" b="0"/>
            <wp:docPr id="1086" name="Рисунок 1086" descr="http://tepka.ru/himiya_8/00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 descr="http://tepka.ru/himiya_8/0024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314" cy="87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7BA" w:rsidRPr="00553F62" w:rsidRDefault="00DF27BA" w:rsidP="00DF27BA">
      <w:pPr>
        <w:tabs>
          <w:tab w:val="num" w:pos="0"/>
          <w:tab w:val="left" w:pos="284"/>
        </w:tabs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553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Если реакция не будет протекать, укажите причину этого. </w:t>
      </w:r>
    </w:p>
    <w:p w:rsidR="00DF27BA" w:rsidRPr="00553F62" w:rsidRDefault="00DF27BA" w:rsidP="00DF27BA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3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Запишите формулы оксидов, которые соответствуют гидроксидам: Cu(OH)</w:t>
      </w:r>
      <w:r w:rsidRPr="00553F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2</w:t>
      </w:r>
      <w:r w:rsidRPr="00553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CuOH, Fe(OH)</w:t>
      </w:r>
      <w:r w:rsidRPr="00553F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3</w:t>
      </w:r>
      <w:r w:rsidRPr="00553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Fe(OH)</w:t>
      </w:r>
      <w:r w:rsidRPr="00553F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bscript"/>
        </w:rPr>
        <w:t>2</w:t>
      </w:r>
      <w:r w:rsidRPr="00553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NaOH. </w:t>
      </w:r>
    </w:p>
    <w:p w:rsidR="00DF27BA" w:rsidRPr="00553F62" w:rsidRDefault="00DF27BA" w:rsidP="00DF27BA">
      <w:pPr>
        <w:tabs>
          <w:tab w:val="num" w:pos="0"/>
          <w:tab w:val="left" w:pos="284"/>
        </w:tabs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553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Назовите все вещества. </w:t>
      </w:r>
    </w:p>
    <w:p w:rsidR="00DF27BA" w:rsidRPr="00E2522C" w:rsidRDefault="00DF27BA" w:rsidP="00E2522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DF27BA" w:rsidRPr="00E2522C" w:rsidSect="0061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71A54"/>
    <w:multiLevelType w:val="multilevel"/>
    <w:tmpl w:val="3918D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81"/>
    <w:rsid w:val="0019425D"/>
    <w:rsid w:val="00392559"/>
    <w:rsid w:val="00614278"/>
    <w:rsid w:val="007B5AC7"/>
    <w:rsid w:val="007D05CE"/>
    <w:rsid w:val="007E7A7C"/>
    <w:rsid w:val="00846366"/>
    <w:rsid w:val="008B5F9F"/>
    <w:rsid w:val="00902A69"/>
    <w:rsid w:val="00C07381"/>
    <w:rsid w:val="00D27BDD"/>
    <w:rsid w:val="00DF27BA"/>
    <w:rsid w:val="00E2522C"/>
    <w:rsid w:val="00E31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5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3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7B5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7B5AC7"/>
    <w:rPr>
      <w:color w:val="FF7713"/>
      <w:u w:val="single"/>
    </w:rPr>
  </w:style>
  <w:style w:type="character" w:styleId="a5">
    <w:name w:val="Strong"/>
    <w:basedOn w:val="a0"/>
    <w:uiPriority w:val="22"/>
    <w:qFormat/>
    <w:rsid w:val="007B5AC7"/>
    <w:rPr>
      <w:b/>
      <w:bCs/>
    </w:rPr>
  </w:style>
  <w:style w:type="paragraph" w:styleId="a6">
    <w:name w:val="Normal (Web)"/>
    <w:basedOn w:val="a"/>
    <w:uiPriority w:val="99"/>
    <w:unhideWhenUsed/>
    <w:rsid w:val="007B5AC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B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5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3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7B5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7B5AC7"/>
    <w:rPr>
      <w:color w:val="FF7713"/>
      <w:u w:val="single"/>
    </w:rPr>
  </w:style>
  <w:style w:type="character" w:styleId="a5">
    <w:name w:val="Strong"/>
    <w:basedOn w:val="a0"/>
    <w:uiPriority w:val="22"/>
    <w:qFormat/>
    <w:rsid w:val="007B5AC7"/>
    <w:rPr>
      <w:b/>
      <w:bCs/>
    </w:rPr>
  </w:style>
  <w:style w:type="paragraph" w:styleId="a6">
    <w:name w:val="Normal (Web)"/>
    <w:basedOn w:val="a"/>
    <w:uiPriority w:val="99"/>
    <w:unhideWhenUsed/>
    <w:rsid w:val="007B5AC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B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mege.ru/wp-content/uploads/2013/10/&#1089;&#1080;&#1083;&#1100;&#1085;&#1099;&#1077;-&#1082;&#1080;&#1089;&#1083;&#1086;&#1090;&#1099;.png" TargetMode="External"/><Relationship Id="rId13" Type="http://schemas.openxmlformats.org/officeDocument/2006/relationships/hyperlink" Target="http://himege.ru/wp-content/uploads/2013/10/&#1086;&#1089;&#1085;&#1086;&#1074;&#1072;&#1085;&#1080;&#1103;-&#1082;&#1083;&#1072;&#1089;&#1089;&#1080;&#1092;&#1080;&#1082;&#1072;&#1094;&#1080;&#1103;.jpg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himege.ru/%D1%82%D0%B0%D0%B1%D0%BB%D0%B8%D1%86%D1%8B/%D1%8D%D1%85%D1%80%D0%BD-2/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://himege.ru/wp-content/uploads/2013/10/&#1082;&#1083;&#1072;&#1089;&#1089;&#1080;&#1092;&#1080;&#1082;&#1072;&#1094;&#1080;&#1103;-&#1082;&#1080;&#1089;&#1083;&#1086;&#1090;.png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himege.ru/wp-content/uploads/2013/10/&#1080;&#1085;&#1076;&#1080;&#1082;&#1072;&#1090;&#1086;&#1088;&#1099;.jpg" TargetMode="External"/><Relationship Id="rId10" Type="http://schemas.openxmlformats.org/officeDocument/2006/relationships/hyperlink" Target="http://himege.ru/wp-content/uploads/2013/10/&#1080;&#1085;&#1076;&#1080;&#1082;&#1072;&#1090;&#1086;&#1088;-&#1082;&#1080;&#1089;&#1083;&#1072;&#1103;-&#1089;&#1088;&#1077;&#1076;&#1072;.jpg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4877</Words>
  <Characters>27802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2020-05-29T06:02:00Z</dcterms:created>
  <dcterms:modified xsi:type="dcterms:W3CDTF">2020-05-29T06:02:00Z</dcterms:modified>
</cp:coreProperties>
</file>